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B52616" w:rsidRPr="00B52616" w:rsidTr="00B52616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07.07.2014</w:t>
            </w:r>
            <w:proofErr w:type="gramStart"/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31401320260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пластинчатых водо-водяных теплообменников ALFA LAVAL ЗК 32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пластинчатых водо-водяных теплообменников ALFA ЗК 32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1 146 040.00 Российский рубль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737"/>
              <w:gridCol w:w="2164"/>
              <w:gridCol w:w="1093"/>
              <w:gridCol w:w="1270"/>
              <w:gridCol w:w="1815"/>
            </w:tblGrid>
            <w:tr w:rsidR="00B52616" w:rsidRPr="00B52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52616" w:rsidRPr="00B52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2813000 Паровые котлы, кроме котлов (бойлеров) для центрального отопления, и части к ним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28.12 Производство строительных металлических изделий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261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2616" w:rsidRPr="00B52616" w:rsidRDefault="00B52616" w:rsidP="00B5261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Санкт- Петербург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08.07.2014 по 14.07.2014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14.07.2014 17:00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15.07.2014 10:00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  <w:tr w:rsidR="00B52616" w:rsidRPr="00B52616" w:rsidTr="00B52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B52616" w:rsidRPr="00B52616" w:rsidRDefault="00B52616" w:rsidP="00B5261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261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предусмотрена.</w:t>
            </w:r>
          </w:p>
        </w:tc>
      </w:tr>
    </w:tbl>
    <w:p w:rsidR="009539AD" w:rsidRDefault="009539AD">
      <w:bookmarkStart w:id="0" w:name="_GoBack"/>
      <w:bookmarkEnd w:id="0"/>
    </w:p>
    <w:sectPr w:rsidR="00953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E7B"/>
    <w:rsid w:val="009539AD"/>
    <w:rsid w:val="00B52616"/>
    <w:rsid w:val="00F4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6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2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2014-07-07T09:50:00Z</cp:lastPrinted>
  <dcterms:created xsi:type="dcterms:W3CDTF">2014-07-07T09:49:00Z</dcterms:created>
  <dcterms:modified xsi:type="dcterms:W3CDTF">2014-07-07T09:50:00Z</dcterms:modified>
</cp:coreProperties>
</file>