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06"/>
        <w:gridCol w:w="5739"/>
      </w:tblGrid>
      <w:tr w:rsidR="00B55D45" w:rsidRPr="00B55D45" w:rsidTr="00B55D45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07.02.2020</w:t>
            </w:r>
            <w:proofErr w:type="gramStart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32008853322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деаэратора 200/75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 в электронной форме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ЭТП "OTC.ru"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площадки в информационно-телекоммуникационной сети «Интернет»: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http://otc.ru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</w:t>
            </w:r>
            <w:proofErr w:type="gramStart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gramEnd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ЛЕНИНГРАДСКАЯ, Р-Н ВЫБОРГСКИЙ, Г. ВЫБОРГ, УЛ СУХОВА, 2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+7 (813) 7833363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2190391940, позиция плана 72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деаэратора 200/75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2 550 000.00 Российский рубль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00"/>
              <w:gridCol w:w="2551"/>
              <w:gridCol w:w="1141"/>
              <w:gridCol w:w="1222"/>
              <w:gridCol w:w="1765"/>
            </w:tblGrid>
            <w:tr w:rsidR="00B55D45" w:rsidRPr="00B55D4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B55D45" w:rsidRPr="00B55D4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28.29 Машины и оборудование общего назначения прочие, не включенные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28.29 Производство прочих машин и оборудования общего назначения, не включенного в другие группировки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B55D45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55D45" w:rsidRPr="00B55D45" w:rsidRDefault="00B55D45" w:rsidP="00B55D45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Ленинградская </w:t>
            </w:r>
            <w:proofErr w:type="spellStart"/>
            <w:proofErr w:type="gramStart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Требования к участникам закупки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07.02.2020 по 17.02.2020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о закупк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е доступна для скачив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ания и ознакомления в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 Единой Информационно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й Систем</w:t>
            </w:r>
            <w:proofErr w:type="gramStart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е(</w:t>
            </w:r>
            <w:proofErr w:type="gramEnd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в се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ти интернет: 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www.zakupki.gov.ru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), а также на ЭТП «OT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C.ru» (адрес в сети и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нтернет: https://otc.ru/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о закупк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е доступна для скачив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ания и ознакомления в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 xml:space="preserve"> Единой Информационно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й Систем</w:t>
            </w:r>
            <w:proofErr w:type="gramStart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е(</w:t>
            </w:r>
            <w:proofErr w:type="gramEnd"/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в сет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и интернет: www.zakupki.gov.ru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), а также на ЭТП «OT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C.ru» (адрес в сети и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нтернет: https://otc.ru/</w:t>
            </w: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softHyphen/>
              <w:t>) без взимания платы.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07.02.2020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17.02.2020 09:00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Российская Федерация, Ленинградская обл., г. Выборг, улица Сухова, дом 2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18.02.2020</w:t>
            </w:r>
          </w:p>
        </w:tc>
      </w:tr>
      <w:tr w:rsidR="00B55D45" w:rsidRPr="00B55D45" w:rsidTr="00B55D45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B55D45" w:rsidRPr="00B55D45" w:rsidRDefault="00B55D45" w:rsidP="00B55D45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B55D45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 соответствии с документацией</w:t>
            </w:r>
          </w:p>
        </w:tc>
      </w:tr>
    </w:tbl>
    <w:p w:rsidR="00721AD3" w:rsidRDefault="00721AD3">
      <w:bookmarkStart w:id="0" w:name="_GoBack"/>
      <w:bookmarkEnd w:id="0"/>
    </w:p>
    <w:sectPr w:rsidR="00721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4F0"/>
    <w:rsid w:val="004674F0"/>
    <w:rsid w:val="00721AD3"/>
    <w:rsid w:val="00B5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7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02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2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2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Динара Ильдусовна Курматова</cp:lastModifiedBy>
  <cp:revision>2</cp:revision>
  <cp:lastPrinted>2020-02-07T06:29:00Z</cp:lastPrinted>
  <dcterms:created xsi:type="dcterms:W3CDTF">2020-02-07T06:29:00Z</dcterms:created>
  <dcterms:modified xsi:type="dcterms:W3CDTF">2020-02-07T06:33:00Z</dcterms:modified>
</cp:coreProperties>
</file>