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3"/>
        <w:gridCol w:w="6562"/>
      </w:tblGrid>
      <w:tr w:rsidR="006B6C39" w:rsidRPr="006B6C39" w:rsidTr="006B6C39">
        <w:trPr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Извещение о проведении закупки </w:t>
            </w: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редакции № 1 от 31.08.2017</w:t>
            </w:r>
            <w:proofErr w:type="gramStart"/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извещения:</w:t>
            </w:r>
          </w:p>
        </w:tc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31705479818</w:t>
            </w: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Выбор кредитной организации по оказанию услуг по предоставлению </w:t>
            </w:r>
            <w:proofErr w:type="spellStart"/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невозобновляемой</w:t>
            </w:r>
            <w:proofErr w:type="spellEnd"/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кредитной линии на пополнение оборотных средств АО «</w:t>
            </w:r>
            <w:proofErr w:type="spellStart"/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Выборгтеплоэнерго</w:t>
            </w:r>
            <w:proofErr w:type="spellEnd"/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(лимит кредитования - 150 000 000 (сто пятьдесят миллионов) рублей 00 копеек) сроком на 18 месяцев </w:t>
            </w:r>
            <w:proofErr w:type="gramStart"/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</w:t>
            </w:r>
            <w:proofErr w:type="gramEnd"/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</w:t>
            </w: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конкурс</w:t>
            </w: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АКЦИОНЕРНОЕ ОБЩЕСТВО "ВЫБОРГТЕПЛОЭНЕРГО"</w:t>
            </w: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188800, Ленинградская </w:t>
            </w:r>
            <w:proofErr w:type="spellStart"/>
            <w:proofErr w:type="gramStart"/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г Выборг, </w:t>
            </w:r>
            <w:proofErr w:type="spellStart"/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spellEnd"/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Сухова, дом 2</w:t>
            </w: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188810, город Выборг, улица Сухова, дом 2</w:t>
            </w: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Ф.И.О:</w:t>
            </w:r>
          </w:p>
        </w:tc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Гурьева Ольга Александровна</w:t>
            </w: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marina.makarova1971@mail.ru</w:t>
            </w: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</w:t>
            </w:r>
          </w:p>
        </w:tc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20707</w:t>
            </w: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24111</w:t>
            </w: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</w:t>
            </w: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№1</w:t>
            </w: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закупки № 2160212639, позиция плана 40</w:t>
            </w: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договора:</w:t>
            </w:r>
          </w:p>
        </w:tc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Выбор кредитной организации по оказанию услуг по предоставлению </w:t>
            </w:r>
            <w:proofErr w:type="spellStart"/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невозобновляемой</w:t>
            </w:r>
            <w:proofErr w:type="spellEnd"/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кредитной линии на пополнение оборотных средств АО «</w:t>
            </w:r>
            <w:proofErr w:type="spellStart"/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Выборгтеплоэнерго</w:t>
            </w:r>
            <w:proofErr w:type="spellEnd"/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(лимит кредитования - 150 000 000 (сто пятьдесят миллионов) рублей 00 копеек) сроком на 18 месяцев</w:t>
            </w: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17 900 000.00 Российский рубль</w:t>
            </w: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товаре, работе, услуге:</w:t>
            </w: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7"/>
              <w:gridCol w:w="2132"/>
              <w:gridCol w:w="2168"/>
              <w:gridCol w:w="1267"/>
              <w:gridCol w:w="1425"/>
              <w:gridCol w:w="2046"/>
            </w:tblGrid>
            <w:tr w:rsidR="006B6C39" w:rsidRPr="006B6C3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B6C39" w:rsidRPr="006B6C39" w:rsidRDefault="006B6C39" w:rsidP="006B6C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B6C3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B6C39" w:rsidRPr="006B6C39" w:rsidRDefault="006B6C39" w:rsidP="006B6C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B6C3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</w:t>
                  </w:r>
                  <w:proofErr w:type="gramStart"/>
                  <w:r w:rsidRPr="006B6C3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6B6C39" w:rsidRPr="006B6C39" w:rsidRDefault="006B6C39" w:rsidP="006B6C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B6C3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  <w:proofErr w:type="gramStart"/>
                  <w:r w:rsidRPr="006B6C3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6B6C39" w:rsidRPr="006B6C39" w:rsidRDefault="006B6C39" w:rsidP="006B6C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B6C3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B6C39" w:rsidRPr="006B6C39" w:rsidRDefault="006B6C39" w:rsidP="006B6C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B6C3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B6C39" w:rsidRPr="006B6C39" w:rsidRDefault="006B6C39" w:rsidP="006B6C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B6C3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6B6C39" w:rsidRPr="006B6C3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B6C39" w:rsidRPr="006B6C39" w:rsidRDefault="006B6C39" w:rsidP="006B6C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6C3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B6C39" w:rsidRPr="006B6C39" w:rsidRDefault="006B6C39" w:rsidP="006B6C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6C3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64.92 Услуги по предоставлению кредитов прочие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B6C39" w:rsidRPr="006B6C39" w:rsidRDefault="006B6C39" w:rsidP="006B6C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6C3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64.92 Предоставление займов и прочих видов кредита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B6C39" w:rsidRPr="006B6C39" w:rsidRDefault="006B6C39" w:rsidP="006B6C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6C3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Миллион рублей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B6C39" w:rsidRPr="006B6C39" w:rsidRDefault="006B6C39" w:rsidP="006B6C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6C3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150.00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B6C39" w:rsidRPr="006B6C39" w:rsidRDefault="006B6C39" w:rsidP="006B6C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Выборг</w:t>
            </w: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документации по закупке</w:t>
            </w: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01.09.2017 по 05.10.2017</w:t>
            </w: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Настоящая документация размещена на сайте АО «</w:t>
            </w:r>
            <w:proofErr w:type="spellStart"/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Выборгтеплоэнерго</w:t>
            </w:r>
            <w:proofErr w:type="spellEnd"/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в сети Интернет www.wpts.vbg.ru, в ЕИС: www.zakupki.gov.ru. </w:t>
            </w: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Путем скачивания файлов в электронной форме. Документация так же может быть предоставлена по письменному запросу претендента на участие в открытом конкурсе</w:t>
            </w: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www.zakupki.gov.ru </w:t>
            </w: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не требуется</w:t>
            </w: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порядке проведения закупки</w:t>
            </w: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05.10.2017 17:00</w:t>
            </w: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Вскрытие конвертов с заявками на участие в конкурсе</w:t>
            </w: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06.10.2017 10:00</w:t>
            </w: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Ленинградская, Выборг, Сухова, дом 2</w:t>
            </w: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заявок</w:t>
            </w: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06.10.2017 10:30</w:t>
            </w: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Ленинградская, Выборг, Сухова, дом 2</w:t>
            </w: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</w:t>
            </w: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06.10.2017 11:00</w:t>
            </w:r>
          </w:p>
        </w:tc>
      </w:tr>
      <w:tr w:rsidR="006B6C39" w:rsidRPr="006B6C39" w:rsidTr="006B6C3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6B6C39" w:rsidRPr="006B6C39" w:rsidRDefault="006B6C39" w:rsidP="006B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Ленинградская, Выборг, Сухова, дом 2</w:t>
            </w:r>
          </w:p>
        </w:tc>
      </w:tr>
    </w:tbl>
    <w:p w:rsidR="00A5553E" w:rsidRDefault="00A5553E">
      <w:bookmarkStart w:id="0" w:name="_GoBack"/>
      <w:bookmarkEnd w:id="0"/>
    </w:p>
    <w:sectPr w:rsidR="00A555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C54"/>
    <w:rsid w:val="006B6C39"/>
    <w:rsid w:val="00863C54"/>
    <w:rsid w:val="00A5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1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3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14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81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Динара Ильдусовна Курматова</cp:lastModifiedBy>
  <cp:revision>2</cp:revision>
  <cp:lastPrinted>2017-08-31T11:42:00Z</cp:lastPrinted>
  <dcterms:created xsi:type="dcterms:W3CDTF">2017-08-31T11:42:00Z</dcterms:created>
  <dcterms:modified xsi:type="dcterms:W3CDTF">2017-08-31T11:42:00Z</dcterms:modified>
</cp:coreProperties>
</file>