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1720" w:rsidRPr="00EA6219" w:rsidRDefault="00701720" w:rsidP="00701720">
      <w:pPr>
        <w:pStyle w:val="10"/>
        <w:spacing w:line="240" w:lineRule="auto"/>
        <w:ind w:left="-567" w:firstLine="567"/>
        <w:jc w:val="center"/>
        <w:rPr>
          <w:sz w:val="22"/>
          <w:szCs w:val="22"/>
          <w:lang w:eastAsia="ru-RU"/>
        </w:rPr>
      </w:pPr>
      <w:r w:rsidRPr="00EA6219">
        <w:rPr>
          <w:b w:val="0"/>
          <w:sz w:val="22"/>
          <w:szCs w:val="22"/>
        </w:rPr>
        <w:t xml:space="preserve">ДОГОВОР № </w:t>
      </w:r>
      <w:r w:rsidR="00C65F51">
        <w:rPr>
          <w:b w:val="0"/>
          <w:sz w:val="22"/>
          <w:szCs w:val="22"/>
        </w:rPr>
        <w:t>3</w:t>
      </w:r>
      <w:r w:rsidR="00FB2E9E">
        <w:rPr>
          <w:b w:val="0"/>
          <w:sz w:val="22"/>
          <w:szCs w:val="22"/>
        </w:rPr>
        <w:t>4</w:t>
      </w:r>
      <w:r w:rsidRPr="00EA6219">
        <w:rPr>
          <w:b w:val="0"/>
          <w:sz w:val="22"/>
          <w:szCs w:val="22"/>
        </w:rPr>
        <w:t>-26-</w:t>
      </w:r>
      <w:r w:rsidR="00391690" w:rsidRPr="00EA6219">
        <w:rPr>
          <w:b w:val="0"/>
          <w:sz w:val="22"/>
          <w:szCs w:val="22"/>
        </w:rPr>
        <w:t>ЕП</w:t>
      </w:r>
    </w:p>
    <w:p w:rsidR="00701720" w:rsidRPr="00EA6219" w:rsidRDefault="00701720" w:rsidP="00701720">
      <w:pPr>
        <w:pStyle w:val="aff2"/>
        <w:spacing w:after="0" w:line="240" w:lineRule="auto"/>
        <w:ind w:left="-567" w:firstLine="567"/>
        <w:jc w:val="both"/>
        <w:rPr>
          <w:rFonts w:ascii="Times New Roman" w:hAnsi="Times New Roman"/>
          <w:sz w:val="22"/>
          <w:szCs w:val="22"/>
        </w:rPr>
      </w:pPr>
    </w:p>
    <w:p w:rsidR="00701720" w:rsidRPr="00EA6219" w:rsidRDefault="00701720" w:rsidP="00701720">
      <w:pPr>
        <w:rPr>
          <w:rFonts w:ascii="Times New Roman" w:hAnsi="Times New Roman"/>
          <w:sz w:val="22"/>
          <w:szCs w:val="22"/>
          <w:lang w:eastAsia="ru-RU"/>
        </w:rPr>
      </w:pPr>
      <w:r w:rsidRPr="00EA6219">
        <w:rPr>
          <w:rFonts w:ascii="Times New Roman" w:hAnsi="Times New Roman"/>
          <w:sz w:val="22"/>
          <w:szCs w:val="22"/>
        </w:rPr>
        <w:t xml:space="preserve">г. Выборг                                                                    </w:t>
      </w:r>
      <w:r w:rsidR="00EA6219">
        <w:rPr>
          <w:rFonts w:ascii="Times New Roman" w:hAnsi="Times New Roman"/>
          <w:sz w:val="22"/>
          <w:szCs w:val="22"/>
        </w:rPr>
        <w:t xml:space="preserve">      </w:t>
      </w:r>
      <w:r w:rsidRPr="00EA6219">
        <w:rPr>
          <w:rFonts w:ascii="Times New Roman" w:hAnsi="Times New Roman"/>
          <w:sz w:val="22"/>
          <w:szCs w:val="22"/>
        </w:rPr>
        <w:t xml:space="preserve">          </w:t>
      </w:r>
      <w:r w:rsidR="00EA6219">
        <w:rPr>
          <w:rFonts w:ascii="Times New Roman" w:hAnsi="Times New Roman"/>
          <w:sz w:val="22"/>
          <w:szCs w:val="22"/>
        </w:rPr>
        <w:t xml:space="preserve"> </w:t>
      </w:r>
      <w:r w:rsidRPr="00EA6219">
        <w:rPr>
          <w:rFonts w:ascii="Times New Roman" w:hAnsi="Times New Roman"/>
          <w:sz w:val="22"/>
          <w:szCs w:val="22"/>
        </w:rPr>
        <w:t xml:space="preserve">                             «</w:t>
      </w:r>
      <w:r w:rsidR="00412E72">
        <w:rPr>
          <w:rFonts w:ascii="Times New Roman" w:hAnsi="Times New Roman"/>
          <w:sz w:val="22"/>
          <w:szCs w:val="22"/>
        </w:rPr>
        <w:t>2</w:t>
      </w:r>
      <w:r w:rsidR="00FB2E9E">
        <w:rPr>
          <w:rFonts w:ascii="Times New Roman" w:hAnsi="Times New Roman"/>
          <w:sz w:val="22"/>
          <w:szCs w:val="22"/>
        </w:rPr>
        <w:t>5</w:t>
      </w:r>
      <w:r w:rsidRPr="00EA6219">
        <w:rPr>
          <w:rFonts w:ascii="Times New Roman" w:hAnsi="Times New Roman"/>
          <w:sz w:val="22"/>
          <w:szCs w:val="22"/>
        </w:rPr>
        <w:t xml:space="preserve">» </w:t>
      </w:r>
      <w:r w:rsidR="00C65F51">
        <w:rPr>
          <w:rFonts w:ascii="Times New Roman" w:hAnsi="Times New Roman"/>
          <w:sz w:val="22"/>
          <w:szCs w:val="22"/>
        </w:rPr>
        <w:t>августа</w:t>
      </w:r>
      <w:r w:rsidRPr="00EA6219">
        <w:rPr>
          <w:rFonts w:ascii="Times New Roman" w:hAnsi="Times New Roman"/>
          <w:sz w:val="22"/>
          <w:szCs w:val="22"/>
        </w:rPr>
        <w:t xml:space="preserve">  2026 г.</w:t>
      </w:r>
    </w:p>
    <w:p w:rsidR="00701720" w:rsidRPr="00B83A62" w:rsidRDefault="00701720" w:rsidP="00701720">
      <w:pPr>
        <w:jc w:val="both"/>
        <w:rPr>
          <w:rFonts w:ascii="Times New Roman" w:hAnsi="Times New Roman"/>
          <w:sz w:val="22"/>
          <w:szCs w:val="22"/>
        </w:rPr>
      </w:pPr>
      <w:r w:rsidRPr="00495E6C">
        <w:rPr>
          <w:rFonts w:ascii="Times New Roman" w:hAnsi="Times New Roman"/>
          <w:sz w:val="24"/>
          <w:szCs w:val="24"/>
        </w:rPr>
        <w:t xml:space="preserve">        </w:t>
      </w:r>
      <w:proofErr w:type="gramStart"/>
      <w:r w:rsidRPr="00B83A62">
        <w:rPr>
          <w:rFonts w:ascii="Times New Roman" w:hAnsi="Times New Roman"/>
          <w:sz w:val="22"/>
          <w:szCs w:val="22"/>
        </w:rPr>
        <w:t>Акционерное общество «</w:t>
      </w:r>
      <w:proofErr w:type="spellStart"/>
      <w:r w:rsidRPr="00B83A62">
        <w:rPr>
          <w:rFonts w:ascii="Times New Roman" w:hAnsi="Times New Roman"/>
          <w:sz w:val="22"/>
          <w:szCs w:val="22"/>
        </w:rPr>
        <w:t>Выборгтеплоэнерго</w:t>
      </w:r>
      <w:proofErr w:type="spellEnd"/>
      <w:r w:rsidRPr="00B83A62">
        <w:rPr>
          <w:rFonts w:ascii="Times New Roman" w:hAnsi="Times New Roman"/>
          <w:sz w:val="22"/>
          <w:szCs w:val="22"/>
        </w:rPr>
        <w:t>», в лице генерального директора Кривоноса А.В., д</w:t>
      </w:r>
      <w:r w:rsidR="00A50531">
        <w:rPr>
          <w:rFonts w:ascii="Times New Roman" w:hAnsi="Times New Roman"/>
          <w:sz w:val="22"/>
          <w:szCs w:val="22"/>
        </w:rPr>
        <w:t>ействующего на основании Устава</w:t>
      </w:r>
      <w:r w:rsidRPr="00B83A62">
        <w:rPr>
          <w:rFonts w:ascii="Times New Roman" w:hAnsi="Times New Roman"/>
          <w:sz w:val="22"/>
          <w:szCs w:val="22"/>
        </w:rPr>
        <w:t>, именуемое в дальнейшем «</w:t>
      </w:r>
      <w:r w:rsidRPr="00B83A62">
        <w:rPr>
          <w:rFonts w:ascii="Times New Roman" w:hAnsi="Times New Roman"/>
          <w:b/>
          <w:sz w:val="22"/>
          <w:szCs w:val="22"/>
        </w:rPr>
        <w:t xml:space="preserve">Заказчик», </w:t>
      </w:r>
      <w:r w:rsidRPr="00B83A62">
        <w:rPr>
          <w:rFonts w:ascii="Times New Roman" w:hAnsi="Times New Roman"/>
          <w:sz w:val="22"/>
          <w:szCs w:val="22"/>
        </w:rPr>
        <w:t xml:space="preserve">с одной стороны, и </w:t>
      </w:r>
      <w:r w:rsidR="00D6448B" w:rsidRPr="00D6448B">
        <w:rPr>
          <w:rFonts w:ascii="Times New Roman" w:hAnsi="Times New Roman"/>
          <w:sz w:val="22"/>
          <w:szCs w:val="22"/>
        </w:rPr>
        <w:t xml:space="preserve">Индивидуальный предприниматель Рогачёв Андрей Андреевич именуемое в дальнейшем </w:t>
      </w:r>
      <w:r w:rsidRPr="00B83A62">
        <w:rPr>
          <w:rFonts w:ascii="Times New Roman" w:hAnsi="Times New Roman"/>
          <w:b/>
          <w:sz w:val="22"/>
          <w:szCs w:val="22"/>
        </w:rPr>
        <w:t>«Подрядчик»,</w:t>
      </w:r>
      <w:r w:rsidRPr="00B83A62">
        <w:rPr>
          <w:rFonts w:ascii="Times New Roman" w:hAnsi="Times New Roman"/>
          <w:sz w:val="22"/>
          <w:szCs w:val="22"/>
        </w:rPr>
        <w:t xml:space="preserve"> с другой стороны, заключили настоящий договор о нижеследующем:</w:t>
      </w:r>
      <w:proofErr w:type="gramEnd"/>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1.</w:t>
      </w:r>
      <w:r>
        <w:rPr>
          <w:rFonts w:ascii="Times New Roman" w:hAnsi="Times New Roman"/>
          <w:b/>
          <w:sz w:val="22"/>
          <w:szCs w:val="22"/>
        </w:rPr>
        <w:t xml:space="preserve"> </w:t>
      </w:r>
      <w:r w:rsidRPr="00495E6C">
        <w:rPr>
          <w:rFonts w:ascii="Times New Roman" w:hAnsi="Times New Roman"/>
          <w:b/>
          <w:sz w:val="22"/>
          <w:szCs w:val="22"/>
        </w:rPr>
        <w:t>Предмет договора</w:t>
      </w:r>
    </w:p>
    <w:p w:rsidR="00701720" w:rsidRPr="00C65F51" w:rsidRDefault="00701720" w:rsidP="00FB2E9E">
      <w:pPr>
        <w:jc w:val="both"/>
        <w:rPr>
          <w:rFonts w:ascii="Times New Roman" w:hAnsi="Times New Roman"/>
          <w:b/>
          <w:bCs/>
          <w:sz w:val="22"/>
          <w:szCs w:val="22"/>
        </w:rPr>
      </w:pPr>
      <w:r w:rsidRPr="00C65F51">
        <w:rPr>
          <w:rFonts w:ascii="Times New Roman" w:hAnsi="Times New Roman"/>
          <w:sz w:val="22"/>
          <w:szCs w:val="22"/>
        </w:rPr>
        <w:t>1.1.</w:t>
      </w:r>
      <w:r w:rsidR="000A713E" w:rsidRPr="00C65F51">
        <w:rPr>
          <w:rFonts w:ascii="Times New Roman" w:hAnsi="Times New Roman"/>
          <w:sz w:val="22"/>
          <w:szCs w:val="22"/>
        </w:rPr>
        <w:t xml:space="preserve"> </w:t>
      </w:r>
      <w:r w:rsidRPr="00C65F51">
        <w:rPr>
          <w:rFonts w:ascii="Times New Roman" w:hAnsi="Times New Roman"/>
          <w:sz w:val="22"/>
          <w:szCs w:val="22"/>
        </w:rPr>
        <w:t>Подрядчик обязуется в установленный Договором срок по заданию Заказчика</w:t>
      </w:r>
      <w:r w:rsidRPr="00C65F51">
        <w:rPr>
          <w:rFonts w:ascii="Times New Roman" w:hAnsi="Times New Roman"/>
          <w:b/>
          <w:sz w:val="22"/>
          <w:szCs w:val="22"/>
        </w:rPr>
        <w:t xml:space="preserve"> </w:t>
      </w:r>
      <w:r w:rsidRPr="00C65F51">
        <w:rPr>
          <w:rFonts w:ascii="Times New Roman" w:hAnsi="Times New Roman"/>
          <w:sz w:val="22"/>
          <w:szCs w:val="22"/>
        </w:rPr>
        <w:t xml:space="preserve">выполнить  </w:t>
      </w:r>
      <w:r w:rsidR="00FB2E9E" w:rsidRPr="00FB2E9E">
        <w:rPr>
          <w:rFonts w:ascii="Times New Roman" w:hAnsi="Times New Roman"/>
          <w:bCs/>
          <w:sz w:val="22"/>
          <w:szCs w:val="22"/>
        </w:rPr>
        <w:t>работ</w:t>
      </w:r>
      <w:r w:rsidR="00FB2E9E">
        <w:rPr>
          <w:rFonts w:ascii="Times New Roman" w:hAnsi="Times New Roman"/>
          <w:bCs/>
          <w:sz w:val="22"/>
          <w:szCs w:val="22"/>
        </w:rPr>
        <w:t>ы</w:t>
      </w:r>
      <w:r w:rsidR="00FB2E9E" w:rsidRPr="00FB2E9E">
        <w:rPr>
          <w:rFonts w:ascii="Times New Roman" w:hAnsi="Times New Roman"/>
          <w:bCs/>
          <w:sz w:val="22"/>
          <w:szCs w:val="22"/>
        </w:rPr>
        <w:t xml:space="preserve"> по замене </w:t>
      </w:r>
      <w:r w:rsidR="00FB2E9E" w:rsidRPr="00FB2E9E">
        <w:rPr>
          <w:rFonts w:ascii="Times New Roman" w:hAnsi="Times New Roman"/>
          <w:color w:val="000000" w:themeColor="text1"/>
          <w:sz w:val="22"/>
          <w:szCs w:val="22"/>
        </w:rPr>
        <w:t>участка тепловой сети  от ТК-1 до д.№12 по ул. Совхозная в пос. Горьковское</w:t>
      </w:r>
      <w:r w:rsidR="00FB2E9E" w:rsidRPr="00FB2E9E">
        <w:rPr>
          <w:rFonts w:ascii="Times New Roman" w:hAnsi="Times New Roman"/>
          <w:bCs/>
          <w:color w:val="000000" w:themeColor="text1"/>
          <w:sz w:val="22"/>
          <w:szCs w:val="22"/>
        </w:rPr>
        <w:t>,</w:t>
      </w:r>
      <w:r w:rsidR="00FB2E9E">
        <w:rPr>
          <w:rFonts w:ascii="Times New Roman" w:hAnsi="Times New Roman"/>
          <w:bCs/>
          <w:color w:val="000000" w:themeColor="text1"/>
          <w:sz w:val="22"/>
          <w:szCs w:val="22"/>
        </w:rPr>
        <w:t xml:space="preserve"> </w:t>
      </w:r>
      <w:r w:rsidR="00FB2E9E" w:rsidRPr="00FB2E9E">
        <w:rPr>
          <w:rFonts w:ascii="Times New Roman" w:hAnsi="Times New Roman"/>
          <w:color w:val="000000" w:themeColor="text1"/>
          <w:sz w:val="22"/>
          <w:szCs w:val="22"/>
        </w:rPr>
        <w:t>Выборгского муниципального района, Ленинградской области</w:t>
      </w:r>
      <w:r w:rsidRPr="00C65F51">
        <w:rPr>
          <w:rFonts w:ascii="Times New Roman" w:hAnsi="Times New Roman"/>
          <w:sz w:val="22"/>
          <w:szCs w:val="22"/>
        </w:rPr>
        <w:t>,</w:t>
      </w:r>
      <w:r w:rsidRPr="00C65F51">
        <w:rPr>
          <w:rFonts w:ascii="Times New Roman" w:hAnsi="Times New Roman"/>
          <w:b/>
          <w:bCs/>
          <w:sz w:val="22"/>
          <w:szCs w:val="22"/>
        </w:rPr>
        <w:t xml:space="preserve">  </w:t>
      </w:r>
      <w:r w:rsidRPr="00C65F51">
        <w:rPr>
          <w:rFonts w:ascii="Times New Roman" w:hAnsi="Times New Roman"/>
          <w:bCs/>
          <w:sz w:val="22"/>
          <w:szCs w:val="22"/>
        </w:rPr>
        <w:t xml:space="preserve">в соответствии с техническим </w:t>
      </w:r>
      <w:proofErr w:type="spellStart"/>
      <w:r w:rsidRPr="00C65F51">
        <w:rPr>
          <w:rFonts w:ascii="Times New Roman" w:hAnsi="Times New Roman"/>
          <w:bCs/>
          <w:sz w:val="22"/>
          <w:szCs w:val="22"/>
        </w:rPr>
        <w:t>заданием</w:t>
      </w:r>
      <w:proofErr w:type="gramStart"/>
      <w:r w:rsidRPr="00C65F51">
        <w:rPr>
          <w:rFonts w:ascii="Times New Roman" w:hAnsi="Times New Roman"/>
          <w:bCs/>
          <w:sz w:val="22"/>
          <w:szCs w:val="22"/>
        </w:rPr>
        <w:t>.</w:t>
      </w:r>
      <w:r w:rsidRPr="00C65F51">
        <w:rPr>
          <w:rFonts w:ascii="Times New Roman" w:hAnsi="Times New Roman"/>
          <w:sz w:val="22"/>
          <w:szCs w:val="22"/>
        </w:rPr>
        <w:t>В</w:t>
      </w:r>
      <w:proofErr w:type="spellEnd"/>
      <w:proofErr w:type="gramEnd"/>
      <w:r w:rsidRPr="00C65F51">
        <w:rPr>
          <w:rFonts w:ascii="Times New Roman" w:hAnsi="Times New Roman"/>
          <w:sz w:val="22"/>
          <w:szCs w:val="22"/>
        </w:rPr>
        <w:t xml:space="preserve"> соответствии с условиями настоящего договора, Заказчик обязуются принять их результат и уплатить обусловленную настоящим договором сумму.</w:t>
      </w:r>
    </w:p>
    <w:p w:rsidR="00701720" w:rsidRPr="00495E6C" w:rsidRDefault="00701720" w:rsidP="00C06C6C">
      <w:pPr>
        <w:spacing w:after="0" w:line="240" w:lineRule="auto"/>
        <w:jc w:val="both"/>
        <w:rPr>
          <w:rFonts w:ascii="Times New Roman" w:hAnsi="Times New Roman"/>
          <w:sz w:val="22"/>
          <w:szCs w:val="22"/>
        </w:rPr>
      </w:pPr>
      <w:r w:rsidRPr="00C65F51">
        <w:rPr>
          <w:rFonts w:ascii="Times New Roman" w:hAnsi="Times New Roman"/>
          <w:sz w:val="22"/>
          <w:szCs w:val="22"/>
        </w:rPr>
        <w:t>1.2.</w:t>
      </w:r>
      <w:r w:rsidR="000A713E" w:rsidRPr="00C65F51">
        <w:rPr>
          <w:rFonts w:ascii="Times New Roman" w:hAnsi="Times New Roman"/>
          <w:sz w:val="22"/>
          <w:szCs w:val="22"/>
        </w:rPr>
        <w:t xml:space="preserve"> </w:t>
      </w:r>
      <w:r w:rsidRPr="00C65F51">
        <w:rPr>
          <w:rFonts w:ascii="Times New Roman" w:hAnsi="Times New Roman"/>
          <w:sz w:val="22"/>
          <w:szCs w:val="22"/>
        </w:rPr>
        <w:t>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r w:rsidRPr="00495E6C">
        <w:rPr>
          <w:rFonts w:ascii="Times New Roman" w:hAnsi="Times New Roman"/>
          <w:sz w:val="22"/>
          <w:szCs w:val="22"/>
        </w:rPr>
        <w:t>.</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sz w:val="22"/>
          <w:szCs w:val="22"/>
        </w:rPr>
      </w:pPr>
      <w:r w:rsidRPr="00495E6C">
        <w:rPr>
          <w:rFonts w:ascii="Times New Roman" w:hAnsi="Times New Roman"/>
          <w:b/>
          <w:sz w:val="22"/>
          <w:szCs w:val="22"/>
        </w:rPr>
        <w:t>2.</w:t>
      </w:r>
      <w:r>
        <w:rPr>
          <w:rFonts w:ascii="Times New Roman" w:hAnsi="Times New Roman"/>
          <w:b/>
          <w:sz w:val="22"/>
          <w:szCs w:val="22"/>
        </w:rPr>
        <w:t xml:space="preserve"> </w:t>
      </w:r>
      <w:r w:rsidRPr="00495E6C">
        <w:rPr>
          <w:rFonts w:ascii="Times New Roman" w:hAnsi="Times New Roman"/>
          <w:b/>
          <w:sz w:val="22"/>
          <w:szCs w:val="22"/>
        </w:rPr>
        <w:t>Цена договора</w:t>
      </w:r>
    </w:p>
    <w:p w:rsidR="00701720" w:rsidRPr="00495E6C"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2.1.</w:t>
      </w:r>
      <w:r w:rsidR="00C06C6C">
        <w:rPr>
          <w:rFonts w:ascii="Times New Roman" w:hAnsi="Times New Roman"/>
          <w:sz w:val="22"/>
          <w:szCs w:val="22"/>
        </w:rPr>
        <w:t xml:space="preserve"> </w:t>
      </w:r>
      <w:r w:rsidRPr="00495E6C">
        <w:rPr>
          <w:rFonts w:ascii="Times New Roman" w:hAnsi="Times New Roman"/>
          <w:sz w:val="22"/>
          <w:szCs w:val="22"/>
        </w:rPr>
        <w:t xml:space="preserve">Цена договора составляет </w:t>
      </w:r>
      <w:r w:rsidR="00FB2E9E" w:rsidRPr="00FB2E9E">
        <w:rPr>
          <w:rFonts w:ascii="Times New Roman" w:hAnsi="Times New Roman"/>
          <w:bCs/>
          <w:color w:val="000000"/>
          <w:sz w:val="22"/>
          <w:szCs w:val="22"/>
        </w:rPr>
        <w:t>445 838 руб.39 коп.</w:t>
      </w:r>
      <w:r w:rsidR="00FB2E9E" w:rsidRPr="00FB2E9E">
        <w:rPr>
          <w:rFonts w:ascii="Times New Roman" w:hAnsi="Times New Roman"/>
          <w:color w:val="000000"/>
          <w:sz w:val="22"/>
          <w:szCs w:val="22"/>
        </w:rPr>
        <w:t xml:space="preserve"> (Четыреста сорок пять тысяч восемьсот тридцать восемь рублей  39 копеек)</w:t>
      </w:r>
      <w:r w:rsidR="00D6448B" w:rsidRPr="00FB2E9E">
        <w:rPr>
          <w:rFonts w:ascii="Times New Roman" w:hAnsi="Times New Roman"/>
          <w:noProof/>
          <w:sz w:val="22"/>
          <w:szCs w:val="22"/>
        </w:rPr>
        <w:t>, НДС не облагается</w:t>
      </w:r>
      <w:r w:rsidRPr="00495E6C">
        <w:rPr>
          <w:rFonts w:ascii="Times New Roman" w:hAnsi="Times New Roman"/>
          <w:sz w:val="22"/>
          <w:szCs w:val="22"/>
        </w:rPr>
        <w:t>.</w:t>
      </w:r>
    </w:p>
    <w:p w:rsidR="00701720"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bCs/>
          <w:sz w:val="22"/>
          <w:szCs w:val="22"/>
        </w:rPr>
        <w:t>2.</w:t>
      </w:r>
      <w:r w:rsidR="00C65F51">
        <w:rPr>
          <w:rFonts w:ascii="Times New Roman" w:hAnsi="Times New Roman"/>
          <w:bCs/>
          <w:sz w:val="22"/>
          <w:szCs w:val="22"/>
        </w:rPr>
        <w:t>2</w:t>
      </w:r>
      <w:r w:rsidRPr="00495E6C">
        <w:rPr>
          <w:rFonts w:ascii="Times New Roman" w:hAnsi="Times New Roman"/>
          <w:bCs/>
          <w:sz w:val="22"/>
          <w:szCs w:val="22"/>
        </w:rPr>
        <w:t xml:space="preserve">. </w:t>
      </w:r>
      <w:r w:rsidRPr="00495E6C">
        <w:rPr>
          <w:rFonts w:ascii="Times New Roman" w:hAnsi="Times New Roman"/>
          <w:sz w:val="22"/>
          <w:szCs w:val="22"/>
        </w:rPr>
        <w:t>В цену работы, указанную в Договоре, включаются компенсация издержек Подрядчика и причитающееся ему вознаграждение.</w:t>
      </w:r>
    </w:p>
    <w:p w:rsidR="00C06C6C" w:rsidRPr="00495E6C" w:rsidRDefault="00C06C6C" w:rsidP="00C06C6C">
      <w:pPr>
        <w:autoSpaceDE w:val="0"/>
        <w:autoSpaceDN w:val="0"/>
        <w:adjustRightInd w:val="0"/>
        <w:spacing w:after="0" w:line="240" w:lineRule="auto"/>
        <w:jc w:val="both"/>
        <w:rPr>
          <w:rFonts w:ascii="Times New Roman" w:hAnsi="Times New Roman"/>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3.</w:t>
      </w:r>
      <w:r>
        <w:rPr>
          <w:rFonts w:ascii="Times New Roman" w:hAnsi="Times New Roman"/>
          <w:b/>
          <w:sz w:val="22"/>
          <w:szCs w:val="22"/>
        </w:rPr>
        <w:t xml:space="preserve"> </w:t>
      </w:r>
      <w:r w:rsidRPr="00495E6C">
        <w:rPr>
          <w:rFonts w:ascii="Times New Roman" w:hAnsi="Times New Roman"/>
          <w:b/>
          <w:sz w:val="22"/>
          <w:szCs w:val="22"/>
        </w:rPr>
        <w:t>Условия платежа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3.1. Форма оплаты – безналичный расчет.</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3.2. Заказчик производит предоплату в размере </w:t>
      </w:r>
      <w:r w:rsidR="00C65F51">
        <w:rPr>
          <w:rFonts w:ascii="Times New Roman" w:hAnsi="Times New Roman"/>
          <w:sz w:val="22"/>
          <w:szCs w:val="22"/>
        </w:rPr>
        <w:t>5</w:t>
      </w:r>
      <w:r>
        <w:rPr>
          <w:rFonts w:ascii="Times New Roman" w:hAnsi="Times New Roman"/>
          <w:sz w:val="22"/>
          <w:szCs w:val="22"/>
        </w:rPr>
        <w:t>0</w:t>
      </w:r>
      <w:r w:rsidRPr="00495E6C">
        <w:rPr>
          <w:rFonts w:ascii="Times New Roman" w:hAnsi="Times New Roman"/>
          <w:sz w:val="22"/>
          <w:szCs w:val="22"/>
        </w:rPr>
        <w:t xml:space="preserve"> % от общей цены договора после подписания договора в течение </w:t>
      </w:r>
      <w:r w:rsidR="00C65F51">
        <w:rPr>
          <w:rFonts w:ascii="Times New Roman" w:hAnsi="Times New Roman"/>
          <w:sz w:val="22"/>
          <w:szCs w:val="22"/>
        </w:rPr>
        <w:t>10</w:t>
      </w:r>
      <w:r w:rsidRPr="00495E6C">
        <w:rPr>
          <w:rFonts w:ascii="Times New Roman" w:hAnsi="Times New Roman"/>
          <w:sz w:val="22"/>
          <w:szCs w:val="22"/>
        </w:rPr>
        <w:t xml:space="preserve"> </w:t>
      </w:r>
      <w:r w:rsidR="00C65F51">
        <w:rPr>
          <w:rFonts w:ascii="Times New Roman" w:hAnsi="Times New Roman"/>
          <w:sz w:val="22"/>
          <w:szCs w:val="22"/>
        </w:rPr>
        <w:t>календарных</w:t>
      </w:r>
      <w:r w:rsidRPr="00495E6C">
        <w:rPr>
          <w:rFonts w:ascii="Times New Roman" w:hAnsi="Times New Roman"/>
          <w:sz w:val="22"/>
          <w:szCs w:val="22"/>
        </w:rPr>
        <w:t xml:space="preserve"> дней. </w:t>
      </w:r>
    </w:p>
    <w:p w:rsidR="00C06C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3.3. Окончательная оплата производится Заказчиком течение 15 (пятнадцати) </w:t>
      </w:r>
      <w:r w:rsidR="00C65F51">
        <w:rPr>
          <w:rFonts w:ascii="Times New Roman" w:hAnsi="Times New Roman"/>
          <w:sz w:val="22"/>
          <w:szCs w:val="22"/>
        </w:rPr>
        <w:t>календарных</w:t>
      </w:r>
      <w:r w:rsidRPr="00495E6C">
        <w:rPr>
          <w:rFonts w:ascii="Times New Roman" w:hAnsi="Times New Roman"/>
          <w:sz w:val="22"/>
          <w:szCs w:val="22"/>
        </w:rPr>
        <w:t xml:space="preserve"> дней </w:t>
      </w:r>
      <w:proofErr w:type="gramStart"/>
      <w:r w:rsidRPr="00495E6C">
        <w:rPr>
          <w:rFonts w:ascii="Times New Roman" w:hAnsi="Times New Roman"/>
          <w:sz w:val="22"/>
          <w:szCs w:val="22"/>
        </w:rPr>
        <w:t>с даты подписания</w:t>
      </w:r>
      <w:proofErr w:type="gramEnd"/>
      <w:r w:rsidRPr="00495E6C">
        <w:rPr>
          <w:rFonts w:ascii="Times New Roman" w:hAnsi="Times New Roman"/>
          <w:sz w:val="22"/>
          <w:szCs w:val="22"/>
        </w:rPr>
        <w:t xml:space="preserve"> Сторонами акта сдачи-приемки выполненных работ.</w:t>
      </w:r>
      <w:r>
        <w:rPr>
          <w:rFonts w:ascii="Times New Roman" w:hAnsi="Times New Roman"/>
          <w:sz w:val="22"/>
          <w:szCs w:val="22"/>
        </w:rPr>
        <w:t xml:space="preserve"> </w:t>
      </w:r>
    </w:p>
    <w:p w:rsidR="00701720"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3.4. Обязательство Заказчика по оплате считается исполненным в момент списания денежных сре</w:t>
      </w:r>
      <w:proofErr w:type="gramStart"/>
      <w:r w:rsidRPr="00495E6C">
        <w:rPr>
          <w:rFonts w:ascii="Times New Roman" w:hAnsi="Times New Roman"/>
          <w:sz w:val="22"/>
          <w:szCs w:val="22"/>
        </w:rPr>
        <w:t>дств с р</w:t>
      </w:r>
      <w:proofErr w:type="gramEnd"/>
      <w:r w:rsidRPr="00495E6C">
        <w:rPr>
          <w:rFonts w:ascii="Times New Roman" w:hAnsi="Times New Roman"/>
          <w:sz w:val="22"/>
          <w:szCs w:val="22"/>
        </w:rPr>
        <w:t>асчетного счета Заказчика.</w:t>
      </w:r>
    </w:p>
    <w:p w:rsidR="00C06C6C" w:rsidRPr="00495E6C" w:rsidRDefault="00C06C6C" w:rsidP="00C06C6C">
      <w:pPr>
        <w:spacing w:after="0" w:line="240" w:lineRule="auto"/>
        <w:jc w:val="both"/>
        <w:rPr>
          <w:rFonts w:ascii="Times New Roman" w:hAnsi="Times New Roman"/>
          <w:sz w:val="22"/>
          <w:szCs w:val="22"/>
        </w:rPr>
      </w:pPr>
    </w:p>
    <w:p w:rsidR="00701720"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4.</w:t>
      </w:r>
      <w:r>
        <w:rPr>
          <w:rFonts w:ascii="Times New Roman" w:hAnsi="Times New Roman"/>
          <w:b/>
          <w:sz w:val="22"/>
          <w:szCs w:val="22"/>
        </w:rPr>
        <w:t xml:space="preserve"> </w:t>
      </w:r>
      <w:r w:rsidRPr="00495E6C">
        <w:rPr>
          <w:rFonts w:ascii="Times New Roman" w:hAnsi="Times New Roman"/>
          <w:b/>
          <w:sz w:val="22"/>
          <w:szCs w:val="22"/>
        </w:rPr>
        <w:t>Сроки исполнения обязательств</w:t>
      </w:r>
    </w:p>
    <w:p w:rsidR="00FB2E9E" w:rsidRPr="00495E6C" w:rsidRDefault="00FB2E9E" w:rsidP="00C06C6C">
      <w:pPr>
        <w:spacing w:after="0" w:line="240" w:lineRule="auto"/>
        <w:jc w:val="center"/>
        <w:rPr>
          <w:rFonts w:ascii="Times New Roman" w:hAnsi="Times New Roman"/>
          <w:b/>
          <w:sz w:val="22"/>
          <w:szCs w:val="22"/>
        </w:rPr>
      </w:pPr>
    </w:p>
    <w:p w:rsidR="00FB2E9E" w:rsidRPr="00FB2E9E" w:rsidRDefault="00701720" w:rsidP="00FB2E9E">
      <w:pPr>
        <w:shd w:val="clear" w:color="auto" w:fill="FFFFFF"/>
        <w:autoSpaceDE w:val="0"/>
        <w:autoSpaceDN w:val="0"/>
        <w:adjustRightInd w:val="0"/>
        <w:spacing w:after="0"/>
        <w:ind w:left="34"/>
        <w:jc w:val="both"/>
        <w:rPr>
          <w:rFonts w:ascii="Times New Roman" w:hAnsi="Times New Roman"/>
          <w:sz w:val="22"/>
          <w:szCs w:val="22"/>
        </w:rPr>
      </w:pPr>
      <w:r w:rsidRPr="00495E6C">
        <w:rPr>
          <w:rFonts w:ascii="Times New Roman" w:hAnsi="Times New Roman"/>
          <w:sz w:val="22"/>
          <w:szCs w:val="22"/>
        </w:rPr>
        <w:t xml:space="preserve">4.1. </w:t>
      </w:r>
      <w:r w:rsidR="00C06C6C" w:rsidRPr="009A5679">
        <w:rPr>
          <w:rFonts w:ascii="Times New Roman" w:hAnsi="Times New Roman"/>
          <w:bCs/>
          <w:sz w:val="20"/>
          <w:szCs w:val="20"/>
        </w:rPr>
        <w:t xml:space="preserve">Срок выполнения работ: </w:t>
      </w:r>
      <w:r w:rsidR="00FB2E9E" w:rsidRPr="00FB2E9E">
        <w:rPr>
          <w:rFonts w:ascii="Times New Roman" w:hAnsi="Times New Roman"/>
          <w:b/>
          <w:sz w:val="22"/>
          <w:szCs w:val="22"/>
          <w:u w:val="single"/>
        </w:rPr>
        <w:t>10 (десять) календарных дней</w:t>
      </w:r>
      <w:r w:rsidR="00FB2E9E" w:rsidRPr="00FB2E9E">
        <w:rPr>
          <w:rFonts w:ascii="Times New Roman" w:hAnsi="Times New Roman"/>
          <w:sz w:val="22"/>
          <w:szCs w:val="22"/>
        </w:rPr>
        <w:t xml:space="preserve"> с момента заключения договора</w:t>
      </w:r>
      <w:proofErr w:type="gramStart"/>
      <w:r w:rsidR="00FB2E9E" w:rsidRPr="00FB2E9E">
        <w:rPr>
          <w:rFonts w:ascii="Times New Roman" w:hAnsi="Times New Roman"/>
          <w:sz w:val="22"/>
          <w:szCs w:val="22"/>
        </w:rPr>
        <w:t xml:space="preserve"> </w:t>
      </w:r>
      <w:r w:rsidR="00FB2E9E" w:rsidRPr="00FB2E9E">
        <w:rPr>
          <w:rFonts w:ascii="Times New Roman" w:hAnsi="Times New Roman"/>
          <w:b/>
          <w:bCs/>
          <w:sz w:val="22"/>
          <w:szCs w:val="22"/>
        </w:rPr>
        <w:t>,</w:t>
      </w:r>
      <w:proofErr w:type="gramEnd"/>
      <w:r w:rsidR="00FB2E9E" w:rsidRPr="00FB2E9E">
        <w:rPr>
          <w:rFonts w:ascii="Times New Roman" w:hAnsi="Times New Roman"/>
          <w:b/>
          <w:bCs/>
          <w:sz w:val="22"/>
          <w:szCs w:val="22"/>
        </w:rPr>
        <w:t xml:space="preserve"> </w:t>
      </w:r>
      <w:r w:rsidR="00FB2E9E" w:rsidRPr="00FB2E9E">
        <w:rPr>
          <w:rFonts w:ascii="Times New Roman" w:hAnsi="Times New Roman"/>
          <w:bCs/>
          <w:sz w:val="22"/>
          <w:szCs w:val="22"/>
        </w:rPr>
        <w:t>при</w:t>
      </w:r>
      <w:r w:rsidR="00FB2E9E" w:rsidRPr="00FB2E9E">
        <w:rPr>
          <w:rFonts w:ascii="Times New Roman" w:hAnsi="Times New Roman"/>
          <w:sz w:val="22"/>
          <w:szCs w:val="22"/>
        </w:rPr>
        <w:t xml:space="preserve"> условии, если Подрядчик не завершит работы ранее указанного срока.</w:t>
      </w:r>
    </w:p>
    <w:p w:rsidR="00701720" w:rsidRPr="00495E6C" w:rsidRDefault="00701720" w:rsidP="00FB2E9E">
      <w:pPr>
        <w:shd w:val="clear" w:color="auto" w:fill="FFFFFF"/>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4.2.</w:t>
      </w:r>
      <w:r>
        <w:rPr>
          <w:rFonts w:ascii="Times New Roman" w:hAnsi="Times New Roman"/>
          <w:sz w:val="22"/>
          <w:szCs w:val="22"/>
        </w:rPr>
        <w:t xml:space="preserve"> </w:t>
      </w:r>
      <w:r w:rsidRPr="00495E6C">
        <w:rPr>
          <w:rFonts w:ascii="Times New Roman" w:hAnsi="Times New Roman"/>
          <w:sz w:val="22"/>
          <w:szCs w:val="22"/>
        </w:rPr>
        <w:t>Срок действия договора: с момента подписания и до исполнения всех обязатель</w:t>
      </w:r>
      <w:proofErr w:type="gramStart"/>
      <w:r w:rsidRPr="00495E6C">
        <w:rPr>
          <w:rFonts w:ascii="Times New Roman" w:hAnsi="Times New Roman"/>
          <w:sz w:val="22"/>
          <w:szCs w:val="22"/>
        </w:rPr>
        <w:t>ств ст</w:t>
      </w:r>
      <w:proofErr w:type="gramEnd"/>
      <w:r w:rsidRPr="00495E6C">
        <w:rPr>
          <w:rFonts w:ascii="Times New Roman" w:hAnsi="Times New Roman"/>
          <w:sz w:val="22"/>
          <w:szCs w:val="22"/>
        </w:rPr>
        <w:t>орон друг перед другом.</w:t>
      </w:r>
    </w:p>
    <w:p w:rsidR="00C06C6C" w:rsidRDefault="00C06C6C" w:rsidP="00FB2E9E">
      <w:pPr>
        <w:spacing w:after="0"/>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5. Права и обязанности сторон</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5.1.</w:t>
      </w:r>
      <w:r>
        <w:rPr>
          <w:rFonts w:ascii="Times New Roman" w:hAnsi="Times New Roman"/>
          <w:sz w:val="22"/>
          <w:szCs w:val="22"/>
        </w:rPr>
        <w:t xml:space="preserve"> </w:t>
      </w:r>
      <w:r w:rsidRPr="00495E6C">
        <w:rPr>
          <w:rFonts w:ascii="Times New Roman" w:hAnsi="Times New Roman"/>
          <w:b/>
          <w:sz w:val="22"/>
          <w:szCs w:val="22"/>
        </w:rPr>
        <w:t xml:space="preserve">Подрядчик </w:t>
      </w:r>
      <w:r w:rsidRPr="00495E6C">
        <w:rPr>
          <w:rFonts w:ascii="Times New Roman" w:hAnsi="Times New Roman"/>
          <w:sz w:val="22"/>
          <w:szCs w:val="22"/>
        </w:rPr>
        <w:t>обязан:</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5.1.1.</w:t>
      </w:r>
      <w:r>
        <w:rPr>
          <w:rFonts w:ascii="Times New Roman" w:hAnsi="Times New Roman"/>
          <w:sz w:val="22"/>
          <w:szCs w:val="22"/>
        </w:rPr>
        <w:t xml:space="preserve"> </w:t>
      </w:r>
      <w:r w:rsidRPr="00495E6C">
        <w:rPr>
          <w:rFonts w:ascii="Times New Roman" w:hAnsi="Times New Roman"/>
          <w:sz w:val="22"/>
          <w:szCs w:val="22"/>
        </w:rPr>
        <w:t>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5.1.2.</w:t>
      </w:r>
      <w:r>
        <w:rPr>
          <w:rFonts w:ascii="Times New Roman" w:hAnsi="Times New Roman"/>
          <w:sz w:val="22"/>
          <w:szCs w:val="22"/>
        </w:rPr>
        <w:t xml:space="preserve"> </w:t>
      </w:r>
      <w:r w:rsidRPr="00495E6C">
        <w:rPr>
          <w:rFonts w:ascii="Times New Roman" w:hAnsi="Times New Roman"/>
          <w:sz w:val="22"/>
          <w:szCs w:val="22"/>
        </w:rPr>
        <w:t>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rsidR="00701720" w:rsidRPr="00495E6C" w:rsidRDefault="00701720" w:rsidP="00C06C6C">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 xml:space="preserve"> Самостоятельно обеспечивать сохранность материалов и оборудования и нести риск их случайной гибели или случайного повреждения. </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5.1.3.</w:t>
      </w:r>
      <w:r>
        <w:rPr>
          <w:rFonts w:ascii="Times New Roman" w:hAnsi="Times New Roman"/>
          <w:sz w:val="22"/>
          <w:szCs w:val="22"/>
        </w:rPr>
        <w:t xml:space="preserve"> </w:t>
      </w:r>
      <w:r w:rsidRPr="00495E6C">
        <w:rPr>
          <w:rFonts w:ascii="Times New Roman" w:hAnsi="Times New Roman"/>
          <w:sz w:val="22"/>
          <w:szCs w:val="22"/>
        </w:rPr>
        <w:t xml:space="preserve">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w:t>
      </w:r>
      <w:r w:rsidRPr="00495E6C">
        <w:rPr>
          <w:rFonts w:ascii="Times New Roman" w:hAnsi="Times New Roman"/>
          <w:sz w:val="22"/>
          <w:szCs w:val="22"/>
        </w:rPr>
        <w:lastRenderedPageBreak/>
        <w:t>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rsidR="00701720" w:rsidRPr="00495E6C" w:rsidRDefault="00701720" w:rsidP="00C06C6C">
      <w:pPr>
        <w:suppressAutoHyphens/>
        <w:spacing w:after="0" w:line="240" w:lineRule="auto"/>
        <w:jc w:val="both"/>
        <w:rPr>
          <w:rFonts w:ascii="Times New Roman" w:hAnsi="Times New Roman"/>
          <w:sz w:val="22"/>
          <w:szCs w:val="22"/>
        </w:rPr>
      </w:pPr>
      <w:r w:rsidRPr="00495E6C">
        <w:rPr>
          <w:rFonts w:ascii="Times New Roman" w:hAnsi="Times New Roman"/>
          <w:sz w:val="22"/>
          <w:szCs w:val="22"/>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rsidR="00701720" w:rsidRPr="00495E6C" w:rsidRDefault="00701720" w:rsidP="00C06C6C">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5.1.6.</w:t>
      </w:r>
      <w:r>
        <w:rPr>
          <w:rFonts w:ascii="Times New Roman" w:hAnsi="Times New Roman"/>
          <w:sz w:val="22"/>
          <w:szCs w:val="22"/>
        </w:rPr>
        <w:t xml:space="preserve"> </w:t>
      </w:r>
      <w:r w:rsidRPr="00495E6C">
        <w:rPr>
          <w:rFonts w:ascii="Times New Roman" w:hAnsi="Times New Roman"/>
          <w:sz w:val="22"/>
          <w:szCs w:val="22"/>
        </w:rPr>
        <w:t>Обеспечивать содержание и уборку строительной площадки  и прилегающей непосредственно к ней территории.</w:t>
      </w:r>
    </w:p>
    <w:p w:rsidR="00701720" w:rsidRPr="00495E6C" w:rsidRDefault="00701720" w:rsidP="00C06C6C">
      <w:pPr>
        <w:keepLines/>
        <w:widowControl w:val="0"/>
        <w:suppressAutoHyphens/>
        <w:spacing w:after="0" w:line="240" w:lineRule="auto"/>
        <w:jc w:val="both"/>
        <w:rPr>
          <w:rFonts w:ascii="Times New Roman" w:hAnsi="Times New Roman"/>
          <w:sz w:val="22"/>
          <w:szCs w:val="22"/>
        </w:rPr>
      </w:pPr>
      <w:r w:rsidRPr="00495E6C">
        <w:rPr>
          <w:rFonts w:ascii="Times New Roman" w:hAnsi="Times New Roman"/>
          <w:sz w:val="22"/>
          <w:szCs w:val="22"/>
        </w:rPr>
        <w:t>5.1.7.</w:t>
      </w:r>
      <w:r>
        <w:rPr>
          <w:rFonts w:ascii="Times New Roman" w:hAnsi="Times New Roman"/>
          <w:sz w:val="22"/>
          <w:szCs w:val="22"/>
        </w:rPr>
        <w:t xml:space="preserve"> </w:t>
      </w:r>
      <w:r w:rsidRPr="00495E6C">
        <w:rPr>
          <w:rFonts w:ascii="Times New Roman" w:hAnsi="Times New Roman"/>
          <w:sz w:val="22"/>
          <w:szCs w:val="22"/>
        </w:rPr>
        <w:t xml:space="preserve">Обеспечить безопасность дорожного движения и ограждение мест производства работ </w:t>
      </w:r>
      <w:proofErr w:type="gramStart"/>
      <w:r w:rsidRPr="00495E6C">
        <w:rPr>
          <w:rFonts w:ascii="Times New Roman" w:hAnsi="Times New Roman"/>
          <w:sz w:val="22"/>
          <w:szCs w:val="22"/>
        </w:rPr>
        <w:t>согласно требований</w:t>
      </w:r>
      <w:proofErr w:type="gramEnd"/>
      <w:r w:rsidRPr="00495E6C">
        <w:rPr>
          <w:rFonts w:ascii="Times New Roman" w:hAnsi="Times New Roman"/>
          <w:sz w:val="22"/>
          <w:szCs w:val="22"/>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rsidR="00701720" w:rsidRPr="00495E6C" w:rsidRDefault="00701720" w:rsidP="00C06C6C">
      <w:pPr>
        <w:pStyle w:val="afff5"/>
        <w:keepLines/>
        <w:ind w:firstLine="0"/>
        <w:jc w:val="both"/>
        <w:rPr>
          <w:rFonts w:eastAsia="Calibri"/>
          <w:sz w:val="22"/>
          <w:szCs w:val="22"/>
        </w:rPr>
      </w:pPr>
      <w:r w:rsidRPr="00495E6C">
        <w:rPr>
          <w:rFonts w:eastAsia="Calibri"/>
          <w:sz w:val="22"/>
          <w:szCs w:val="22"/>
        </w:rPr>
        <w:t>5.1.8</w:t>
      </w:r>
      <w:r>
        <w:rPr>
          <w:rFonts w:eastAsia="Calibri"/>
          <w:sz w:val="22"/>
          <w:szCs w:val="22"/>
          <w:lang w:val="ru-RU"/>
        </w:rPr>
        <w:t xml:space="preserve"> </w:t>
      </w:r>
      <w:r w:rsidRPr="00495E6C">
        <w:rPr>
          <w:rFonts w:eastAsia="Calibri"/>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rsidR="00701720" w:rsidRPr="00495E6C" w:rsidRDefault="00701720" w:rsidP="00C06C6C">
      <w:pPr>
        <w:pStyle w:val="afff5"/>
        <w:keepLines/>
        <w:ind w:firstLine="0"/>
        <w:jc w:val="both"/>
        <w:rPr>
          <w:rFonts w:eastAsia="Calibri"/>
          <w:sz w:val="22"/>
          <w:szCs w:val="22"/>
        </w:rPr>
      </w:pPr>
      <w:r w:rsidRPr="00495E6C">
        <w:rPr>
          <w:rFonts w:eastAsia="Calibri"/>
          <w:sz w:val="22"/>
          <w:szCs w:val="22"/>
        </w:rPr>
        <w:t>5.1.9.Подрядчик обязуется оформлять разрешения на производство земляных работ, предусмотренных настоящим договором.</w:t>
      </w:r>
    </w:p>
    <w:p w:rsidR="00701720" w:rsidRPr="00495E6C" w:rsidRDefault="00701720" w:rsidP="00C06C6C">
      <w:pPr>
        <w:keepLines/>
        <w:widowControl w:val="0"/>
        <w:suppressAutoHyphens/>
        <w:spacing w:after="0" w:line="240" w:lineRule="auto"/>
        <w:jc w:val="both"/>
        <w:rPr>
          <w:rFonts w:ascii="Times New Roman" w:eastAsiaTheme="minorEastAsia" w:hAnsi="Times New Roman"/>
          <w:sz w:val="22"/>
          <w:szCs w:val="22"/>
        </w:rPr>
      </w:pPr>
      <w:r w:rsidRPr="00495E6C">
        <w:rPr>
          <w:rFonts w:ascii="Times New Roman" w:hAnsi="Times New Roman"/>
          <w:sz w:val="22"/>
          <w:szCs w:val="22"/>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rsidR="00701720" w:rsidRPr="00495E6C" w:rsidRDefault="00701720" w:rsidP="00C06C6C">
      <w:pPr>
        <w:pStyle w:val="afff5"/>
        <w:keepLines/>
        <w:ind w:firstLine="0"/>
        <w:jc w:val="both"/>
        <w:rPr>
          <w:b/>
          <w:sz w:val="22"/>
          <w:szCs w:val="22"/>
        </w:rPr>
      </w:pPr>
      <w:r w:rsidRPr="00495E6C">
        <w:rPr>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rsidR="00701720" w:rsidRPr="00495E6C" w:rsidRDefault="00701720" w:rsidP="00C06C6C">
      <w:pPr>
        <w:pStyle w:val="afff5"/>
        <w:keepLines/>
        <w:ind w:firstLine="0"/>
        <w:jc w:val="both"/>
        <w:rPr>
          <w:b/>
          <w:sz w:val="22"/>
          <w:szCs w:val="22"/>
        </w:rPr>
      </w:pPr>
      <w:r w:rsidRPr="00495E6C">
        <w:rPr>
          <w:sz w:val="22"/>
          <w:szCs w:val="22"/>
        </w:rPr>
        <w:t xml:space="preserve">Подрядчик несет ответственность за соблюдение сроков действия разрешения на производство работ. </w:t>
      </w:r>
    </w:p>
    <w:p w:rsidR="00701720" w:rsidRPr="00495E6C" w:rsidRDefault="00701720" w:rsidP="00C06C6C">
      <w:pPr>
        <w:pStyle w:val="afff5"/>
        <w:keepLines/>
        <w:ind w:firstLine="0"/>
        <w:jc w:val="both"/>
        <w:rPr>
          <w:b/>
          <w:sz w:val="22"/>
          <w:szCs w:val="22"/>
        </w:rPr>
      </w:pPr>
      <w:r w:rsidRPr="00495E6C">
        <w:rPr>
          <w:sz w:val="22"/>
          <w:szCs w:val="22"/>
        </w:rPr>
        <w:t xml:space="preserve">5.1.12. </w:t>
      </w:r>
      <w:bookmarkStart w:id="0" w:name="_ref_21830078"/>
      <w:r w:rsidRPr="00495E6C">
        <w:rPr>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0"/>
    </w:p>
    <w:p w:rsidR="00701720" w:rsidRPr="00495E6C" w:rsidRDefault="00701720" w:rsidP="00C06C6C">
      <w:pPr>
        <w:pStyle w:val="afff5"/>
        <w:keepLines/>
        <w:ind w:firstLine="0"/>
        <w:jc w:val="both"/>
        <w:rPr>
          <w:b/>
          <w:sz w:val="22"/>
          <w:szCs w:val="22"/>
        </w:rPr>
      </w:pPr>
      <w:r w:rsidRPr="00495E6C">
        <w:rPr>
          <w:sz w:val="22"/>
          <w:szCs w:val="22"/>
        </w:rPr>
        <w:t>5.1.13. Риск случайной гибели или случайного повреждения материалов и иного предоставленного Заказчиком имущества несет Подрядчик.</w:t>
      </w:r>
    </w:p>
    <w:p w:rsidR="00701720" w:rsidRPr="00495E6C" w:rsidRDefault="00701720" w:rsidP="00C06C6C">
      <w:pPr>
        <w:pStyle w:val="afff5"/>
        <w:keepLines/>
        <w:ind w:firstLine="0"/>
        <w:jc w:val="both"/>
        <w:rPr>
          <w:b/>
          <w:sz w:val="22"/>
          <w:szCs w:val="22"/>
        </w:rPr>
      </w:pPr>
    </w:p>
    <w:p w:rsidR="00701720" w:rsidRPr="00495E6C" w:rsidRDefault="00701720" w:rsidP="00C06C6C">
      <w:pPr>
        <w:pStyle w:val="afff5"/>
        <w:keepLines/>
        <w:ind w:firstLine="0"/>
        <w:jc w:val="both"/>
        <w:rPr>
          <w:b/>
          <w:sz w:val="22"/>
          <w:szCs w:val="22"/>
        </w:rPr>
      </w:pPr>
      <w:r w:rsidRPr="00495E6C">
        <w:rPr>
          <w:sz w:val="22"/>
          <w:szCs w:val="22"/>
        </w:rPr>
        <w:t>5.2. Подрядчик вправе:</w:t>
      </w:r>
    </w:p>
    <w:p w:rsidR="00701720" w:rsidRPr="00495E6C" w:rsidRDefault="00701720" w:rsidP="00C06C6C">
      <w:pPr>
        <w:pStyle w:val="afff5"/>
        <w:keepLines/>
        <w:ind w:firstLine="0"/>
        <w:jc w:val="both"/>
        <w:rPr>
          <w:b/>
          <w:sz w:val="22"/>
          <w:szCs w:val="22"/>
        </w:rPr>
      </w:pPr>
      <w:r w:rsidRPr="00495E6C">
        <w:rPr>
          <w:sz w:val="22"/>
          <w:szCs w:val="22"/>
        </w:rPr>
        <w:t xml:space="preserve">5.2.1. </w:t>
      </w:r>
      <w:bookmarkStart w:id="1" w:name="_ref_30471657"/>
      <w:r w:rsidRPr="00495E6C">
        <w:rPr>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1"/>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5.3. </w:t>
      </w:r>
      <w:r w:rsidRPr="00495E6C">
        <w:rPr>
          <w:rFonts w:ascii="Times New Roman" w:hAnsi="Times New Roman"/>
          <w:b/>
          <w:sz w:val="22"/>
          <w:szCs w:val="22"/>
        </w:rPr>
        <w:t xml:space="preserve">Заказчик </w:t>
      </w:r>
      <w:r w:rsidRPr="00495E6C">
        <w:rPr>
          <w:rFonts w:ascii="Times New Roman" w:hAnsi="Times New Roman"/>
          <w:sz w:val="22"/>
          <w:szCs w:val="22"/>
        </w:rPr>
        <w:t>обязан:</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5.2.12.</w:t>
      </w:r>
      <w:r>
        <w:rPr>
          <w:rFonts w:ascii="Times New Roman" w:hAnsi="Times New Roman"/>
          <w:sz w:val="22"/>
          <w:szCs w:val="22"/>
        </w:rPr>
        <w:t xml:space="preserve"> </w:t>
      </w:r>
      <w:r w:rsidRPr="00495E6C">
        <w:rPr>
          <w:rFonts w:ascii="Times New Roman" w:hAnsi="Times New Roman"/>
          <w:sz w:val="22"/>
          <w:szCs w:val="22"/>
        </w:rPr>
        <w:t>Оплатить Подрядчику работу, предусмотренную п.1 настоящего договора в размерах и сроки, установленные п.2 и п.3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5.2.2.</w:t>
      </w:r>
      <w:r>
        <w:rPr>
          <w:rFonts w:ascii="Times New Roman" w:hAnsi="Times New Roman"/>
          <w:sz w:val="22"/>
          <w:szCs w:val="22"/>
        </w:rPr>
        <w:t xml:space="preserve"> </w:t>
      </w:r>
      <w:r w:rsidRPr="00495E6C">
        <w:rPr>
          <w:rFonts w:ascii="Times New Roman" w:hAnsi="Times New Roman"/>
          <w:sz w:val="22"/>
          <w:szCs w:val="22"/>
        </w:rPr>
        <w:t>Осуществить приемку законченных работ на объекте.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b/>
          <w:sz w:val="22"/>
          <w:szCs w:val="22"/>
        </w:rPr>
        <w:t xml:space="preserve">5.4. Заказчик </w:t>
      </w:r>
      <w:r w:rsidRPr="00495E6C">
        <w:rPr>
          <w:rFonts w:ascii="Times New Roman" w:hAnsi="Times New Roman"/>
          <w:sz w:val="22"/>
          <w:szCs w:val="22"/>
        </w:rPr>
        <w:t>вправе: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5.4.1. В любое время проверять ход и качество выполняемой Подрядчиком работы, не вмешиваясь в его деятельность.</w:t>
      </w:r>
    </w:p>
    <w:p w:rsidR="00701720" w:rsidRPr="00495E6C" w:rsidRDefault="00701720" w:rsidP="00C06C6C">
      <w:pPr>
        <w:pStyle w:val="30"/>
        <w:numPr>
          <w:ilvl w:val="0"/>
          <w:numId w:val="0"/>
        </w:numPr>
        <w:spacing w:before="0" w:after="0"/>
        <w:rPr>
          <w:b w:val="0"/>
          <w:sz w:val="22"/>
          <w:szCs w:val="22"/>
        </w:rPr>
      </w:pPr>
      <w:bookmarkStart w:id="2" w:name="_ref_21830077"/>
      <w:r w:rsidRPr="00495E6C">
        <w:rPr>
          <w:b w:val="0"/>
          <w:sz w:val="22"/>
          <w:szCs w:val="22"/>
        </w:rPr>
        <w:t>Данный контроль Заказчик вправе осуществлять в следующих формах:</w:t>
      </w:r>
      <w:bookmarkEnd w:id="2"/>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посредством запроса у Подрядчика сведений и документов;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путем непосредственного осмотра и проверки выполняемой работы.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lastRenderedPageBreak/>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5.4.5. </w:t>
      </w:r>
      <w:bookmarkStart w:id="3" w:name="_ref_21960635"/>
      <w:r w:rsidRPr="00495E6C">
        <w:rPr>
          <w:rFonts w:ascii="Times New Roman" w:hAnsi="Times New Roman"/>
          <w:sz w:val="22"/>
          <w:szCs w:val="22"/>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3"/>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6.</w:t>
      </w:r>
      <w:r>
        <w:rPr>
          <w:rFonts w:ascii="Times New Roman" w:hAnsi="Times New Roman"/>
          <w:b/>
          <w:sz w:val="22"/>
          <w:szCs w:val="22"/>
        </w:rPr>
        <w:t xml:space="preserve"> </w:t>
      </w:r>
      <w:r w:rsidRPr="00495E6C">
        <w:rPr>
          <w:rFonts w:ascii="Times New Roman" w:hAnsi="Times New Roman"/>
          <w:b/>
          <w:sz w:val="22"/>
          <w:szCs w:val="22"/>
        </w:rPr>
        <w:t>Ответ</w:t>
      </w:r>
      <w:r w:rsidR="009A5679">
        <w:rPr>
          <w:rFonts w:ascii="Times New Roman" w:hAnsi="Times New Roman"/>
          <w:b/>
          <w:sz w:val="22"/>
          <w:szCs w:val="22"/>
        </w:rPr>
        <w:t>ст</w:t>
      </w:r>
      <w:r w:rsidRPr="00495E6C">
        <w:rPr>
          <w:rFonts w:ascii="Times New Roman" w:hAnsi="Times New Roman"/>
          <w:b/>
          <w:sz w:val="22"/>
          <w:szCs w:val="22"/>
        </w:rPr>
        <w:t>венность сторон</w:t>
      </w:r>
    </w:p>
    <w:p w:rsidR="00701720" w:rsidRPr="00495E6C"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6.1. За нарушение сроков выполнения работ (</w:t>
      </w:r>
      <w:hyperlink r:id="rId8" w:history="1">
        <w:r w:rsidRPr="00495E6C">
          <w:rPr>
            <w:rStyle w:val="affe"/>
            <w:rFonts w:ascii="Times New Roman" w:hAnsi="Times New Roman"/>
            <w:sz w:val="22"/>
            <w:szCs w:val="22"/>
          </w:rPr>
          <w:t>п.4.1</w:t>
        </w:r>
      </w:hyperlink>
      <w:r w:rsidRPr="00495E6C">
        <w:rPr>
          <w:rFonts w:ascii="Times New Roman" w:hAnsi="Times New Roman"/>
          <w:sz w:val="22"/>
          <w:szCs w:val="22"/>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rsidR="00701720" w:rsidRPr="00495E6C" w:rsidRDefault="00701720" w:rsidP="00C06C6C">
      <w:pPr>
        <w:autoSpaceDE w:val="0"/>
        <w:autoSpaceDN w:val="0"/>
        <w:adjustRightInd w:val="0"/>
        <w:spacing w:after="0" w:line="240" w:lineRule="auto"/>
        <w:jc w:val="both"/>
        <w:rPr>
          <w:rFonts w:ascii="Times New Roman" w:hAnsi="Times New Roman"/>
          <w:sz w:val="22"/>
          <w:szCs w:val="22"/>
        </w:rPr>
      </w:pPr>
      <w:r w:rsidRPr="00495E6C">
        <w:rPr>
          <w:rFonts w:ascii="Times New Roman" w:hAnsi="Times New Roman"/>
          <w:sz w:val="22"/>
          <w:szCs w:val="22"/>
        </w:rPr>
        <w:t>6.2. За нарушение сроков оплаты (</w:t>
      </w:r>
      <w:hyperlink r:id="rId9" w:history="1">
        <w:r w:rsidRPr="00495E6C">
          <w:rPr>
            <w:rStyle w:val="affe"/>
            <w:rFonts w:ascii="Times New Roman" w:hAnsi="Times New Roman"/>
            <w:sz w:val="22"/>
            <w:szCs w:val="22"/>
          </w:rPr>
          <w:t>п.3</w:t>
        </w:r>
      </w:hyperlink>
      <w:r w:rsidRPr="00495E6C">
        <w:rPr>
          <w:rFonts w:ascii="Times New Roman" w:hAnsi="Times New Roman"/>
          <w:sz w:val="22"/>
          <w:szCs w:val="22"/>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6.3.В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6.5.Если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495E6C">
        <w:rPr>
          <w:rFonts w:ascii="Times New Roman" w:hAnsi="Times New Roman"/>
          <w:sz w:val="22"/>
          <w:szCs w:val="22"/>
          <w:u w:val="single"/>
        </w:rPr>
        <w:t>0,1 %</w:t>
      </w:r>
      <w:r w:rsidRPr="00495E6C">
        <w:rPr>
          <w:rFonts w:ascii="Times New Roman" w:hAnsi="Times New Roman"/>
          <w:sz w:val="22"/>
          <w:szCs w:val="22"/>
        </w:rPr>
        <w:t xml:space="preserve"> цены работы за каждый день просрочки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6.7.</w:t>
      </w:r>
      <w:r>
        <w:rPr>
          <w:rFonts w:ascii="Times New Roman" w:hAnsi="Times New Roman"/>
          <w:sz w:val="22"/>
          <w:szCs w:val="22"/>
        </w:rPr>
        <w:t xml:space="preserve"> </w:t>
      </w:r>
      <w:r w:rsidRPr="00495E6C">
        <w:rPr>
          <w:rFonts w:ascii="Times New Roman" w:hAnsi="Times New Roman"/>
          <w:sz w:val="22"/>
          <w:szCs w:val="22"/>
        </w:rPr>
        <w:t>Оплата неустойки не освобождает от исполнения  обязательств или устранения нарушений.</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6.8.</w:t>
      </w:r>
      <w:r>
        <w:rPr>
          <w:rFonts w:ascii="Times New Roman" w:hAnsi="Times New Roman"/>
          <w:sz w:val="22"/>
          <w:szCs w:val="22"/>
        </w:rPr>
        <w:t xml:space="preserve"> </w:t>
      </w:r>
      <w:r w:rsidRPr="00495E6C">
        <w:rPr>
          <w:rFonts w:ascii="Times New Roman" w:hAnsi="Times New Roman"/>
          <w:sz w:val="22"/>
          <w:szCs w:val="22"/>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6.10. </w:t>
      </w:r>
      <w:bookmarkStart w:id="4" w:name="_ref_30471655"/>
      <w:r w:rsidRPr="00495E6C">
        <w:rPr>
          <w:rFonts w:ascii="Times New Roman" w:hAnsi="Times New Roman"/>
          <w:sz w:val="22"/>
          <w:szCs w:val="22"/>
        </w:rPr>
        <w:t>Подрядчик несет ответственность за не</w:t>
      </w:r>
      <w:r w:rsidR="00C06C6C">
        <w:rPr>
          <w:rFonts w:ascii="Times New Roman" w:hAnsi="Times New Roman"/>
          <w:sz w:val="22"/>
          <w:szCs w:val="22"/>
        </w:rPr>
        <w:t xml:space="preserve"> </w:t>
      </w:r>
      <w:r w:rsidRPr="00495E6C">
        <w:rPr>
          <w:rFonts w:ascii="Times New Roman" w:hAnsi="Times New Roman"/>
          <w:sz w:val="22"/>
          <w:szCs w:val="22"/>
        </w:rPr>
        <w:t>сохранность материала или иного имущества Подрядчика, оказавшегося во владении Подрядчика в связи с исполнением Договора.</w:t>
      </w:r>
      <w:bookmarkEnd w:id="4"/>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6.12. Риск случайной гибели или случайного повреждения результата выполненной работы до ее приемки Заказчиком несет Подрядчик.</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rsidR="00701720" w:rsidRDefault="00701720"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7.</w:t>
      </w:r>
      <w:r w:rsidR="00C06C6C">
        <w:rPr>
          <w:rFonts w:ascii="Times New Roman" w:hAnsi="Times New Roman"/>
          <w:b/>
          <w:sz w:val="22"/>
          <w:szCs w:val="22"/>
        </w:rPr>
        <w:t xml:space="preserve"> </w:t>
      </w:r>
      <w:r w:rsidRPr="00495E6C">
        <w:rPr>
          <w:rFonts w:ascii="Times New Roman" w:hAnsi="Times New Roman"/>
          <w:b/>
          <w:sz w:val="22"/>
          <w:szCs w:val="22"/>
        </w:rPr>
        <w:t>Действие неодолимой силы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8.</w:t>
      </w:r>
      <w:r>
        <w:rPr>
          <w:rFonts w:ascii="Times New Roman" w:hAnsi="Times New Roman"/>
          <w:b/>
          <w:sz w:val="22"/>
          <w:szCs w:val="22"/>
        </w:rPr>
        <w:t xml:space="preserve"> </w:t>
      </w:r>
      <w:r w:rsidRPr="00495E6C">
        <w:rPr>
          <w:rFonts w:ascii="Times New Roman" w:hAnsi="Times New Roman"/>
          <w:b/>
          <w:sz w:val="22"/>
          <w:szCs w:val="22"/>
        </w:rPr>
        <w:t>Порядок разрешения споров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8.1.</w:t>
      </w:r>
      <w:r>
        <w:rPr>
          <w:rFonts w:ascii="Times New Roman" w:hAnsi="Times New Roman"/>
          <w:sz w:val="22"/>
          <w:szCs w:val="22"/>
        </w:rPr>
        <w:t xml:space="preserve"> </w:t>
      </w:r>
      <w:r w:rsidRPr="00495E6C">
        <w:rPr>
          <w:rFonts w:ascii="Times New Roman" w:hAnsi="Times New Roman"/>
          <w:sz w:val="22"/>
          <w:szCs w:val="22"/>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xml:space="preserve">8.2. </w:t>
      </w:r>
      <w:bookmarkStart w:id="5" w:name="_ref_22867809"/>
      <w:r w:rsidRPr="00495E6C">
        <w:rPr>
          <w:rFonts w:ascii="Times New Roman" w:hAnsi="Times New Roman"/>
          <w:sz w:val="22"/>
          <w:szCs w:val="22"/>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5"/>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8.</w:t>
      </w:r>
      <w:r>
        <w:rPr>
          <w:rFonts w:ascii="Times New Roman" w:hAnsi="Times New Roman"/>
          <w:sz w:val="22"/>
          <w:szCs w:val="22"/>
        </w:rPr>
        <w:t>3</w:t>
      </w:r>
      <w:r w:rsidRPr="00495E6C">
        <w:rPr>
          <w:rFonts w:ascii="Times New Roman" w:hAnsi="Times New Roman"/>
          <w:sz w:val="22"/>
          <w:szCs w:val="22"/>
        </w:rPr>
        <w:t>. Сторона, которая получила претензию, обязана ее рассмотреть и в течение 10 дней направить письменный мотивированный ответ другой стороне.</w:t>
      </w:r>
    </w:p>
    <w:p w:rsidR="00701720" w:rsidRPr="00495E6C" w:rsidRDefault="00701720" w:rsidP="00C06C6C">
      <w:pPr>
        <w:spacing w:after="0" w:line="240" w:lineRule="auto"/>
        <w:jc w:val="both"/>
        <w:rPr>
          <w:rFonts w:ascii="Times New Roman" w:hAnsi="Times New Roman"/>
          <w:sz w:val="22"/>
          <w:szCs w:val="22"/>
        </w:rPr>
      </w:pPr>
      <w:bookmarkStart w:id="6" w:name="_ref_22867812"/>
      <w:r w:rsidRPr="00495E6C">
        <w:rPr>
          <w:rFonts w:ascii="Times New Roman" w:hAnsi="Times New Roman"/>
          <w:sz w:val="22"/>
          <w:szCs w:val="22"/>
        </w:rPr>
        <w:t>8.</w:t>
      </w:r>
      <w:r>
        <w:rPr>
          <w:rFonts w:ascii="Times New Roman" w:hAnsi="Times New Roman"/>
          <w:sz w:val="22"/>
          <w:szCs w:val="22"/>
        </w:rPr>
        <w:t>4</w:t>
      </w:r>
      <w:r w:rsidRPr="00495E6C">
        <w:rPr>
          <w:rFonts w:ascii="Times New Roman" w:hAnsi="Times New Roman"/>
          <w:sz w:val="22"/>
          <w:szCs w:val="22"/>
        </w:rPr>
        <w:t>. В случае неполучения ответа в указанный срок либо несогласия с ответом заинтересованная сторона вправе обратиться в суд.</w:t>
      </w:r>
      <w:bookmarkEnd w:id="6"/>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9.</w:t>
      </w:r>
      <w:r>
        <w:rPr>
          <w:rFonts w:ascii="Times New Roman" w:hAnsi="Times New Roman"/>
          <w:b/>
          <w:sz w:val="22"/>
          <w:szCs w:val="22"/>
        </w:rPr>
        <w:t xml:space="preserve"> </w:t>
      </w:r>
      <w:r w:rsidRPr="00495E6C">
        <w:rPr>
          <w:rFonts w:ascii="Times New Roman" w:hAnsi="Times New Roman"/>
          <w:b/>
          <w:sz w:val="22"/>
          <w:szCs w:val="22"/>
        </w:rPr>
        <w:t>Порядок изменения и дополнения</w:t>
      </w:r>
      <w:r w:rsidRPr="00495E6C">
        <w:rPr>
          <w:rFonts w:ascii="Times New Roman" w:hAnsi="Times New Roman"/>
          <w:sz w:val="22"/>
          <w:szCs w:val="22"/>
        </w:rPr>
        <w:t xml:space="preserve"> </w:t>
      </w:r>
      <w:r w:rsidRPr="00495E6C">
        <w:rPr>
          <w:rFonts w:ascii="Times New Roman" w:hAnsi="Times New Roman"/>
          <w:b/>
          <w:sz w:val="22"/>
          <w:szCs w:val="22"/>
        </w:rPr>
        <w:t>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9.1.</w:t>
      </w:r>
      <w:r>
        <w:rPr>
          <w:rFonts w:ascii="Times New Roman" w:hAnsi="Times New Roman"/>
          <w:sz w:val="22"/>
          <w:szCs w:val="22"/>
        </w:rPr>
        <w:t xml:space="preserve"> </w:t>
      </w:r>
      <w:r w:rsidRPr="00495E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9.2.</w:t>
      </w:r>
      <w:r>
        <w:rPr>
          <w:rFonts w:ascii="Times New Roman" w:hAnsi="Times New Roman"/>
          <w:sz w:val="22"/>
          <w:szCs w:val="22"/>
        </w:rPr>
        <w:t xml:space="preserve"> </w:t>
      </w:r>
      <w:r w:rsidRPr="00495E6C">
        <w:rPr>
          <w:rFonts w:ascii="Times New Roman" w:hAnsi="Times New Roman"/>
          <w:sz w:val="22"/>
          <w:szCs w:val="22"/>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9.3. Заказчик вправе расторгнуть договор в следующих случаях:</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задержка Подрядчиком</w:t>
      </w:r>
      <w:r w:rsidRPr="00495E6C">
        <w:rPr>
          <w:rFonts w:ascii="Times New Roman" w:hAnsi="Times New Roman"/>
          <w:b/>
          <w:sz w:val="22"/>
          <w:szCs w:val="22"/>
        </w:rPr>
        <w:t xml:space="preserve"> </w:t>
      </w:r>
      <w:r w:rsidRPr="00495E6C">
        <w:rPr>
          <w:rFonts w:ascii="Times New Roman" w:hAnsi="Times New Roman"/>
          <w:sz w:val="22"/>
          <w:szCs w:val="22"/>
        </w:rPr>
        <w:t>хода выполнения работ по его вине, когда срок окончания работ, установленный в договоре, увеличивается более чем на один месяц.</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снижение качества работ, предусмотренных проектом, в результате нарушения Подрядчиком условий договора.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9.4.</w:t>
      </w:r>
      <w:r>
        <w:rPr>
          <w:rFonts w:ascii="Times New Roman" w:hAnsi="Times New Roman"/>
          <w:sz w:val="22"/>
          <w:szCs w:val="22"/>
        </w:rPr>
        <w:t xml:space="preserve"> </w:t>
      </w:r>
      <w:r w:rsidRPr="00495E6C">
        <w:rPr>
          <w:rFonts w:ascii="Times New Roman" w:hAnsi="Times New Roman"/>
          <w:sz w:val="22"/>
          <w:szCs w:val="22"/>
        </w:rPr>
        <w:t>Подрядчик вправе расторгнуть договор в следующих случаях:</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-при остановке Заказчиком выполнения работ по причине, не зависящей от Подрядчика, на срок, превышающий один месяц.</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 утраты Заказчиком возможности дальнейшего финансирования строительства.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9.5.</w:t>
      </w:r>
      <w:r>
        <w:rPr>
          <w:rFonts w:ascii="Times New Roman" w:hAnsi="Times New Roman"/>
          <w:sz w:val="22"/>
          <w:szCs w:val="22"/>
        </w:rPr>
        <w:t xml:space="preserve"> </w:t>
      </w:r>
      <w:r w:rsidRPr="00495E6C">
        <w:rPr>
          <w:rFonts w:ascii="Times New Roman" w:hAnsi="Times New Roman"/>
          <w:sz w:val="22"/>
          <w:szCs w:val="22"/>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rsidR="00C06C6C" w:rsidRDefault="00C06C6C" w:rsidP="00701720">
      <w:pPr>
        <w:rPr>
          <w:rFonts w:ascii="Times New Roman" w:hAnsi="Times New Roman"/>
          <w:b/>
          <w:sz w:val="22"/>
          <w:szCs w:val="22"/>
        </w:rPr>
      </w:pPr>
    </w:p>
    <w:p w:rsidR="00701720" w:rsidRPr="00495E6C" w:rsidRDefault="00701720" w:rsidP="00C06C6C">
      <w:pPr>
        <w:spacing w:after="0" w:line="240" w:lineRule="auto"/>
        <w:jc w:val="center"/>
        <w:rPr>
          <w:rFonts w:ascii="Times New Roman" w:hAnsi="Times New Roman"/>
          <w:b/>
          <w:sz w:val="22"/>
          <w:szCs w:val="22"/>
        </w:rPr>
      </w:pPr>
      <w:r w:rsidRPr="00495E6C">
        <w:rPr>
          <w:rFonts w:ascii="Times New Roman" w:hAnsi="Times New Roman"/>
          <w:b/>
          <w:sz w:val="22"/>
          <w:szCs w:val="22"/>
        </w:rPr>
        <w:t>10.</w:t>
      </w:r>
      <w:r>
        <w:rPr>
          <w:rFonts w:ascii="Times New Roman" w:hAnsi="Times New Roman"/>
          <w:b/>
          <w:sz w:val="22"/>
          <w:szCs w:val="22"/>
        </w:rPr>
        <w:t xml:space="preserve"> </w:t>
      </w:r>
      <w:r w:rsidRPr="00495E6C">
        <w:rPr>
          <w:rFonts w:ascii="Times New Roman" w:hAnsi="Times New Roman"/>
          <w:b/>
          <w:sz w:val="22"/>
          <w:szCs w:val="22"/>
        </w:rPr>
        <w:t>Прочие условия</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10.1</w:t>
      </w:r>
      <w:r w:rsidRPr="00495E6C">
        <w:rPr>
          <w:rFonts w:ascii="Times New Roman" w:hAnsi="Times New Roman"/>
          <w:b/>
          <w:sz w:val="22"/>
          <w:szCs w:val="22"/>
        </w:rPr>
        <w:t>.</w:t>
      </w:r>
      <w:r>
        <w:rPr>
          <w:rFonts w:ascii="Times New Roman" w:hAnsi="Times New Roman"/>
          <w:b/>
          <w:sz w:val="22"/>
          <w:szCs w:val="22"/>
        </w:rPr>
        <w:t xml:space="preserve"> </w:t>
      </w:r>
      <w:r w:rsidRPr="00495E6C">
        <w:rPr>
          <w:rFonts w:ascii="Times New Roman" w:hAnsi="Times New Roman"/>
          <w:b/>
          <w:sz w:val="22"/>
          <w:szCs w:val="22"/>
        </w:rPr>
        <w:t xml:space="preserve">Срок гарантии устанавливается на </w:t>
      </w:r>
      <w:r w:rsidR="00C65F51">
        <w:rPr>
          <w:rFonts w:ascii="Times New Roman" w:hAnsi="Times New Roman"/>
          <w:b/>
          <w:sz w:val="22"/>
          <w:szCs w:val="22"/>
        </w:rPr>
        <w:t>24</w:t>
      </w:r>
      <w:r w:rsidRPr="00495E6C">
        <w:rPr>
          <w:rFonts w:ascii="Times New Roman" w:hAnsi="Times New Roman"/>
          <w:b/>
          <w:sz w:val="22"/>
          <w:szCs w:val="22"/>
        </w:rPr>
        <w:t xml:space="preserve"> месяца</w:t>
      </w:r>
      <w:r w:rsidRPr="00495E6C">
        <w:rPr>
          <w:rFonts w:ascii="Times New Roman" w:hAnsi="Times New Roman"/>
          <w:sz w:val="22"/>
          <w:szCs w:val="22"/>
        </w:rPr>
        <w:t xml:space="preserve"> с момента подписания сторонами акта выполненных работ, за исключением случаев преднамеренного повреждения со стороны третьих лиц.</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10.2.</w:t>
      </w:r>
      <w:r>
        <w:rPr>
          <w:rFonts w:ascii="Times New Roman" w:hAnsi="Times New Roman"/>
          <w:sz w:val="22"/>
          <w:szCs w:val="22"/>
        </w:rPr>
        <w:t xml:space="preserve"> </w:t>
      </w:r>
      <w:r w:rsidRPr="00495E6C">
        <w:rPr>
          <w:rFonts w:ascii="Times New Roman" w:hAnsi="Times New Roman"/>
          <w:sz w:val="22"/>
          <w:szCs w:val="22"/>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за свой счет.</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10.3.</w:t>
      </w:r>
      <w:r>
        <w:rPr>
          <w:rFonts w:ascii="Times New Roman" w:hAnsi="Times New Roman"/>
          <w:sz w:val="22"/>
          <w:szCs w:val="22"/>
        </w:rPr>
        <w:t xml:space="preserve"> </w:t>
      </w:r>
      <w:r w:rsidRPr="00495E6C">
        <w:rPr>
          <w:rFonts w:ascii="Times New Roman" w:hAnsi="Times New Roman"/>
          <w:sz w:val="22"/>
          <w:szCs w:val="22"/>
        </w:rPr>
        <w:t>Наличие недостатков и сроки их устранения фиксируются двухсторонним актом Подрядчика и Заказчика.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10.4.</w:t>
      </w:r>
      <w:r>
        <w:rPr>
          <w:rFonts w:ascii="Times New Roman" w:hAnsi="Times New Roman"/>
          <w:sz w:val="22"/>
          <w:szCs w:val="22"/>
        </w:rPr>
        <w:t xml:space="preserve"> </w:t>
      </w:r>
      <w:r w:rsidRPr="00495E6C">
        <w:rPr>
          <w:rFonts w:ascii="Times New Roman" w:hAnsi="Times New Roman"/>
          <w:sz w:val="22"/>
          <w:szCs w:val="22"/>
        </w:rPr>
        <w:t>Если Подрядчик</w:t>
      </w:r>
      <w:r w:rsidRPr="00495E6C">
        <w:rPr>
          <w:rFonts w:ascii="Times New Roman" w:hAnsi="Times New Roman"/>
          <w:b/>
          <w:sz w:val="22"/>
          <w:szCs w:val="22"/>
        </w:rPr>
        <w:t xml:space="preserve"> </w:t>
      </w:r>
      <w:r w:rsidRPr="00495E6C">
        <w:rPr>
          <w:rFonts w:ascii="Times New Roman" w:hAnsi="Times New Roman"/>
          <w:sz w:val="22"/>
          <w:szCs w:val="22"/>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10.5.</w:t>
      </w:r>
      <w:r>
        <w:rPr>
          <w:rFonts w:ascii="Times New Roman" w:hAnsi="Times New Roman"/>
          <w:sz w:val="22"/>
          <w:szCs w:val="22"/>
        </w:rPr>
        <w:t xml:space="preserve"> </w:t>
      </w:r>
      <w:r w:rsidRPr="00495E6C">
        <w:rPr>
          <w:rFonts w:ascii="Times New Roman" w:hAnsi="Times New Roman"/>
          <w:sz w:val="22"/>
          <w:szCs w:val="22"/>
        </w:rPr>
        <w:t>При отказе Подрядчика</w:t>
      </w:r>
      <w:r w:rsidRPr="00495E6C">
        <w:rPr>
          <w:rFonts w:ascii="Times New Roman" w:hAnsi="Times New Roman"/>
          <w:b/>
          <w:sz w:val="22"/>
          <w:szCs w:val="22"/>
        </w:rPr>
        <w:t xml:space="preserve"> </w:t>
      </w:r>
      <w:r w:rsidRPr="00495E6C">
        <w:rPr>
          <w:rFonts w:ascii="Times New Roman" w:hAnsi="Times New Roman"/>
          <w:sz w:val="22"/>
          <w:szCs w:val="22"/>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10.7.</w:t>
      </w:r>
      <w:r>
        <w:rPr>
          <w:rFonts w:ascii="Times New Roman" w:hAnsi="Times New Roman"/>
          <w:sz w:val="22"/>
          <w:szCs w:val="22"/>
        </w:rPr>
        <w:t xml:space="preserve"> </w:t>
      </w:r>
      <w:r w:rsidRPr="00495E6C">
        <w:rPr>
          <w:rFonts w:ascii="Times New Roman" w:hAnsi="Times New Roman"/>
          <w:sz w:val="22"/>
          <w:szCs w:val="22"/>
        </w:rPr>
        <w:t>Ущерб, нанесенный в результате работ третьему лицу, по вине Подрядчика</w:t>
      </w:r>
      <w:r w:rsidRPr="00495E6C">
        <w:rPr>
          <w:rFonts w:ascii="Times New Roman" w:hAnsi="Times New Roman"/>
          <w:b/>
          <w:sz w:val="22"/>
          <w:szCs w:val="22"/>
        </w:rPr>
        <w:t xml:space="preserve"> </w:t>
      </w:r>
      <w:r w:rsidRPr="00495E6C">
        <w:rPr>
          <w:rFonts w:ascii="Times New Roman" w:hAnsi="Times New Roman"/>
          <w:sz w:val="22"/>
          <w:szCs w:val="22"/>
        </w:rPr>
        <w:t>компенсируется Подрядчиком</w:t>
      </w:r>
      <w:r w:rsidRPr="00495E6C">
        <w:rPr>
          <w:rFonts w:ascii="Times New Roman" w:hAnsi="Times New Roman"/>
          <w:b/>
          <w:sz w:val="22"/>
          <w:szCs w:val="22"/>
        </w:rPr>
        <w:t xml:space="preserve">, </w:t>
      </w:r>
      <w:r w:rsidRPr="00495E6C">
        <w:rPr>
          <w:rFonts w:ascii="Times New Roman" w:hAnsi="Times New Roman"/>
          <w:sz w:val="22"/>
          <w:szCs w:val="22"/>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10.8.</w:t>
      </w:r>
      <w:r>
        <w:rPr>
          <w:rFonts w:ascii="Times New Roman" w:hAnsi="Times New Roman"/>
          <w:sz w:val="22"/>
          <w:szCs w:val="22"/>
        </w:rPr>
        <w:t xml:space="preserve"> </w:t>
      </w:r>
      <w:r w:rsidRPr="00495E6C">
        <w:rPr>
          <w:rFonts w:ascii="Times New Roman" w:hAnsi="Times New Roman"/>
          <w:sz w:val="22"/>
          <w:szCs w:val="22"/>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rsidR="00701720" w:rsidRPr="00495E6C" w:rsidRDefault="00701720" w:rsidP="00C06C6C">
      <w:pPr>
        <w:spacing w:after="0" w:line="240" w:lineRule="auto"/>
        <w:jc w:val="both"/>
        <w:rPr>
          <w:rFonts w:ascii="Times New Roman" w:hAnsi="Times New Roman"/>
          <w:sz w:val="22"/>
          <w:szCs w:val="22"/>
        </w:rPr>
      </w:pPr>
      <w:r w:rsidRPr="00495E6C">
        <w:rPr>
          <w:rFonts w:ascii="Times New Roman" w:hAnsi="Times New Roman"/>
          <w:sz w:val="22"/>
          <w:szCs w:val="22"/>
        </w:rPr>
        <w:t>10.9.</w:t>
      </w:r>
      <w:r>
        <w:rPr>
          <w:rFonts w:ascii="Times New Roman" w:hAnsi="Times New Roman"/>
          <w:sz w:val="22"/>
          <w:szCs w:val="22"/>
        </w:rPr>
        <w:t xml:space="preserve"> </w:t>
      </w:r>
      <w:r w:rsidRPr="00495E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из сторон.</w:t>
      </w:r>
    </w:p>
    <w:p w:rsidR="00C06C6C" w:rsidRDefault="00C06C6C" w:rsidP="00701720">
      <w:pPr>
        <w:rPr>
          <w:rFonts w:ascii="Times New Roman" w:hAnsi="Times New Roman"/>
          <w:b/>
          <w:sz w:val="22"/>
          <w:szCs w:val="22"/>
        </w:rPr>
      </w:pPr>
    </w:p>
    <w:p w:rsidR="00701720" w:rsidRPr="00495E6C" w:rsidRDefault="00701720" w:rsidP="00C06C6C">
      <w:pPr>
        <w:jc w:val="center"/>
        <w:rPr>
          <w:rFonts w:ascii="Times New Roman" w:hAnsi="Times New Roman"/>
          <w:b/>
          <w:sz w:val="22"/>
          <w:szCs w:val="22"/>
        </w:rPr>
      </w:pPr>
      <w:r w:rsidRPr="00495E6C">
        <w:rPr>
          <w:rFonts w:ascii="Times New Roman" w:hAnsi="Times New Roman"/>
          <w:b/>
          <w:sz w:val="22"/>
          <w:szCs w:val="22"/>
        </w:rPr>
        <w:t>11. Перечень приложений</w:t>
      </w:r>
    </w:p>
    <w:p w:rsidR="00701720" w:rsidRPr="00495E6C" w:rsidRDefault="00701720" w:rsidP="00701720">
      <w:pPr>
        <w:rPr>
          <w:rFonts w:ascii="Times New Roman" w:hAnsi="Times New Roman"/>
          <w:sz w:val="22"/>
          <w:szCs w:val="22"/>
        </w:rPr>
      </w:pPr>
      <w:r w:rsidRPr="00495E6C">
        <w:rPr>
          <w:rFonts w:ascii="Times New Roman" w:hAnsi="Times New Roman"/>
          <w:sz w:val="22"/>
          <w:szCs w:val="22"/>
        </w:rPr>
        <w:t xml:space="preserve">Приложение № 1 – </w:t>
      </w:r>
      <w:r w:rsidR="00FB2E9E">
        <w:rPr>
          <w:rFonts w:ascii="Times New Roman" w:hAnsi="Times New Roman"/>
          <w:sz w:val="22"/>
          <w:szCs w:val="22"/>
        </w:rPr>
        <w:t>Смета</w:t>
      </w:r>
      <w:r w:rsidRPr="00495E6C">
        <w:rPr>
          <w:rFonts w:ascii="Times New Roman" w:hAnsi="Times New Roman"/>
          <w:sz w:val="22"/>
          <w:szCs w:val="22"/>
        </w:rPr>
        <w:t>.</w:t>
      </w:r>
    </w:p>
    <w:p w:rsidR="00701720" w:rsidRPr="00495E6C" w:rsidRDefault="00701720" w:rsidP="00701720">
      <w:pPr>
        <w:rPr>
          <w:rFonts w:ascii="Times New Roman" w:hAnsi="Times New Roman"/>
          <w:sz w:val="22"/>
          <w:szCs w:val="22"/>
        </w:rPr>
      </w:pPr>
      <w:r w:rsidRPr="00495E6C">
        <w:rPr>
          <w:rFonts w:ascii="Times New Roman" w:hAnsi="Times New Roman"/>
          <w:sz w:val="22"/>
          <w:szCs w:val="22"/>
        </w:rPr>
        <w:t>Приложение № 2- Техническое задание</w:t>
      </w:r>
    </w:p>
    <w:p w:rsidR="00701720" w:rsidRPr="00495E6C" w:rsidRDefault="00C06C6C" w:rsidP="00C06C6C">
      <w:pPr>
        <w:jc w:val="center"/>
        <w:rPr>
          <w:rFonts w:ascii="Times New Roman" w:hAnsi="Times New Roman"/>
          <w:b/>
          <w:sz w:val="22"/>
          <w:szCs w:val="22"/>
        </w:rPr>
      </w:pPr>
      <w:r>
        <w:rPr>
          <w:rFonts w:ascii="Times New Roman" w:hAnsi="Times New Roman"/>
          <w:b/>
          <w:sz w:val="22"/>
          <w:szCs w:val="22"/>
        </w:rPr>
        <w:t xml:space="preserve">12. </w:t>
      </w:r>
      <w:r w:rsidR="00701720" w:rsidRPr="00495E6C">
        <w:rPr>
          <w:rFonts w:ascii="Times New Roman" w:hAnsi="Times New Roman"/>
          <w:b/>
          <w:sz w:val="22"/>
          <w:szCs w:val="22"/>
        </w:rPr>
        <w:t>Юридические адреса и платежные реквизиты:</w:t>
      </w:r>
    </w:p>
    <w:p w:rsidR="00701720" w:rsidRDefault="00701720" w:rsidP="00701720">
      <w:pPr>
        <w:spacing w:after="0"/>
        <w:rPr>
          <w:sz w:val="18"/>
          <w:szCs w:val="18"/>
        </w:rPr>
      </w:pPr>
    </w:p>
    <w:tbl>
      <w:tblPr>
        <w:tblW w:w="10350" w:type="dxa"/>
        <w:tblInd w:w="-318" w:type="dxa"/>
        <w:tblLayout w:type="fixed"/>
        <w:tblLook w:val="04A0" w:firstRow="1" w:lastRow="0" w:firstColumn="1" w:lastColumn="0" w:noHBand="0" w:noVBand="1"/>
      </w:tblPr>
      <w:tblGrid>
        <w:gridCol w:w="4928"/>
        <w:gridCol w:w="5422"/>
      </w:tblGrid>
      <w:tr w:rsidR="00D6448B" w:rsidRPr="00D6448B" w:rsidTr="009A5679">
        <w:trPr>
          <w:cantSplit/>
        </w:trPr>
        <w:tc>
          <w:tcPr>
            <w:tcW w:w="4928" w:type="dxa"/>
          </w:tcPr>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Подрядчик</w:t>
            </w:r>
            <w:r w:rsidR="00C06C6C">
              <w:rPr>
                <w:rFonts w:ascii="Times New Roman" w:eastAsiaTheme="minorEastAsia" w:hAnsi="Times New Roman" w:cstheme="minorBidi"/>
                <w:sz w:val="22"/>
                <w:szCs w:val="22"/>
                <w:lang w:eastAsia="ru-RU"/>
              </w:rPr>
              <w:t>:</w:t>
            </w:r>
          </w:p>
          <w:p w:rsidR="00C06C6C" w:rsidRDefault="00C06C6C" w:rsidP="00D6448B">
            <w:pPr>
              <w:spacing w:after="0" w:line="240" w:lineRule="auto"/>
              <w:rPr>
                <w:rFonts w:ascii="Times New Roman" w:eastAsiaTheme="minorEastAsia" w:hAnsi="Times New Roman" w:cstheme="minorBidi"/>
                <w:b/>
                <w:sz w:val="22"/>
                <w:szCs w:val="22"/>
                <w:lang w:eastAsia="ru-RU"/>
              </w:rPr>
            </w:pP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b/>
                <w:sz w:val="22"/>
                <w:szCs w:val="22"/>
                <w:lang w:eastAsia="ru-RU"/>
              </w:rPr>
              <w:t>ИНДИВИДУАЛЬНЫЙ ПРЕДПРИНИМАТЕЛЬ Рогачёв Андрей Андреевич</w:t>
            </w:r>
            <w:r w:rsidRPr="00D6448B">
              <w:rPr>
                <w:rFonts w:ascii="Times New Roman" w:eastAsiaTheme="minorEastAsia" w:hAnsi="Times New Roman" w:cstheme="minorBidi"/>
                <w:sz w:val="22"/>
                <w:szCs w:val="22"/>
                <w:lang w:eastAsia="ru-RU"/>
              </w:rPr>
              <w:t xml:space="preserve">, </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 xml:space="preserve">ИНН 470420026896, 188918, Ленинградская область, р-н Выборгский, </w:t>
            </w:r>
            <w:proofErr w:type="spellStart"/>
            <w:r w:rsidRPr="00D6448B">
              <w:rPr>
                <w:rFonts w:ascii="Times New Roman" w:eastAsiaTheme="minorEastAsia" w:hAnsi="Times New Roman" w:cstheme="minorBidi"/>
                <w:sz w:val="22"/>
                <w:szCs w:val="22"/>
                <w:lang w:eastAsia="ru-RU"/>
              </w:rPr>
              <w:t>гп</w:t>
            </w:r>
            <w:proofErr w:type="spellEnd"/>
            <w:r w:rsidRPr="00D6448B">
              <w:rPr>
                <w:rFonts w:ascii="Times New Roman" w:eastAsiaTheme="minorEastAsia" w:hAnsi="Times New Roman" w:cstheme="minorBidi"/>
                <w:sz w:val="22"/>
                <w:szCs w:val="22"/>
                <w:lang w:eastAsia="ru-RU"/>
              </w:rPr>
              <w:t xml:space="preserve"> Советский, </w:t>
            </w:r>
            <w:proofErr w:type="spellStart"/>
            <w:proofErr w:type="gramStart"/>
            <w:r w:rsidRPr="00D6448B">
              <w:rPr>
                <w:rFonts w:ascii="Times New Roman" w:eastAsiaTheme="minorEastAsia" w:hAnsi="Times New Roman" w:cstheme="minorBidi"/>
                <w:sz w:val="22"/>
                <w:szCs w:val="22"/>
                <w:lang w:eastAsia="ru-RU"/>
              </w:rPr>
              <w:t>ул</w:t>
            </w:r>
            <w:proofErr w:type="spellEnd"/>
            <w:proofErr w:type="gramEnd"/>
            <w:r w:rsidRPr="00D6448B">
              <w:rPr>
                <w:rFonts w:ascii="Times New Roman" w:eastAsiaTheme="minorEastAsia" w:hAnsi="Times New Roman" w:cstheme="minorBidi"/>
                <w:sz w:val="22"/>
                <w:szCs w:val="22"/>
                <w:lang w:eastAsia="ru-RU"/>
              </w:rPr>
              <w:t xml:space="preserve"> Советская, д. 53, кв. 110</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Номер счета: 40802810028580001504,</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к/</w:t>
            </w:r>
            <w:proofErr w:type="spellStart"/>
            <w:r w:rsidRPr="00D6448B">
              <w:rPr>
                <w:rFonts w:ascii="Times New Roman" w:eastAsiaTheme="minorEastAsia" w:hAnsi="Times New Roman" w:cstheme="minorBidi"/>
                <w:sz w:val="22"/>
                <w:szCs w:val="22"/>
                <w:lang w:eastAsia="ru-RU"/>
              </w:rPr>
              <w:t>сч</w:t>
            </w:r>
            <w:proofErr w:type="spellEnd"/>
            <w:r w:rsidRPr="00D6448B">
              <w:rPr>
                <w:rFonts w:ascii="Times New Roman" w:eastAsiaTheme="minorEastAsia" w:hAnsi="Times New Roman" w:cstheme="minorBidi"/>
                <w:sz w:val="22"/>
                <w:szCs w:val="22"/>
                <w:lang w:eastAsia="ru-RU"/>
              </w:rPr>
              <w:t xml:space="preserve"> 30101810145250000411</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 xml:space="preserve"> БИК 044525411</w:t>
            </w:r>
          </w:p>
          <w:p w:rsidR="00EA6219"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Банк: ФИЛИАЛ "ЦЕНТРАЛЬНЫЙ" БАНКА</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ВТБ (ПАО)</w:t>
            </w:r>
          </w:p>
        </w:tc>
        <w:tc>
          <w:tcPr>
            <w:tcW w:w="5422" w:type="dxa"/>
            <w:hideMark/>
          </w:tcPr>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Заказчик:</w:t>
            </w:r>
          </w:p>
          <w:p w:rsidR="00C06C6C" w:rsidRDefault="00C06C6C" w:rsidP="00D6448B">
            <w:pPr>
              <w:spacing w:after="0" w:line="240" w:lineRule="auto"/>
              <w:rPr>
                <w:rFonts w:ascii="Times New Roman" w:eastAsiaTheme="minorEastAsia" w:hAnsi="Times New Roman" w:cstheme="minorBidi"/>
                <w:b/>
                <w:sz w:val="22"/>
                <w:szCs w:val="22"/>
                <w:lang w:eastAsia="ru-RU"/>
              </w:rPr>
            </w:pPr>
          </w:p>
          <w:p w:rsidR="00D6448B" w:rsidRPr="00D6448B" w:rsidRDefault="00D6448B" w:rsidP="00D6448B">
            <w:pPr>
              <w:spacing w:after="0" w:line="240" w:lineRule="auto"/>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АО «</w:t>
            </w:r>
            <w:proofErr w:type="spellStart"/>
            <w:r w:rsidRPr="00D6448B">
              <w:rPr>
                <w:rFonts w:ascii="Times New Roman" w:eastAsiaTheme="minorEastAsia" w:hAnsi="Times New Roman" w:cstheme="minorBidi"/>
                <w:b/>
                <w:sz w:val="22"/>
                <w:szCs w:val="22"/>
                <w:lang w:eastAsia="ru-RU"/>
              </w:rPr>
              <w:t>Выборгтеплоэнерго</w:t>
            </w:r>
            <w:proofErr w:type="spellEnd"/>
            <w:r w:rsidRPr="00D6448B">
              <w:rPr>
                <w:rFonts w:ascii="Times New Roman" w:eastAsiaTheme="minorEastAsia" w:hAnsi="Times New Roman" w:cstheme="minorBidi"/>
                <w:b/>
                <w:sz w:val="22"/>
                <w:szCs w:val="22"/>
                <w:lang w:eastAsia="ru-RU"/>
              </w:rPr>
              <w:t>»</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 xml:space="preserve">Адрес юридический: </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 xml:space="preserve">188800, г. Выборг, </w:t>
            </w:r>
            <w:proofErr w:type="gramStart"/>
            <w:r w:rsidRPr="00D6448B">
              <w:rPr>
                <w:rFonts w:ascii="Times New Roman" w:eastAsia="Courier New" w:hAnsi="Times New Roman" w:cstheme="minorBidi"/>
                <w:kern w:val="2"/>
                <w:sz w:val="22"/>
                <w:szCs w:val="22"/>
                <w:lang w:eastAsia="ru-RU"/>
              </w:rPr>
              <w:t>Ленинградская</w:t>
            </w:r>
            <w:proofErr w:type="gramEnd"/>
            <w:r w:rsidRPr="00D6448B">
              <w:rPr>
                <w:rFonts w:ascii="Times New Roman" w:eastAsia="Courier New" w:hAnsi="Times New Roman" w:cstheme="minorBidi"/>
                <w:kern w:val="2"/>
                <w:sz w:val="22"/>
                <w:szCs w:val="22"/>
                <w:lang w:eastAsia="ru-RU"/>
              </w:rPr>
              <w:t xml:space="preserve"> обл., </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ул. Сухова д.2</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Тел.\факс (81378)26587; 21483</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ИНН4704062064КПП 470401001</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proofErr w:type="gramStart"/>
            <w:r w:rsidRPr="00D6448B">
              <w:rPr>
                <w:rFonts w:ascii="Times New Roman" w:eastAsia="Courier New" w:hAnsi="Times New Roman" w:cstheme="minorBidi"/>
                <w:kern w:val="2"/>
                <w:sz w:val="22"/>
                <w:szCs w:val="22"/>
                <w:lang w:eastAsia="ru-RU"/>
              </w:rPr>
              <w:t>р</w:t>
            </w:r>
            <w:proofErr w:type="gramEnd"/>
            <w:r w:rsidRPr="00D6448B">
              <w:rPr>
                <w:rFonts w:ascii="Times New Roman" w:eastAsia="Courier New" w:hAnsi="Times New Roman" w:cstheme="minorBidi"/>
                <w:kern w:val="2"/>
                <w:sz w:val="22"/>
                <w:szCs w:val="22"/>
                <w:lang w:eastAsia="ru-RU"/>
              </w:rPr>
              <w:t>/с  40702810055390000440</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в Северо-Западный банк ПАО «Сбербанк</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России» г. Санкт-Петербург</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БИК 044030653</w:t>
            </w:r>
          </w:p>
          <w:p w:rsidR="00D6448B" w:rsidRPr="00D6448B" w:rsidRDefault="00D6448B" w:rsidP="00D6448B">
            <w:pPr>
              <w:widowControl w:val="0"/>
              <w:suppressAutoHyphens/>
              <w:spacing w:after="0" w:line="240" w:lineRule="auto"/>
              <w:rPr>
                <w:rFonts w:ascii="Times New Roman" w:eastAsia="Courier New" w:hAnsi="Times New Roman" w:cstheme="minorBidi"/>
                <w:kern w:val="2"/>
                <w:sz w:val="22"/>
                <w:szCs w:val="22"/>
                <w:lang w:eastAsia="ru-RU"/>
              </w:rPr>
            </w:pPr>
            <w:r w:rsidRPr="00D6448B">
              <w:rPr>
                <w:rFonts w:ascii="Times New Roman" w:eastAsia="Courier New" w:hAnsi="Times New Roman" w:cstheme="minorBidi"/>
                <w:kern w:val="2"/>
                <w:sz w:val="22"/>
                <w:szCs w:val="22"/>
                <w:lang w:eastAsia="ru-RU"/>
              </w:rPr>
              <w:t>к/с 30101810500000000653</w:t>
            </w:r>
          </w:p>
          <w:p w:rsidR="00D6448B" w:rsidRPr="00D6448B" w:rsidRDefault="00D6448B" w:rsidP="00D6448B">
            <w:pPr>
              <w:spacing w:after="0" w:line="240" w:lineRule="auto"/>
              <w:rPr>
                <w:rFonts w:ascii="Times New Roman" w:eastAsiaTheme="minorEastAsia" w:hAnsi="Times New Roman" w:cstheme="minorBidi"/>
                <w:sz w:val="22"/>
                <w:szCs w:val="22"/>
                <w:lang w:eastAsia="ru-RU"/>
              </w:rPr>
            </w:pPr>
            <w:r w:rsidRPr="00D6448B">
              <w:rPr>
                <w:rFonts w:ascii="Times New Roman" w:eastAsia="Courier New" w:hAnsi="Times New Roman" w:cstheme="minorBidi"/>
                <w:kern w:val="2"/>
                <w:sz w:val="22"/>
                <w:szCs w:val="22"/>
                <w:lang w:eastAsia="ru-RU"/>
              </w:rPr>
              <w:t>ОГРН 1054700176893  ОКПО 75115131</w:t>
            </w:r>
          </w:p>
        </w:tc>
      </w:tr>
    </w:tbl>
    <w:p w:rsidR="00D6448B" w:rsidRPr="00D6448B" w:rsidRDefault="00D6448B" w:rsidP="00D6448B">
      <w:pPr>
        <w:spacing w:after="0" w:line="240" w:lineRule="auto"/>
        <w:jc w:val="both"/>
        <w:rPr>
          <w:rFonts w:ascii="Times New Roman" w:eastAsiaTheme="minorEastAsia" w:hAnsi="Times New Roman" w:cstheme="minorBidi"/>
          <w:sz w:val="22"/>
          <w:szCs w:val="22"/>
          <w:lang w:eastAsia="ru-RU"/>
        </w:rPr>
      </w:pPr>
    </w:p>
    <w:tbl>
      <w:tblPr>
        <w:tblW w:w="9945" w:type="dxa"/>
        <w:tblInd w:w="-318" w:type="dxa"/>
        <w:tblLayout w:type="fixed"/>
        <w:tblLook w:val="04A0" w:firstRow="1" w:lastRow="0" w:firstColumn="1" w:lastColumn="0" w:noHBand="0" w:noVBand="1"/>
      </w:tblPr>
      <w:tblGrid>
        <w:gridCol w:w="4747"/>
        <w:gridCol w:w="236"/>
        <w:gridCol w:w="4962"/>
      </w:tblGrid>
      <w:tr w:rsidR="00D6448B" w:rsidRPr="00D6448B" w:rsidTr="009A5679">
        <w:tc>
          <w:tcPr>
            <w:tcW w:w="4746" w:type="dxa"/>
          </w:tcPr>
          <w:p w:rsidR="00D6448B" w:rsidRPr="00D6448B" w:rsidRDefault="00D6448B" w:rsidP="00D6448B">
            <w:pPr>
              <w:spacing w:after="0"/>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ИП Рогачев А.А.</w:t>
            </w:r>
          </w:p>
          <w:p w:rsidR="00D6448B" w:rsidRPr="00D6448B" w:rsidRDefault="00D6448B" w:rsidP="00D6448B">
            <w:pPr>
              <w:spacing w:after="0"/>
              <w:jc w:val="both"/>
              <w:rPr>
                <w:rFonts w:ascii="Times New Roman" w:eastAsiaTheme="minorEastAsia" w:hAnsi="Times New Roman" w:cstheme="minorBidi"/>
                <w:sz w:val="22"/>
                <w:szCs w:val="22"/>
                <w:lang w:eastAsia="ru-RU"/>
              </w:rPr>
            </w:pPr>
          </w:p>
          <w:p w:rsidR="00D6448B" w:rsidRPr="00D6448B" w:rsidRDefault="00D6448B" w:rsidP="00D6448B">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Рогачев А.А.</w:t>
            </w:r>
          </w:p>
          <w:p w:rsidR="00D6448B" w:rsidRPr="00D6448B" w:rsidRDefault="00D6448B" w:rsidP="00D6448B">
            <w:pPr>
              <w:jc w:val="both"/>
              <w:rPr>
                <w:rFonts w:ascii="Times New Roman" w:eastAsiaTheme="minorEastAsia" w:hAnsi="Times New Roman" w:cstheme="minorBidi"/>
                <w:b/>
                <w:sz w:val="22"/>
                <w:szCs w:val="22"/>
                <w:lang w:eastAsia="zh-CN"/>
              </w:rPr>
            </w:pPr>
            <w:r w:rsidRPr="00D6448B">
              <w:rPr>
                <w:rFonts w:ascii="Times New Roman" w:eastAsiaTheme="minorEastAsia" w:hAnsi="Times New Roman" w:cstheme="minorBidi"/>
                <w:sz w:val="22"/>
                <w:szCs w:val="22"/>
                <w:lang w:eastAsia="ru-RU"/>
              </w:rPr>
              <w:t>М. П.</w:t>
            </w:r>
          </w:p>
          <w:p w:rsidR="00D6448B" w:rsidRPr="00D6448B" w:rsidRDefault="00D6448B" w:rsidP="00D6448B">
            <w:pPr>
              <w:rPr>
                <w:rFonts w:ascii="Times New Roman" w:eastAsiaTheme="minorEastAsia" w:hAnsi="Times New Roman" w:cstheme="minorBidi"/>
                <w:sz w:val="22"/>
                <w:szCs w:val="22"/>
                <w:lang w:eastAsia="ru-RU"/>
              </w:rPr>
            </w:pPr>
          </w:p>
        </w:tc>
        <w:tc>
          <w:tcPr>
            <w:tcW w:w="236" w:type="dxa"/>
          </w:tcPr>
          <w:p w:rsidR="00D6448B" w:rsidRPr="00D6448B" w:rsidRDefault="00D6448B" w:rsidP="00D6448B">
            <w:pPr>
              <w:jc w:val="both"/>
              <w:rPr>
                <w:rFonts w:ascii="Times New Roman" w:eastAsiaTheme="minorEastAsia" w:hAnsi="Times New Roman" w:cstheme="minorBidi"/>
                <w:sz w:val="22"/>
                <w:szCs w:val="22"/>
                <w:lang w:eastAsia="ru-RU"/>
              </w:rPr>
            </w:pPr>
          </w:p>
        </w:tc>
        <w:tc>
          <w:tcPr>
            <w:tcW w:w="4961" w:type="dxa"/>
            <w:hideMark/>
          </w:tcPr>
          <w:p w:rsidR="00D6448B" w:rsidRPr="00D6448B" w:rsidRDefault="00D6448B" w:rsidP="00D6448B">
            <w:pPr>
              <w:spacing w:after="0"/>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АО «</w:t>
            </w:r>
            <w:proofErr w:type="spellStart"/>
            <w:r w:rsidRPr="00D6448B">
              <w:rPr>
                <w:rFonts w:ascii="Times New Roman" w:eastAsiaTheme="minorEastAsia" w:hAnsi="Times New Roman" w:cstheme="minorBidi"/>
                <w:b/>
                <w:sz w:val="22"/>
                <w:szCs w:val="22"/>
                <w:lang w:eastAsia="ru-RU"/>
              </w:rPr>
              <w:t>Выборгтеплоэнерго</w:t>
            </w:r>
            <w:proofErr w:type="spellEnd"/>
            <w:r w:rsidRPr="00D6448B">
              <w:rPr>
                <w:rFonts w:ascii="Times New Roman" w:eastAsiaTheme="minorEastAsia" w:hAnsi="Times New Roman" w:cstheme="minorBidi"/>
                <w:b/>
                <w:sz w:val="22"/>
                <w:szCs w:val="22"/>
                <w:lang w:eastAsia="ru-RU"/>
              </w:rPr>
              <w:t>»</w:t>
            </w:r>
          </w:p>
          <w:p w:rsidR="00D6448B" w:rsidRPr="00D6448B" w:rsidRDefault="00D6448B" w:rsidP="00D6448B">
            <w:pPr>
              <w:spacing w:after="0"/>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Генеральный директор</w:t>
            </w:r>
          </w:p>
          <w:p w:rsidR="00D6448B" w:rsidRPr="00D6448B" w:rsidRDefault="00D6448B" w:rsidP="00D6448B">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Кривонос А.В.</w:t>
            </w:r>
          </w:p>
          <w:p w:rsidR="00D6448B" w:rsidRPr="00D6448B" w:rsidRDefault="00D6448B" w:rsidP="00D6448B">
            <w:pPr>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М. П.</w:t>
            </w:r>
          </w:p>
        </w:tc>
      </w:tr>
    </w:tbl>
    <w:p w:rsidR="00D6448B" w:rsidRDefault="00D6448B" w:rsidP="00701720">
      <w:pPr>
        <w:spacing w:after="0"/>
        <w:rPr>
          <w:sz w:val="18"/>
          <w:szCs w:val="18"/>
        </w:rPr>
        <w:sectPr w:rsidR="00D6448B">
          <w:pgSz w:w="11906" w:h="16838"/>
          <w:pgMar w:top="709" w:right="707" w:bottom="1134" w:left="1701" w:header="708" w:footer="708" w:gutter="0"/>
          <w:cols w:space="720"/>
        </w:sectPr>
      </w:pPr>
    </w:p>
    <w:p w:rsidR="00701720" w:rsidRDefault="00701720" w:rsidP="00701720">
      <w:pPr>
        <w:pageBreakBefore/>
        <w:shd w:val="clear" w:color="auto" w:fill="FFFFFF"/>
        <w:spacing w:after="0"/>
        <w:jc w:val="right"/>
        <w:rPr>
          <w:rFonts w:ascii="Times New Roman" w:hAnsi="Times New Roman" w:cstheme="minorBidi"/>
          <w:b/>
          <w:sz w:val="20"/>
          <w:szCs w:val="20"/>
        </w:rPr>
      </w:pPr>
      <w:r>
        <w:rPr>
          <w:rFonts w:ascii="Times New Roman" w:hAnsi="Times New Roman"/>
          <w:b/>
          <w:sz w:val="20"/>
          <w:szCs w:val="20"/>
        </w:rPr>
        <w:t xml:space="preserve">Приложение № 1 к договору № </w:t>
      </w:r>
      <w:r w:rsidR="00C65F51">
        <w:rPr>
          <w:rFonts w:ascii="Times New Roman" w:hAnsi="Times New Roman"/>
          <w:b/>
          <w:sz w:val="20"/>
          <w:szCs w:val="20"/>
        </w:rPr>
        <w:t>3</w:t>
      </w:r>
      <w:r w:rsidR="00FB2E9E">
        <w:rPr>
          <w:rFonts w:ascii="Times New Roman" w:hAnsi="Times New Roman"/>
          <w:b/>
          <w:sz w:val="20"/>
          <w:szCs w:val="20"/>
        </w:rPr>
        <w:t>4</w:t>
      </w:r>
      <w:r>
        <w:rPr>
          <w:rFonts w:ascii="Times New Roman" w:hAnsi="Times New Roman"/>
          <w:b/>
          <w:sz w:val="20"/>
          <w:szCs w:val="20"/>
        </w:rPr>
        <w:t>-26-</w:t>
      </w:r>
      <w:r w:rsidR="000A713E">
        <w:rPr>
          <w:rFonts w:ascii="Times New Roman" w:hAnsi="Times New Roman"/>
          <w:b/>
          <w:sz w:val="20"/>
          <w:szCs w:val="20"/>
        </w:rPr>
        <w:t>ЕП</w:t>
      </w:r>
      <w:r>
        <w:rPr>
          <w:rFonts w:ascii="Times New Roman" w:hAnsi="Times New Roman"/>
          <w:b/>
          <w:sz w:val="20"/>
          <w:szCs w:val="20"/>
        </w:rPr>
        <w:t xml:space="preserve"> от «</w:t>
      </w:r>
      <w:r w:rsidR="00412E72">
        <w:rPr>
          <w:rFonts w:ascii="Times New Roman" w:hAnsi="Times New Roman"/>
          <w:b/>
          <w:sz w:val="20"/>
          <w:szCs w:val="20"/>
        </w:rPr>
        <w:t>2</w:t>
      </w:r>
      <w:r w:rsidR="00FB2E9E">
        <w:rPr>
          <w:rFonts w:ascii="Times New Roman" w:hAnsi="Times New Roman"/>
          <w:b/>
          <w:sz w:val="20"/>
          <w:szCs w:val="20"/>
        </w:rPr>
        <w:t>5</w:t>
      </w:r>
      <w:r>
        <w:rPr>
          <w:rFonts w:ascii="Times New Roman" w:hAnsi="Times New Roman"/>
          <w:b/>
          <w:sz w:val="20"/>
          <w:szCs w:val="20"/>
        </w:rPr>
        <w:t xml:space="preserve">» </w:t>
      </w:r>
      <w:r w:rsidR="00C65F51">
        <w:rPr>
          <w:rFonts w:ascii="Times New Roman" w:hAnsi="Times New Roman"/>
          <w:b/>
          <w:sz w:val="20"/>
          <w:szCs w:val="20"/>
        </w:rPr>
        <w:t>августа</w:t>
      </w:r>
      <w:r>
        <w:rPr>
          <w:rFonts w:ascii="Times New Roman" w:hAnsi="Times New Roman"/>
          <w:b/>
          <w:sz w:val="20"/>
          <w:szCs w:val="20"/>
        </w:rPr>
        <w:t xml:space="preserve"> 2026 г.</w:t>
      </w:r>
    </w:p>
    <w:p w:rsidR="00701720" w:rsidRDefault="00701720" w:rsidP="00701720">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701720" w:rsidRDefault="00701720" w:rsidP="00701720">
      <w:pPr>
        <w:widowControl w:val="0"/>
        <w:shd w:val="clear" w:color="auto" w:fill="FFFFFF"/>
        <w:tabs>
          <w:tab w:val="left" w:pos="1536"/>
        </w:tabs>
        <w:autoSpaceDE w:val="0"/>
        <w:autoSpaceDN w:val="0"/>
        <w:adjustRightInd w:val="0"/>
        <w:spacing w:after="0" w:line="226" w:lineRule="exact"/>
        <w:jc w:val="right"/>
        <w:rPr>
          <w:rFonts w:ascii="Times New Roman" w:hAnsi="Times New Roman"/>
          <w:b/>
          <w:sz w:val="20"/>
          <w:szCs w:val="20"/>
        </w:rPr>
      </w:pPr>
    </w:p>
    <w:p w:rsidR="009A5679" w:rsidRPr="009A5679" w:rsidRDefault="009A5679" w:rsidP="009A5679">
      <w:pPr>
        <w:spacing w:after="0" w:line="240" w:lineRule="auto"/>
        <w:jc w:val="center"/>
        <w:rPr>
          <w:rFonts w:ascii="Times New Roman" w:hAnsi="Times New Roman"/>
          <w:b/>
          <w:sz w:val="20"/>
          <w:szCs w:val="20"/>
        </w:rPr>
      </w:pPr>
      <w:r w:rsidRPr="009A5679">
        <w:rPr>
          <w:rFonts w:ascii="Times New Roman" w:hAnsi="Times New Roman"/>
          <w:b/>
          <w:sz w:val="20"/>
          <w:szCs w:val="20"/>
        </w:rPr>
        <w:t>ТЕХНИЧЕСКОЕ ЗАДАНИЕ</w:t>
      </w:r>
    </w:p>
    <w:p w:rsidR="00EA6219" w:rsidRDefault="00EA6219" w:rsidP="00D6448B">
      <w:pPr>
        <w:pStyle w:val="affffff9"/>
      </w:pPr>
    </w:p>
    <w:p w:rsidR="00FB2E9E" w:rsidRPr="00FB2E9E" w:rsidRDefault="00FB2E9E" w:rsidP="00FB2E9E">
      <w:pPr>
        <w:autoSpaceDE w:val="0"/>
        <w:autoSpaceDN w:val="0"/>
        <w:adjustRightInd w:val="0"/>
        <w:jc w:val="center"/>
        <w:rPr>
          <w:rFonts w:ascii="Times New Roman" w:hAnsi="Times New Roman"/>
          <w:b/>
          <w:color w:val="000000"/>
        </w:rPr>
      </w:pPr>
      <w:r w:rsidRPr="00FB2E9E">
        <w:rPr>
          <w:rFonts w:ascii="Times New Roman" w:hAnsi="Times New Roman"/>
          <w:b/>
          <w:color w:val="000000"/>
        </w:rPr>
        <w:t>Заказчик: АО «</w:t>
      </w:r>
      <w:proofErr w:type="spellStart"/>
      <w:r w:rsidRPr="00FB2E9E">
        <w:rPr>
          <w:rFonts w:ascii="Times New Roman" w:hAnsi="Times New Roman"/>
          <w:b/>
          <w:color w:val="000000"/>
        </w:rPr>
        <w:t>Выборгтеплоэнерго</w:t>
      </w:r>
      <w:proofErr w:type="spellEnd"/>
      <w:r w:rsidRPr="00FB2E9E">
        <w:rPr>
          <w:rFonts w:ascii="Times New Roman" w:hAnsi="Times New Roman"/>
          <w:b/>
          <w:color w:val="000000"/>
        </w:rPr>
        <w:t>»</w:t>
      </w:r>
    </w:p>
    <w:p w:rsidR="00FB2E9E" w:rsidRPr="00FB2E9E" w:rsidRDefault="00FB2E9E" w:rsidP="00FB2E9E">
      <w:pPr>
        <w:pStyle w:val="af5"/>
        <w:numPr>
          <w:ilvl w:val="0"/>
          <w:numId w:val="35"/>
        </w:numPr>
        <w:autoSpaceDE w:val="0"/>
        <w:autoSpaceDN w:val="0"/>
        <w:adjustRightInd w:val="0"/>
        <w:spacing w:after="0" w:line="240" w:lineRule="auto"/>
        <w:ind w:left="1495"/>
        <w:rPr>
          <w:rFonts w:ascii="Times New Roman" w:hAnsi="Times New Roman"/>
          <w:b/>
          <w:color w:val="000000"/>
          <w:sz w:val="22"/>
          <w:szCs w:val="22"/>
        </w:rPr>
      </w:pPr>
      <w:r w:rsidRPr="00FB2E9E">
        <w:rPr>
          <w:rFonts w:ascii="Times New Roman" w:hAnsi="Times New Roman"/>
          <w:b/>
          <w:color w:val="000000"/>
          <w:sz w:val="22"/>
          <w:szCs w:val="22"/>
        </w:rPr>
        <w:t>Предмет закупки, начальная (максимальная) цена.</w:t>
      </w:r>
    </w:p>
    <w:p w:rsidR="00FB2E9E" w:rsidRPr="00FB2E9E" w:rsidRDefault="00FB2E9E" w:rsidP="00FB2E9E">
      <w:pPr>
        <w:pStyle w:val="affffff9"/>
        <w:spacing w:after="240"/>
        <w:jc w:val="both"/>
        <w:rPr>
          <w:rFonts w:ascii="Times New Roman" w:hAnsi="Times New Roman" w:cs="Times New Roman"/>
        </w:rPr>
      </w:pPr>
      <w:r w:rsidRPr="00FB2E9E">
        <w:rPr>
          <w:rFonts w:ascii="Times New Roman" w:hAnsi="Times New Roman" w:cs="Times New Roman"/>
          <w:color w:val="000000"/>
        </w:rPr>
        <w:t>1. Предметом данной закупки является в</w:t>
      </w:r>
      <w:r w:rsidRPr="00FB2E9E">
        <w:rPr>
          <w:rFonts w:ascii="Times New Roman" w:hAnsi="Times New Roman" w:cs="Times New Roman"/>
        </w:rPr>
        <w:t xml:space="preserve">ыполнение работ по замене  </w:t>
      </w:r>
      <w:r w:rsidRPr="00FB2E9E">
        <w:rPr>
          <w:rFonts w:ascii="Times New Roman" w:hAnsi="Times New Roman" w:cs="Times New Roman"/>
          <w:color w:val="000000" w:themeColor="text1"/>
        </w:rPr>
        <w:t xml:space="preserve">участка тепловой сети, проложенном </w:t>
      </w:r>
      <w:proofErr w:type="spellStart"/>
      <w:r w:rsidRPr="00FB2E9E">
        <w:rPr>
          <w:rFonts w:ascii="Times New Roman" w:hAnsi="Times New Roman" w:cs="Times New Roman"/>
          <w:color w:val="000000" w:themeColor="text1"/>
        </w:rPr>
        <w:t>бесканальным</w:t>
      </w:r>
      <w:proofErr w:type="spellEnd"/>
      <w:r w:rsidRPr="00FB2E9E">
        <w:rPr>
          <w:rFonts w:ascii="Times New Roman" w:hAnsi="Times New Roman" w:cs="Times New Roman"/>
          <w:color w:val="000000" w:themeColor="text1"/>
        </w:rPr>
        <w:t xml:space="preserve"> способом </w:t>
      </w:r>
      <w:proofErr w:type="spellStart"/>
      <w:r w:rsidRPr="00FB2E9E">
        <w:rPr>
          <w:rFonts w:ascii="Times New Roman" w:hAnsi="Times New Roman" w:cs="Times New Roman"/>
          <w:color w:val="000000" w:themeColor="text1"/>
        </w:rPr>
        <w:t>трубоой</w:t>
      </w:r>
      <w:proofErr w:type="spellEnd"/>
      <w:r w:rsidRPr="00FB2E9E">
        <w:rPr>
          <w:rFonts w:ascii="Times New Roman" w:hAnsi="Times New Roman" w:cs="Times New Roman"/>
          <w:color w:val="000000" w:themeColor="text1"/>
        </w:rPr>
        <w:t xml:space="preserve"> в ППУ-П изоляции Ду50мм. от ТК-1 до ввода в жилой дом и последующим восстановлением благоустройства у дома №12 по </w:t>
      </w:r>
      <w:proofErr w:type="spellStart"/>
      <w:r w:rsidRPr="00FB2E9E">
        <w:rPr>
          <w:rFonts w:ascii="Times New Roman" w:hAnsi="Times New Roman" w:cs="Times New Roman"/>
          <w:color w:val="000000" w:themeColor="text1"/>
        </w:rPr>
        <w:t>ул</w:t>
      </w:r>
      <w:proofErr w:type="gramStart"/>
      <w:r w:rsidRPr="00FB2E9E">
        <w:rPr>
          <w:rFonts w:ascii="Times New Roman" w:hAnsi="Times New Roman" w:cs="Times New Roman"/>
          <w:color w:val="000000" w:themeColor="text1"/>
        </w:rPr>
        <w:t>.С</w:t>
      </w:r>
      <w:proofErr w:type="gramEnd"/>
      <w:r w:rsidRPr="00FB2E9E">
        <w:rPr>
          <w:rFonts w:ascii="Times New Roman" w:hAnsi="Times New Roman" w:cs="Times New Roman"/>
          <w:color w:val="000000" w:themeColor="text1"/>
        </w:rPr>
        <w:t>овхозная</w:t>
      </w:r>
      <w:proofErr w:type="spellEnd"/>
      <w:r w:rsidRPr="00FB2E9E">
        <w:rPr>
          <w:rFonts w:ascii="Times New Roman" w:hAnsi="Times New Roman" w:cs="Times New Roman"/>
          <w:color w:val="000000" w:themeColor="text1"/>
        </w:rPr>
        <w:t xml:space="preserve"> в пос. Горьковское, Полянского сельского </w:t>
      </w:r>
      <w:proofErr w:type="spellStart"/>
      <w:r w:rsidRPr="00FB2E9E">
        <w:rPr>
          <w:rFonts w:ascii="Times New Roman" w:hAnsi="Times New Roman" w:cs="Times New Roman"/>
          <w:color w:val="000000" w:themeColor="text1"/>
        </w:rPr>
        <w:t>поселения,Выборгского</w:t>
      </w:r>
      <w:proofErr w:type="spellEnd"/>
      <w:r w:rsidRPr="00FB2E9E">
        <w:rPr>
          <w:rFonts w:ascii="Times New Roman" w:hAnsi="Times New Roman" w:cs="Times New Roman"/>
          <w:color w:val="000000" w:themeColor="text1"/>
        </w:rPr>
        <w:t xml:space="preserve"> муниципального района, Ленинградской области.</w:t>
      </w:r>
      <w:r w:rsidRPr="00FB2E9E">
        <w:rPr>
          <w:rFonts w:ascii="Times New Roman" w:hAnsi="Times New Roman" w:cs="Times New Roman"/>
        </w:rPr>
        <w:t xml:space="preserve">  </w:t>
      </w:r>
    </w:p>
    <w:p w:rsidR="00FB2E9E" w:rsidRPr="00FB2E9E" w:rsidRDefault="00FB2E9E" w:rsidP="00FB2E9E">
      <w:pPr>
        <w:jc w:val="both"/>
        <w:rPr>
          <w:rFonts w:ascii="Times New Roman" w:hAnsi="Times New Roman"/>
          <w:b/>
          <w:bCs/>
          <w:color w:val="000000"/>
          <w:sz w:val="22"/>
          <w:szCs w:val="22"/>
        </w:rPr>
      </w:pPr>
      <w:r w:rsidRPr="00FB2E9E">
        <w:rPr>
          <w:rFonts w:ascii="Times New Roman" w:hAnsi="Times New Roman"/>
          <w:sz w:val="22"/>
          <w:szCs w:val="22"/>
        </w:rPr>
        <w:t>2. Начальная (максимальная) цена контракта составляет –</w:t>
      </w:r>
      <w:r w:rsidRPr="00FB2E9E">
        <w:rPr>
          <w:rFonts w:ascii="Times New Roman" w:hAnsi="Times New Roman"/>
          <w:b/>
          <w:bCs/>
          <w:color w:val="000000" w:themeColor="text1"/>
          <w:sz w:val="22"/>
          <w:szCs w:val="22"/>
        </w:rPr>
        <w:t xml:space="preserve"> </w:t>
      </w:r>
      <w:r w:rsidRPr="00FB2E9E">
        <w:rPr>
          <w:rFonts w:ascii="Times New Roman" w:hAnsi="Times New Roman"/>
          <w:b/>
          <w:bCs/>
          <w:color w:val="000000"/>
          <w:sz w:val="22"/>
          <w:szCs w:val="22"/>
        </w:rPr>
        <w:t>445 838 руб.39 коп.</w:t>
      </w:r>
      <w:r w:rsidRPr="00FB2E9E">
        <w:rPr>
          <w:rFonts w:ascii="Times New Roman" w:hAnsi="Times New Roman"/>
          <w:color w:val="000000"/>
          <w:sz w:val="22"/>
          <w:szCs w:val="22"/>
        </w:rPr>
        <w:t xml:space="preserve"> (Четыреста сорок пять тысяч восемьсот тридцать восемь рублей  39 копеек)</w:t>
      </w:r>
      <w:r w:rsidRPr="00FB2E9E">
        <w:rPr>
          <w:rFonts w:ascii="Times New Roman" w:hAnsi="Times New Roman"/>
          <w:b/>
          <w:bCs/>
          <w:color w:val="000000" w:themeColor="text1"/>
          <w:sz w:val="22"/>
          <w:szCs w:val="22"/>
        </w:rPr>
        <w:t xml:space="preserve"> </w:t>
      </w:r>
    </w:p>
    <w:p w:rsidR="00FB2E9E" w:rsidRPr="00FB2E9E" w:rsidRDefault="00FB2E9E" w:rsidP="00FB2E9E">
      <w:pPr>
        <w:suppressAutoHyphens/>
        <w:jc w:val="both"/>
        <w:rPr>
          <w:rFonts w:ascii="Times New Roman" w:hAnsi="Times New Roman"/>
          <w:b/>
          <w:color w:val="000000"/>
          <w:sz w:val="22"/>
          <w:szCs w:val="22"/>
        </w:rPr>
      </w:pPr>
      <w:r w:rsidRPr="00FB2E9E">
        <w:rPr>
          <w:rFonts w:ascii="Times New Roman" w:hAnsi="Times New Roman"/>
          <w:b/>
          <w:color w:val="000000"/>
          <w:sz w:val="22"/>
          <w:szCs w:val="22"/>
        </w:rPr>
        <w:t xml:space="preserve">                          </w:t>
      </w:r>
    </w:p>
    <w:p w:rsidR="00FB2E9E" w:rsidRPr="00FB2E9E" w:rsidRDefault="00FB2E9E" w:rsidP="00FB2E9E">
      <w:pPr>
        <w:pStyle w:val="af5"/>
        <w:numPr>
          <w:ilvl w:val="0"/>
          <w:numId w:val="35"/>
        </w:numPr>
        <w:suppressAutoHyphens/>
        <w:spacing w:after="0" w:line="240" w:lineRule="auto"/>
        <w:ind w:left="1495"/>
        <w:jc w:val="both"/>
        <w:rPr>
          <w:rFonts w:ascii="Times New Roman" w:hAnsi="Times New Roman"/>
          <w:b/>
          <w:bCs/>
          <w:color w:val="000000"/>
          <w:sz w:val="22"/>
          <w:szCs w:val="22"/>
        </w:rPr>
      </w:pPr>
      <w:r w:rsidRPr="00FB2E9E">
        <w:rPr>
          <w:rFonts w:ascii="Times New Roman" w:hAnsi="Times New Roman"/>
          <w:b/>
          <w:bCs/>
          <w:color w:val="000000"/>
          <w:sz w:val="22"/>
          <w:szCs w:val="22"/>
        </w:rPr>
        <w:t>Цели и правовое основание для проведения закупки.</w:t>
      </w:r>
    </w:p>
    <w:p w:rsidR="00FB2E9E" w:rsidRPr="00FB2E9E" w:rsidRDefault="00FB2E9E" w:rsidP="00FB2E9E">
      <w:pPr>
        <w:suppressAutoHyphens/>
        <w:ind w:left="1135"/>
        <w:jc w:val="both"/>
        <w:rPr>
          <w:rFonts w:ascii="Times New Roman" w:hAnsi="Times New Roman"/>
          <w:b/>
          <w:sz w:val="22"/>
          <w:szCs w:val="22"/>
        </w:rPr>
      </w:pPr>
    </w:p>
    <w:p w:rsidR="00FB2E9E" w:rsidRPr="00FB2E9E" w:rsidRDefault="00FB2E9E" w:rsidP="00FB2E9E">
      <w:pPr>
        <w:jc w:val="both"/>
        <w:rPr>
          <w:rFonts w:ascii="Times New Roman" w:hAnsi="Times New Roman"/>
          <w:bCs/>
          <w:color w:val="000000" w:themeColor="text1"/>
          <w:sz w:val="22"/>
          <w:szCs w:val="22"/>
        </w:rPr>
      </w:pPr>
      <w:r w:rsidRPr="00FB2E9E">
        <w:rPr>
          <w:rFonts w:ascii="Times New Roman" w:hAnsi="Times New Roman"/>
          <w:bCs/>
          <w:sz w:val="22"/>
          <w:szCs w:val="22"/>
        </w:rPr>
        <w:t xml:space="preserve">1. Целью закупки является проведение работ по замене </w:t>
      </w:r>
      <w:r w:rsidRPr="00FB2E9E">
        <w:rPr>
          <w:rFonts w:ascii="Times New Roman" w:hAnsi="Times New Roman"/>
          <w:color w:val="000000" w:themeColor="text1"/>
          <w:sz w:val="22"/>
          <w:szCs w:val="22"/>
        </w:rPr>
        <w:t>участка тепловой сети  от ТК-1 до д.№12 по ул. Совхозная в пос. Горьковское</w:t>
      </w:r>
      <w:r w:rsidRPr="00FB2E9E">
        <w:rPr>
          <w:rFonts w:ascii="Times New Roman" w:hAnsi="Times New Roman"/>
          <w:bCs/>
          <w:color w:val="000000" w:themeColor="text1"/>
          <w:sz w:val="22"/>
          <w:szCs w:val="22"/>
        </w:rPr>
        <w:t>,</w:t>
      </w:r>
      <w:r w:rsidR="003C0575">
        <w:rPr>
          <w:rFonts w:ascii="Times New Roman" w:hAnsi="Times New Roman"/>
          <w:bCs/>
          <w:color w:val="000000" w:themeColor="text1"/>
          <w:sz w:val="22"/>
          <w:szCs w:val="22"/>
        </w:rPr>
        <w:t xml:space="preserve"> </w:t>
      </w:r>
      <w:bookmarkStart w:id="7" w:name="_GoBack"/>
      <w:bookmarkEnd w:id="7"/>
      <w:r w:rsidRPr="00FB2E9E">
        <w:rPr>
          <w:rFonts w:ascii="Times New Roman" w:hAnsi="Times New Roman"/>
          <w:color w:val="000000" w:themeColor="text1"/>
          <w:sz w:val="22"/>
          <w:szCs w:val="22"/>
        </w:rPr>
        <w:t xml:space="preserve">Выборгского муниципального района, Ленинградской области. </w:t>
      </w:r>
    </w:p>
    <w:p w:rsidR="00FB2E9E" w:rsidRPr="00FB2E9E" w:rsidRDefault="00FB2E9E" w:rsidP="00FB2E9E">
      <w:pPr>
        <w:pStyle w:val="afff5"/>
        <w:jc w:val="both"/>
        <w:rPr>
          <w:color w:val="000000"/>
          <w:sz w:val="22"/>
          <w:szCs w:val="22"/>
        </w:rPr>
      </w:pPr>
      <w:r w:rsidRPr="00FB2E9E">
        <w:rPr>
          <w:sz w:val="22"/>
          <w:szCs w:val="22"/>
        </w:rPr>
        <w:t>2. Основанием для проведения закупки является естественный эксплуатационный износ тепловой сети и утверждённая производственная программа АО «</w:t>
      </w:r>
      <w:proofErr w:type="spellStart"/>
      <w:r w:rsidRPr="00FB2E9E">
        <w:rPr>
          <w:sz w:val="22"/>
          <w:szCs w:val="22"/>
        </w:rPr>
        <w:t>Выборгтеплоэнерго</w:t>
      </w:r>
      <w:proofErr w:type="spellEnd"/>
      <w:r w:rsidRPr="00FB2E9E">
        <w:rPr>
          <w:sz w:val="22"/>
          <w:szCs w:val="22"/>
        </w:rPr>
        <w:t>» на 2026 год.</w:t>
      </w:r>
    </w:p>
    <w:p w:rsidR="00FB2E9E" w:rsidRPr="00FB2E9E" w:rsidRDefault="00FB2E9E" w:rsidP="00FB2E9E">
      <w:pPr>
        <w:widowControl w:val="0"/>
        <w:rPr>
          <w:rFonts w:ascii="Times New Roman" w:hAnsi="Times New Roman"/>
          <w:sz w:val="22"/>
          <w:szCs w:val="22"/>
        </w:rPr>
      </w:pPr>
    </w:p>
    <w:p w:rsidR="00FB2E9E" w:rsidRPr="00FB2E9E" w:rsidRDefault="00FB2E9E" w:rsidP="00FB2E9E">
      <w:pPr>
        <w:rPr>
          <w:rFonts w:ascii="Times New Roman" w:hAnsi="Times New Roman"/>
          <w:b/>
          <w:sz w:val="22"/>
          <w:szCs w:val="22"/>
        </w:rPr>
      </w:pPr>
      <w:r w:rsidRPr="00FB2E9E">
        <w:rPr>
          <w:rFonts w:ascii="Times New Roman" w:hAnsi="Times New Roman"/>
          <w:b/>
          <w:sz w:val="22"/>
          <w:szCs w:val="22"/>
        </w:rPr>
        <w:t xml:space="preserve">                          3.  Место, условия и сроки (периоды) выполнения работ.</w:t>
      </w:r>
    </w:p>
    <w:p w:rsidR="00FB2E9E" w:rsidRPr="00FB2E9E" w:rsidRDefault="00FB2E9E" w:rsidP="00FB2E9E">
      <w:pPr>
        <w:jc w:val="both"/>
        <w:rPr>
          <w:rFonts w:ascii="Times New Roman" w:hAnsi="Times New Roman"/>
          <w:bCs/>
          <w:sz w:val="22"/>
          <w:szCs w:val="22"/>
        </w:rPr>
      </w:pPr>
      <w:r w:rsidRPr="00FB2E9E">
        <w:rPr>
          <w:rFonts w:ascii="Times New Roman" w:hAnsi="Times New Roman"/>
          <w:sz w:val="22"/>
          <w:szCs w:val="22"/>
        </w:rPr>
        <w:t xml:space="preserve"> 1. Место выполнения работ (объект)</w:t>
      </w:r>
      <w:proofErr w:type="gramStart"/>
      <w:r w:rsidRPr="00FB2E9E">
        <w:rPr>
          <w:rFonts w:ascii="Times New Roman" w:hAnsi="Times New Roman"/>
          <w:sz w:val="22"/>
          <w:szCs w:val="22"/>
        </w:rPr>
        <w:t>:п</w:t>
      </w:r>
      <w:proofErr w:type="gramEnd"/>
      <w:r w:rsidRPr="00FB2E9E">
        <w:rPr>
          <w:rFonts w:ascii="Times New Roman" w:hAnsi="Times New Roman"/>
          <w:sz w:val="22"/>
          <w:szCs w:val="22"/>
        </w:rPr>
        <w:t>ос. Горьковское, Полянского сельского поселения,</w:t>
      </w:r>
      <w:r w:rsidRPr="00FB2E9E">
        <w:rPr>
          <w:rFonts w:ascii="Times New Roman" w:hAnsi="Times New Roman"/>
          <w:color w:val="000000" w:themeColor="text1"/>
          <w:sz w:val="22"/>
          <w:szCs w:val="22"/>
        </w:rPr>
        <w:t xml:space="preserve"> Выборгского муниципального района, Ленинградской области.</w:t>
      </w:r>
    </w:p>
    <w:p w:rsidR="00FB2E9E" w:rsidRPr="00FB2E9E" w:rsidRDefault="00FB2E9E" w:rsidP="00FB2E9E">
      <w:pPr>
        <w:pStyle w:val="affffff9"/>
        <w:rPr>
          <w:rFonts w:ascii="Times New Roman" w:hAnsi="Times New Roman" w:cs="Times New Roman"/>
        </w:rPr>
      </w:pPr>
    </w:p>
    <w:p w:rsidR="00FB2E9E" w:rsidRPr="00FB2E9E" w:rsidRDefault="00FB2E9E" w:rsidP="00FB2E9E">
      <w:pPr>
        <w:shd w:val="clear" w:color="auto" w:fill="FFFFFF"/>
        <w:autoSpaceDE w:val="0"/>
        <w:autoSpaceDN w:val="0"/>
        <w:adjustRightInd w:val="0"/>
        <w:ind w:left="34"/>
        <w:jc w:val="both"/>
        <w:rPr>
          <w:rFonts w:ascii="Times New Roman" w:hAnsi="Times New Roman"/>
          <w:sz w:val="22"/>
          <w:szCs w:val="22"/>
        </w:rPr>
      </w:pPr>
      <w:r w:rsidRPr="00FB2E9E">
        <w:rPr>
          <w:rFonts w:ascii="Times New Roman" w:hAnsi="Times New Roman"/>
          <w:bCs/>
          <w:sz w:val="22"/>
          <w:szCs w:val="22"/>
        </w:rPr>
        <w:t>2. Срок выполнения работ: в один</w:t>
      </w:r>
      <w:r w:rsidRPr="00FB2E9E">
        <w:rPr>
          <w:rFonts w:ascii="Times New Roman" w:hAnsi="Times New Roman"/>
          <w:sz w:val="22"/>
          <w:szCs w:val="22"/>
        </w:rPr>
        <w:t xml:space="preserve"> этап – </w:t>
      </w:r>
      <w:r w:rsidRPr="00FB2E9E">
        <w:rPr>
          <w:rFonts w:ascii="Times New Roman" w:hAnsi="Times New Roman"/>
          <w:b/>
          <w:sz w:val="22"/>
          <w:szCs w:val="22"/>
          <w:u w:val="single"/>
        </w:rPr>
        <w:t>10 (десять) календарных дней</w:t>
      </w:r>
      <w:r w:rsidRPr="00FB2E9E">
        <w:rPr>
          <w:rFonts w:ascii="Times New Roman" w:hAnsi="Times New Roman"/>
          <w:sz w:val="22"/>
          <w:szCs w:val="22"/>
        </w:rPr>
        <w:t xml:space="preserve"> с момента заключения договора</w:t>
      </w:r>
      <w:proofErr w:type="gramStart"/>
      <w:r w:rsidRPr="00FB2E9E">
        <w:rPr>
          <w:rFonts w:ascii="Times New Roman" w:hAnsi="Times New Roman"/>
          <w:sz w:val="22"/>
          <w:szCs w:val="22"/>
        </w:rPr>
        <w:t xml:space="preserve"> </w:t>
      </w:r>
      <w:r w:rsidRPr="00FB2E9E">
        <w:rPr>
          <w:rFonts w:ascii="Times New Roman" w:hAnsi="Times New Roman"/>
          <w:b/>
          <w:bCs/>
          <w:sz w:val="22"/>
          <w:szCs w:val="22"/>
        </w:rPr>
        <w:t>,</w:t>
      </w:r>
      <w:proofErr w:type="gramEnd"/>
      <w:r w:rsidRPr="00FB2E9E">
        <w:rPr>
          <w:rFonts w:ascii="Times New Roman" w:hAnsi="Times New Roman"/>
          <w:b/>
          <w:bCs/>
          <w:sz w:val="22"/>
          <w:szCs w:val="22"/>
        </w:rPr>
        <w:t xml:space="preserve"> </w:t>
      </w:r>
      <w:r w:rsidRPr="00FB2E9E">
        <w:rPr>
          <w:rFonts w:ascii="Times New Roman" w:hAnsi="Times New Roman"/>
          <w:bCs/>
          <w:sz w:val="22"/>
          <w:szCs w:val="22"/>
        </w:rPr>
        <w:t>при</w:t>
      </w:r>
      <w:r w:rsidRPr="00FB2E9E">
        <w:rPr>
          <w:rFonts w:ascii="Times New Roman" w:hAnsi="Times New Roman"/>
          <w:sz w:val="22"/>
          <w:szCs w:val="22"/>
        </w:rPr>
        <w:t xml:space="preserve"> условии, если Подрядчик не завершит работы ранее указанного срока.</w:t>
      </w:r>
    </w:p>
    <w:p w:rsidR="00FB2E9E" w:rsidRPr="00FB2E9E" w:rsidRDefault="00FB2E9E" w:rsidP="00FB2E9E">
      <w:pPr>
        <w:ind w:left="720" w:right="74"/>
        <w:jc w:val="center"/>
        <w:rPr>
          <w:rFonts w:ascii="Times New Roman" w:hAnsi="Times New Roman"/>
          <w:b/>
          <w:sz w:val="22"/>
          <w:szCs w:val="22"/>
        </w:rPr>
      </w:pPr>
      <w:r w:rsidRPr="00FB2E9E">
        <w:rPr>
          <w:rFonts w:ascii="Times New Roman" w:hAnsi="Times New Roman"/>
          <w:b/>
          <w:sz w:val="22"/>
          <w:szCs w:val="22"/>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rsidR="00FB2E9E" w:rsidRPr="00FB2E9E" w:rsidRDefault="00FB2E9E" w:rsidP="00FB2E9E">
      <w:pPr>
        <w:jc w:val="both"/>
        <w:rPr>
          <w:rFonts w:ascii="Times New Roman" w:hAnsi="Times New Roman"/>
          <w:sz w:val="22"/>
          <w:szCs w:val="22"/>
        </w:rPr>
      </w:pPr>
      <w:r w:rsidRPr="00FB2E9E">
        <w:rPr>
          <w:rFonts w:ascii="Times New Roman" w:hAnsi="Times New Roman"/>
          <w:sz w:val="22"/>
          <w:szCs w:val="22"/>
        </w:rPr>
        <w:t>1. Выполнение всех видов работ должно осуществляться в соответствии с действующими нормативными документами, в том числе:</w:t>
      </w:r>
    </w:p>
    <w:p w:rsidR="00FB2E9E" w:rsidRPr="00FB2E9E" w:rsidRDefault="00FB2E9E" w:rsidP="00FB2E9E">
      <w:pPr>
        <w:ind w:left="284" w:hanging="284"/>
        <w:jc w:val="both"/>
        <w:rPr>
          <w:rFonts w:ascii="Times New Roman" w:hAnsi="Times New Roman"/>
          <w:sz w:val="22"/>
          <w:szCs w:val="22"/>
        </w:rPr>
      </w:pPr>
      <w:r w:rsidRPr="00FB2E9E">
        <w:rPr>
          <w:rFonts w:ascii="Times New Roman" w:hAnsi="Times New Roman"/>
          <w:sz w:val="22"/>
          <w:szCs w:val="22"/>
        </w:rPr>
        <w:t>- Градостроительный кодекс Российской Федерации от 29.12.2004 № 190-ФЗ;</w:t>
      </w:r>
    </w:p>
    <w:p w:rsidR="00FB2E9E" w:rsidRPr="00FB2E9E" w:rsidRDefault="00FB2E9E" w:rsidP="00FB2E9E">
      <w:pPr>
        <w:ind w:left="284" w:hanging="284"/>
        <w:jc w:val="both"/>
        <w:rPr>
          <w:rFonts w:ascii="Times New Roman" w:hAnsi="Times New Roman"/>
          <w:sz w:val="22"/>
          <w:szCs w:val="22"/>
        </w:rPr>
      </w:pPr>
      <w:r w:rsidRPr="00FB2E9E">
        <w:rPr>
          <w:rFonts w:ascii="Times New Roman" w:hAnsi="Times New Roman"/>
          <w:sz w:val="22"/>
          <w:szCs w:val="22"/>
        </w:rPr>
        <w:t>- СНиП 12-03-2001 «Безопасность труда в строительстве. Часть 1. Общие требования»;</w:t>
      </w:r>
    </w:p>
    <w:p w:rsidR="00FB2E9E" w:rsidRPr="00FB2E9E" w:rsidRDefault="00FB2E9E" w:rsidP="00FB2E9E">
      <w:pPr>
        <w:ind w:left="284" w:hanging="284"/>
        <w:jc w:val="both"/>
        <w:rPr>
          <w:rFonts w:ascii="Times New Roman" w:hAnsi="Times New Roman"/>
          <w:sz w:val="22"/>
          <w:szCs w:val="22"/>
        </w:rPr>
      </w:pPr>
      <w:r w:rsidRPr="00FB2E9E">
        <w:rPr>
          <w:rFonts w:ascii="Times New Roman" w:hAnsi="Times New Roman"/>
          <w:sz w:val="22"/>
          <w:szCs w:val="22"/>
        </w:rPr>
        <w:t>- СНиП 12-04-2002 «Безопасность труда в строительстве. Часть 2. Строительное производство»;</w:t>
      </w:r>
    </w:p>
    <w:p w:rsidR="00FB2E9E" w:rsidRPr="00FB2E9E" w:rsidRDefault="00FB2E9E" w:rsidP="00FB2E9E">
      <w:pPr>
        <w:ind w:left="142" w:hanging="142"/>
        <w:jc w:val="both"/>
        <w:rPr>
          <w:rFonts w:ascii="Times New Roman" w:hAnsi="Times New Roman"/>
          <w:sz w:val="22"/>
          <w:szCs w:val="22"/>
        </w:rPr>
      </w:pPr>
      <w:r w:rsidRPr="00FB2E9E">
        <w:rPr>
          <w:rFonts w:ascii="Times New Roman" w:hAnsi="Times New Roman"/>
          <w:sz w:val="22"/>
          <w:szCs w:val="22"/>
        </w:rPr>
        <w:t>- СП 48.13330.2019 «Свод правил. Организация строительства. Актуализированная редакция СНиП 12-01-2004»;</w:t>
      </w:r>
    </w:p>
    <w:p w:rsidR="00FB2E9E" w:rsidRPr="00FB2E9E" w:rsidRDefault="00FB2E9E" w:rsidP="00FB2E9E">
      <w:pPr>
        <w:pStyle w:val="1f5"/>
        <w:widowControl w:val="0"/>
        <w:ind w:left="284" w:hanging="284"/>
        <w:jc w:val="both"/>
        <w:rPr>
          <w:sz w:val="22"/>
          <w:szCs w:val="22"/>
        </w:rPr>
      </w:pPr>
      <w:r w:rsidRPr="00FB2E9E">
        <w:rPr>
          <w:sz w:val="22"/>
          <w:szCs w:val="22"/>
        </w:rPr>
        <w:t>- СП 74-13330-2012 «Тепловые сети»;</w:t>
      </w:r>
    </w:p>
    <w:p w:rsidR="00FB2E9E" w:rsidRPr="00FB2E9E" w:rsidRDefault="00FB2E9E" w:rsidP="00FB2E9E">
      <w:pPr>
        <w:pStyle w:val="formattext"/>
        <w:ind w:left="142" w:hanging="142"/>
        <w:jc w:val="both"/>
        <w:rPr>
          <w:sz w:val="22"/>
          <w:szCs w:val="22"/>
        </w:rPr>
      </w:pPr>
      <w:r w:rsidRPr="00FB2E9E">
        <w:rPr>
          <w:sz w:val="22"/>
          <w:szCs w:val="22"/>
          <w:lang w:eastAsia="ar-SA"/>
        </w:rPr>
        <w:t xml:space="preserve">- СП 41-105-2002 «Проектирование и строительство тепловых сетей </w:t>
      </w:r>
      <w:proofErr w:type="spellStart"/>
      <w:r w:rsidRPr="00FB2E9E">
        <w:rPr>
          <w:sz w:val="22"/>
          <w:szCs w:val="22"/>
          <w:lang w:eastAsia="ar-SA"/>
        </w:rPr>
        <w:t>бесканальной</w:t>
      </w:r>
      <w:proofErr w:type="spellEnd"/>
      <w:r w:rsidRPr="00FB2E9E">
        <w:rPr>
          <w:sz w:val="22"/>
          <w:szCs w:val="22"/>
          <w:lang w:eastAsia="ar-SA"/>
        </w:rPr>
        <w:t xml:space="preserve"> прокладки из</w:t>
      </w:r>
      <w:r w:rsidRPr="00FB2E9E">
        <w:rPr>
          <w:sz w:val="22"/>
          <w:szCs w:val="22"/>
        </w:rPr>
        <w:t xml:space="preserve"> стальных труб с индустриальной тепловой изоляцией из </w:t>
      </w:r>
      <w:proofErr w:type="spellStart"/>
      <w:r w:rsidRPr="00FB2E9E">
        <w:rPr>
          <w:sz w:val="22"/>
          <w:szCs w:val="22"/>
        </w:rPr>
        <w:t>пенополиуретана</w:t>
      </w:r>
      <w:proofErr w:type="spellEnd"/>
      <w:r w:rsidRPr="00FB2E9E">
        <w:rPr>
          <w:sz w:val="22"/>
          <w:szCs w:val="22"/>
        </w:rPr>
        <w:t xml:space="preserve"> в полиэтиленовой оболочке;</w:t>
      </w:r>
    </w:p>
    <w:p w:rsidR="00FB2E9E" w:rsidRPr="00FB2E9E" w:rsidRDefault="00FB2E9E" w:rsidP="00FB2E9E">
      <w:pPr>
        <w:pStyle w:val="1f5"/>
        <w:widowControl w:val="0"/>
        <w:jc w:val="both"/>
        <w:rPr>
          <w:sz w:val="22"/>
          <w:szCs w:val="22"/>
        </w:rPr>
      </w:pPr>
      <w:r w:rsidRPr="00FB2E9E">
        <w:rPr>
          <w:sz w:val="22"/>
          <w:szCs w:val="22"/>
        </w:rPr>
        <w:t>- СП 45.1330-2017 «Земляные сооружения, основания и фундаменты»;</w:t>
      </w:r>
    </w:p>
    <w:p w:rsidR="00FB2E9E" w:rsidRPr="00FB2E9E" w:rsidRDefault="00FB2E9E" w:rsidP="00FB2E9E">
      <w:pPr>
        <w:pStyle w:val="formattext"/>
        <w:jc w:val="both"/>
        <w:rPr>
          <w:sz w:val="22"/>
          <w:szCs w:val="22"/>
        </w:rPr>
      </w:pPr>
      <w:r w:rsidRPr="00FB2E9E">
        <w:rPr>
          <w:sz w:val="22"/>
          <w:szCs w:val="22"/>
        </w:rPr>
        <w:t>- СП28.13330.2019 «Защита строительных конструкций от коррозии»;</w:t>
      </w:r>
    </w:p>
    <w:p w:rsidR="00FB2E9E" w:rsidRPr="00FB2E9E" w:rsidRDefault="00FB2E9E" w:rsidP="00FB2E9E">
      <w:pPr>
        <w:rPr>
          <w:rFonts w:ascii="Times New Roman" w:hAnsi="Times New Roman"/>
          <w:sz w:val="22"/>
          <w:szCs w:val="22"/>
        </w:rPr>
      </w:pPr>
      <w:r w:rsidRPr="00FB2E9E">
        <w:rPr>
          <w:rFonts w:ascii="Times New Roman" w:hAnsi="Times New Roman"/>
          <w:sz w:val="22"/>
          <w:szCs w:val="22"/>
        </w:rPr>
        <w:t>- СП 68.13330.2017 «Приемка в эксплуатацию законченных строительством объектов. Основные положения»;</w:t>
      </w:r>
    </w:p>
    <w:p w:rsidR="00FB2E9E" w:rsidRPr="00FB2E9E" w:rsidRDefault="00FB2E9E" w:rsidP="00FB2E9E">
      <w:pPr>
        <w:jc w:val="both"/>
        <w:rPr>
          <w:rFonts w:ascii="Times New Roman" w:hAnsi="Times New Roman"/>
          <w:sz w:val="22"/>
          <w:szCs w:val="22"/>
        </w:rPr>
      </w:pPr>
      <w:r w:rsidRPr="00FB2E9E">
        <w:rPr>
          <w:rFonts w:ascii="Times New Roman" w:hAnsi="Times New Roman"/>
          <w:sz w:val="22"/>
          <w:szCs w:val="22"/>
        </w:rPr>
        <w:t>- Федеральный закон от 22.07.2008 №123-ФЗ «Технический регламент о требованиях пожарной безопасности»;</w:t>
      </w:r>
    </w:p>
    <w:p w:rsidR="00FB2E9E" w:rsidRPr="00FB2E9E" w:rsidRDefault="00FB2E9E" w:rsidP="00FB2E9E">
      <w:pPr>
        <w:jc w:val="both"/>
        <w:rPr>
          <w:rFonts w:ascii="Times New Roman" w:hAnsi="Times New Roman"/>
          <w:sz w:val="22"/>
          <w:szCs w:val="22"/>
        </w:rPr>
      </w:pPr>
      <w:r w:rsidRPr="00FB2E9E">
        <w:rPr>
          <w:rFonts w:ascii="Times New Roman" w:hAnsi="Times New Roman"/>
          <w:sz w:val="22"/>
          <w:szCs w:val="22"/>
        </w:rPr>
        <w:t>- Федеральный закон от 30.03.1999 №52-ФЗ «О санитарно-эпидемиологическом благополучии населения»;</w:t>
      </w:r>
    </w:p>
    <w:p w:rsidR="00FB2E9E" w:rsidRPr="00FB2E9E" w:rsidRDefault="00FB2E9E" w:rsidP="00FB2E9E">
      <w:pPr>
        <w:jc w:val="both"/>
        <w:rPr>
          <w:rFonts w:ascii="Times New Roman" w:hAnsi="Times New Roman"/>
          <w:sz w:val="22"/>
          <w:szCs w:val="22"/>
        </w:rPr>
      </w:pPr>
      <w:r w:rsidRPr="00FB2E9E">
        <w:rPr>
          <w:rFonts w:ascii="Times New Roman" w:hAnsi="Times New Roman"/>
          <w:sz w:val="22"/>
          <w:szCs w:val="22"/>
        </w:rPr>
        <w:t>- Федеральный закон от 27.12.2002 г. № 184-ФЗ «О техническом регулировании»;</w:t>
      </w:r>
    </w:p>
    <w:p w:rsidR="00FB2E9E" w:rsidRPr="00FB2E9E" w:rsidRDefault="00FB2E9E" w:rsidP="00FB2E9E">
      <w:pPr>
        <w:ind w:firstLine="567"/>
        <w:jc w:val="both"/>
        <w:rPr>
          <w:rFonts w:ascii="Times New Roman" w:hAnsi="Times New Roman"/>
          <w:sz w:val="22"/>
          <w:szCs w:val="22"/>
        </w:rPr>
      </w:pPr>
      <w:r w:rsidRPr="00FB2E9E">
        <w:rPr>
          <w:rFonts w:ascii="Times New Roman" w:hAnsi="Times New Roman"/>
          <w:sz w:val="22"/>
          <w:szCs w:val="22"/>
        </w:rPr>
        <w:t xml:space="preserve"> Выполнение работ должно осуществляться в соответствии с проектом производства работ и календарным графиком, утверждённым Заказчиком.</w:t>
      </w:r>
    </w:p>
    <w:p w:rsidR="00FB2E9E" w:rsidRPr="00FB2E9E" w:rsidRDefault="00FB2E9E" w:rsidP="00FB2E9E">
      <w:pPr>
        <w:jc w:val="both"/>
        <w:rPr>
          <w:rFonts w:ascii="Times New Roman" w:hAnsi="Times New Roman"/>
          <w:sz w:val="22"/>
          <w:szCs w:val="22"/>
          <w:u w:val="single"/>
          <w:lang w:bidi="ru-RU"/>
        </w:rPr>
      </w:pPr>
      <w:r w:rsidRPr="00FB2E9E">
        <w:rPr>
          <w:rFonts w:ascii="Times New Roman" w:hAnsi="Times New Roman"/>
          <w:sz w:val="22"/>
          <w:szCs w:val="22"/>
        </w:rPr>
        <w:t xml:space="preserve"> </w:t>
      </w:r>
      <w:r w:rsidRPr="00FB2E9E">
        <w:rPr>
          <w:rFonts w:ascii="Times New Roman" w:hAnsi="Times New Roman"/>
          <w:sz w:val="22"/>
          <w:szCs w:val="22"/>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w:t>
      </w:r>
      <w:r w:rsidRPr="00FB2E9E">
        <w:rPr>
          <w:rFonts w:ascii="Times New Roman" w:hAnsi="Times New Roman"/>
          <w:b/>
          <w:sz w:val="22"/>
          <w:szCs w:val="22"/>
          <w:u w:val="single"/>
          <w:lang w:bidi="ru-RU"/>
        </w:rPr>
        <w:t>специалиста</w:t>
      </w:r>
      <w:r w:rsidRPr="00FB2E9E">
        <w:rPr>
          <w:rFonts w:ascii="Times New Roman" w:hAnsi="Times New Roman"/>
          <w:sz w:val="22"/>
          <w:szCs w:val="22"/>
          <w:u w:val="single"/>
          <w:lang w:bidi="ru-RU"/>
        </w:rPr>
        <w:t xml:space="preserve"> в области строительного производства, внесённого в реестр </w:t>
      </w:r>
      <w:r w:rsidRPr="00FB2E9E">
        <w:rPr>
          <w:rFonts w:ascii="Times New Roman" w:hAnsi="Times New Roman"/>
          <w:b/>
          <w:sz w:val="22"/>
          <w:szCs w:val="22"/>
          <w:u w:val="single"/>
          <w:lang w:bidi="ru-RU"/>
        </w:rPr>
        <w:t>НОССТРОЙ.</w:t>
      </w:r>
      <w:r w:rsidRPr="00FB2E9E">
        <w:rPr>
          <w:rFonts w:ascii="Times New Roman" w:hAnsi="Times New Roman"/>
          <w:sz w:val="22"/>
          <w:szCs w:val="22"/>
          <w:u w:val="single"/>
          <w:lang w:bidi="ru-RU"/>
        </w:rPr>
        <w:t xml:space="preserve"> </w:t>
      </w:r>
    </w:p>
    <w:p w:rsidR="00FB2E9E" w:rsidRPr="00FB2E9E" w:rsidRDefault="00FB2E9E" w:rsidP="00FB2E9E">
      <w:pPr>
        <w:pStyle w:val="1f6"/>
        <w:jc w:val="both"/>
        <w:rPr>
          <w:rFonts w:ascii="Times New Roman" w:hAnsi="Times New Roman"/>
          <w:lang w:bidi="ru-RU"/>
        </w:rPr>
      </w:pPr>
      <w:r w:rsidRPr="00FB2E9E">
        <w:rPr>
          <w:rFonts w:ascii="Times New Roman" w:hAnsi="Times New Roman"/>
          <w:lang w:bidi="ru-RU"/>
        </w:rPr>
        <w:t>3. До начала производства работ необходимо:</w:t>
      </w:r>
    </w:p>
    <w:p w:rsidR="00FB2E9E" w:rsidRPr="00FB2E9E" w:rsidRDefault="00FB2E9E" w:rsidP="00FB2E9E">
      <w:pPr>
        <w:pStyle w:val="1f6"/>
        <w:jc w:val="both"/>
        <w:rPr>
          <w:rFonts w:ascii="Times New Roman" w:hAnsi="Times New Roman"/>
          <w:u w:val="single"/>
          <w:lang w:bidi="ru-RU"/>
        </w:rPr>
      </w:pPr>
      <w:r w:rsidRPr="00FB2E9E">
        <w:rPr>
          <w:rFonts w:ascii="Times New Roman" w:hAnsi="Times New Roman"/>
          <w:lang w:bidi="ru-RU"/>
        </w:rPr>
        <w:t xml:space="preserve">     3.1.  </w:t>
      </w:r>
      <w:r w:rsidRPr="00FB2E9E">
        <w:rPr>
          <w:rFonts w:ascii="Times New Roman" w:hAnsi="Times New Roman"/>
          <w:u w:val="single"/>
          <w:lang w:bidi="ru-RU"/>
        </w:rPr>
        <w:t>предоставить на согласование с заказчиком график производства работ.</w:t>
      </w:r>
    </w:p>
    <w:p w:rsidR="00FB2E9E" w:rsidRPr="00FB2E9E" w:rsidRDefault="00FB2E9E" w:rsidP="00FB2E9E">
      <w:pPr>
        <w:pStyle w:val="1f6"/>
        <w:jc w:val="both"/>
        <w:rPr>
          <w:rFonts w:ascii="Times New Roman" w:hAnsi="Times New Roman"/>
          <w:lang w:bidi="ru-RU"/>
        </w:rPr>
      </w:pPr>
      <w:r w:rsidRPr="00FB2E9E">
        <w:rPr>
          <w:rFonts w:ascii="Times New Roman" w:hAnsi="Times New Roman"/>
          <w:lang w:bidi="ru-RU"/>
        </w:rPr>
        <w:t xml:space="preserve">     3.2.  получение разрешений и согласований, необходимых для производства работ;    </w:t>
      </w:r>
    </w:p>
    <w:p w:rsidR="00FB2E9E" w:rsidRPr="00FB2E9E" w:rsidRDefault="00FB2E9E" w:rsidP="00FB2E9E">
      <w:pPr>
        <w:pStyle w:val="1f6"/>
        <w:jc w:val="both"/>
        <w:rPr>
          <w:rFonts w:ascii="Times New Roman" w:hAnsi="Times New Roman"/>
          <w:lang w:bidi="ru-RU"/>
        </w:rPr>
      </w:pPr>
      <w:r w:rsidRPr="00FB2E9E">
        <w:rPr>
          <w:rFonts w:ascii="Times New Roman" w:hAnsi="Times New Roman"/>
          <w:lang w:bidi="ru-RU"/>
        </w:rPr>
        <w:t xml:space="preserve">     3.3. получить технические условия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rsidR="00FB2E9E" w:rsidRPr="00FB2E9E" w:rsidRDefault="00FB2E9E" w:rsidP="00FB2E9E">
      <w:pPr>
        <w:pStyle w:val="1f6"/>
        <w:jc w:val="both"/>
        <w:rPr>
          <w:rFonts w:ascii="Times New Roman" w:hAnsi="Times New Roman"/>
          <w:lang w:bidi="ru-RU"/>
        </w:rPr>
      </w:pPr>
    </w:p>
    <w:p w:rsidR="00FB2E9E" w:rsidRPr="00FB2E9E" w:rsidRDefault="00FB2E9E" w:rsidP="00FB2E9E">
      <w:pPr>
        <w:pStyle w:val="1f6"/>
        <w:jc w:val="both"/>
        <w:rPr>
          <w:rFonts w:ascii="Times New Roman" w:hAnsi="Times New Roman"/>
          <w:lang w:bidi="ru-RU"/>
        </w:rPr>
      </w:pPr>
      <w:r w:rsidRPr="00FB2E9E">
        <w:rPr>
          <w:rFonts w:ascii="Times New Roman" w:hAnsi="Times New Roman"/>
          <w:lang w:bidi="ru-RU"/>
        </w:rPr>
        <w:t xml:space="preserve">4. В процессе производимых работ необходимо производить </w:t>
      </w:r>
      <w:r w:rsidRPr="00FB2E9E">
        <w:rPr>
          <w:rFonts w:ascii="Times New Roman" w:hAnsi="Times New Roman"/>
          <w:b/>
          <w:u w:val="single"/>
          <w:lang w:bidi="ru-RU"/>
        </w:rPr>
        <w:t>фот</w:t>
      </w:r>
      <w:proofErr w:type="gramStart"/>
      <w:r w:rsidRPr="00FB2E9E">
        <w:rPr>
          <w:rFonts w:ascii="Times New Roman" w:hAnsi="Times New Roman"/>
          <w:b/>
          <w:u w:val="single"/>
          <w:lang w:bidi="ru-RU"/>
        </w:rPr>
        <w:t>о-</w:t>
      </w:r>
      <w:proofErr w:type="gramEnd"/>
      <w:r w:rsidRPr="00FB2E9E">
        <w:rPr>
          <w:rFonts w:ascii="Times New Roman" w:hAnsi="Times New Roman"/>
          <w:b/>
          <w:u w:val="single"/>
          <w:lang w:bidi="ru-RU"/>
        </w:rPr>
        <w:t xml:space="preserve">, </w:t>
      </w:r>
      <w:proofErr w:type="spellStart"/>
      <w:r w:rsidRPr="00FB2E9E">
        <w:rPr>
          <w:rFonts w:ascii="Times New Roman" w:hAnsi="Times New Roman"/>
          <w:b/>
          <w:u w:val="single"/>
          <w:lang w:bidi="ru-RU"/>
        </w:rPr>
        <w:t>видеофиксацию</w:t>
      </w:r>
      <w:proofErr w:type="spellEnd"/>
      <w:r w:rsidRPr="00FB2E9E">
        <w:rPr>
          <w:rFonts w:ascii="Times New Roman" w:hAnsi="Times New Roman"/>
          <w:b/>
          <w:u w:val="single"/>
          <w:lang w:bidi="ru-RU"/>
        </w:rPr>
        <w:t xml:space="preserve"> ремонтных работ: до начала ремонтных работ, этапы ремонта, скрытые работы, объект после завершения работ и вывоза мусора.</w:t>
      </w:r>
      <w:r w:rsidRPr="00FB2E9E">
        <w:rPr>
          <w:rFonts w:ascii="Times New Roman" w:hAnsi="Times New Roman"/>
          <w:lang w:bidi="ru-RU"/>
        </w:rPr>
        <w:t xml:space="preserve"> Работы производить поэтапно. Переход к следующему этапу производится после согласования с Заказчиком и подписания акта скрытых работ. </w:t>
      </w:r>
    </w:p>
    <w:p w:rsidR="00FB2E9E" w:rsidRPr="00FB2E9E" w:rsidRDefault="00FB2E9E" w:rsidP="00FB2E9E">
      <w:pPr>
        <w:pStyle w:val="1f6"/>
        <w:jc w:val="both"/>
        <w:rPr>
          <w:rFonts w:ascii="Times New Roman" w:hAnsi="Times New Roman"/>
          <w:lang w:bidi="ru-RU"/>
        </w:rPr>
      </w:pPr>
      <w:proofErr w:type="gramStart"/>
      <w:r w:rsidRPr="00FB2E9E">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FB2E9E">
        <w:rPr>
          <w:rFonts w:ascii="Times New Roman" w:hAnsi="Times New Roman"/>
          <w:lang w:bidi="ru-RU"/>
        </w:rPr>
        <w:t xml:space="preserve"> и конструкций.</w:t>
      </w:r>
    </w:p>
    <w:p w:rsidR="00FB2E9E" w:rsidRPr="00FB2E9E" w:rsidRDefault="00FB2E9E" w:rsidP="00FB2E9E">
      <w:pPr>
        <w:pStyle w:val="1f6"/>
        <w:jc w:val="both"/>
        <w:rPr>
          <w:rFonts w:ascii="Times New Roman" w:hAnsi="Times New Roman"/>
          <w:lang w:bidi="ru-RU"/>
        </w:rPr>
      </w:pPr>
      <w:r w:rsidRPr="00FB2E9E">
        <w:rPr>
          <w:rFonts w:ascii="Times New Roman" w:hAnsi="Times New Roman"/>
          <w:lang w:bidi="ru-RU"/>
        </w:rPr>
        <w:t xml:space="preserve"> </w:t>
      </w:r>
    </w:p>
    <w:p w:rsidR="00FB2E9E" w:rsidRPr="00FB2E9E" w:rsidRDefault="00FB2E9E" w:rsidP="00FB2E9E">
      <w:pPr>
        <w:pStyle w:val="1f6"/>
        <w:jc w:val="both"/>
        <w:rPr>
          <w:rFonts w:ascii="Times New Roman" w:hAnsi="Times New Roman"/>
          <w:lang w:bidi="ru-RU"/>
        </w:rPr>
      </w:pPr>
      <w:r w:rsidRPr="00FB2E9E">
        <w:rPr>
          <w:rFonts w:ascii="Times New Roman" w:hAnsi="Times New Roman"/>
          <w:lang w:bidi="ru-RU"/>
        </w:rPr>
        <w:t>- Подрядчик самостоятельно обеспечивает охрану своей техники, материалов и результатов работ.</w:t>
      </w:r>
    </w:p>
    <w:p w:rsidR="00FB2E9E" w:rsidRPr="00FB2E9E" w:rsidRDefault="00FB2E9E" w:rsidP="00FB2E9E">
      <w:pPr>
        <w:jc w:val="both"/>
        <w:rPr>
          <w:rFonts w:ascii="Times New Roman" w:hAnsi="Times New Roman"/>
          <w:sz w:val="22"/>
          <w:szCs w:val="22"/>
          <w:lang w:bidi="ru-RU"/>
        </w:rPr>
      </w:pPr>
      <w:r w:rsidRPr="00FB2E9E">
        <w:rPr>
          <w:rFonts w:ascii="Times New Roman" w:hAnsi="Times New Roman"/>
          <w:sz w:val="22"/>
          <w:szCs w:val="22"/>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rsidR="00FB2E9E" w:rsidRPr="00FB2E9E" w:rsidRDefault="00FB2E9E" w:rsidP="00FB2E9E">
      <w:pPr>
        <w:jc w:val="both"/>
        <w:rPr>
          <w:rFonts w:ascii="Times New Roman" w:hAnsi="Times New Roman"/>
          <w:sz w:val="22"/>
          <w:szCs w:val="22"/>
          <w:lang w:bidi="ru-RU"/>
        </w:rPr>
      </w:pPr>
      <w:r w:rsidRPr="00FB2E9E">
        <w:rPr>
          <w:rFonts w:ascii="Times New Roman" w:hAnsi="Times New Roman"/>
          <w:sz w:val="22"/>
          <w:szCs w:val="22"/>
          <w:lang w:bidi="ru-RU"/>
        </w:rPr>
        <w:t>- Подрядчик в процессе и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(если таковое предусмотрено сметными расчётами).</w:t>
      </w:r>
    </w:p>
    <w:p w:rsidR="00FB2E9E" w:rsidRPr="00FB2E9E" w:rsidRDefault="00FB2E9E" w:rsidP="00FB2E9E">
      <w:pPr>
        <w:jc w:val="both"/>
        <w:rPr>
          <w:rFonts w:ascii="Times New Roman" w:hAnsi="Times New Roman"/>
          <w:sz w:val="22"/>
          <w:szCs w:val="22"/>
          <w:lang w:bidi="ru-RU"/>
        </w:rPr>
      </w:pPr>
      <w:r w:rsidRPr="00FB2E9E">
        <w:rPr>
          <w:rFonts w:ascii="Times New Roman" w:hAnsi="Times New Roman"/>
          <w:sz w:val="22"/>
          <w:szCs w:val="22"/>
          <w:lang w:bidi="ru-RU"/>
        </w:rPr>
        <w:t xml:space="preserve">- Подрядчик после окончания работ передаёт Заказчику </w:t>
      </w:r>
      <w:r w:rsidRPr="00FB2E9E">
        <w:rPr>
          <w:rFonts w:ascii="Times New Roman" w:hAnsi="Times New Roman"/>
          <w:sz w:val="22"/>
          <w:szCs w:val="22"/>
          <w:u w:val="single"/>
          <w:lang w:bidi="ru-RU"/>
        </w:rPr>
        <w:t>пакет исполнительной документации</w:t>
      </w:r>
      <w:r w:rsidRPr="00FB2E9E">
        <w:rPr>
          <w:rFonts w:ascii="Times New Roman" w:hAnsi="Times New Roman"/>
          <w:sz w:val="22"/>
          <w:szCs w:val="22"/>
          <w:lang w:bidi="ru-RU"/>
        </w:rPr>
        <w:t xml:space="preserve"> в сброшюрованном виде с текстовыми и графическими материалами с учётом требований приказа Минстроя России № 344/</w:t>
      </w:r>
      <w:proofErr w:type="spellStart"/>
      <w:proofErr w:type="gramStart"/>
      <w:r w:rsidRPr="00FB2E9E">
        <w:rPr>
          <w:rFonts w:ascii="Times New Roman" w:hAnsi="Times New Roman"/>
          <w:sz w:val="22"/>
          <w:szCs w:val="22"/>
          <w:lang w:bidi="ru-RU"/>
        </w:rPr>
        <w:t>пр</w:t>
      </w:r>
      <w:proofErr w:type="spellEnd"/>
      <w:proofErr w:type="gramEnd"/>
      <w:r w:rsidRPr="00FB2E9E">
        <w:rPr>
          <w:rFonts w:ascii="Times New Roman" w:hAnsi="Times New Roman"/>
          <w:sz w:val="22"/>
          <w:szCs w:val="22"/>
          <w:u w:val="single"/>
          <w:lang w:bidi="ru-RU"/>
        </w:rPr>
        <w:t xml:space="preserve">: </w:t>
      </w:r>
      <w:r w:rsidRPr="00FB2E9E">
        <w:rPr>
          <w:rFonts w:ascii="Times New Roman" w:hAnsi="Times New Roman"/>
          <w:b/>
          <w:sz w:val="22"/>
          <w:szCs w:val="22"/>
          <w:u w:val="single"/>
          <w:lang w:bidi="ru-RU"/>
        </w:rPr>
        <w:t>два экземпляра</w:t>
      </w:r>
      <w:r w:rsidRPr="00FB2E9E">
        <w:rPr>
          <w:rFonts w:ascii="Times New Roman" w:hAnsi="Times New Roman"/>
          <w:sz w:val="22"/>
          <w:szCs w:val="22"/>
          <w:u w:val="single"/>
          <w:lang w:bidi="ru-RU"/>
        </w:rPr>
        <w:t xml:space="preserve"> на бумажном носителе и </w:t>
      </w:r>
      <w:r w:rsidRPr="00FB2E9E">
        <w:rPr>
          <w:rFonts w:ascii="Times New Roman" w:hAnsi="Times New Roman"/>
          <w:b/>
          <w:sz w:val="22"/>
          <w:szCs w:val="22"/>
          <w:u w:val="single"/>
          <w:lang w:bidi="ru-RU"/>
        </w:rPr>
        <w:t>один экземпляр</w:t>
      </w:r>
      <w:r w:rsidRPr="00FB2E9E">
        <w:rPr>
          <w:rFonts w:ascii="Times New Roman" w:hAnsi="Times New Roman"/>
          <w:sz w:val="22"/>
          <w:szCs w:val="22"/>
          <w:u w:val="single"/>
          <w:lang w:bidi="ru-RU"/>
        </w:rPr>
        <w:t xml:space="preserve"> в электронном формате (</w:t>
      </w:r>
      <w:r w:rsidRPr="00FB2E9E">
        <w:rPr>
          <w:rFonts w:ascii="Times New Roman" w:hAnsi="Times New Roman"/>
          <w:sz w:val="22"/>
          <w:szCs w:val="22"/>
          <w:u w:val="single"/>
          <w:lang w:val="en-US" w:bidi="ru-RU"/>
        </w:rPr>
        <w:t>PDF</w:t>
      </w:r>
      <w:r w:rsidRPr="00FB2E9E">
        <w:rPr>
          <w:rFonts w:ascii="Times New Roman" w:hAnsi="Times New Roman"/>
          <w:sz w:val="22"/>
          <w:szCs w:val="22"/>
          <w:u w:val="single"/>
          <w:lang w:bidi="ru-RU"/>
        </w:rPr>
        <w:t xml:space="preserve">, </w:t>
      </w:r>
      <w:r w:rsidRPr="00FB2E9E">
        <w:rPr>
          <w:rFonts w:ascii="Times New Roman" w:hAnsi="Times New Roman"/>
          <w:sz w:val="22"/>
          <w:szCs w:val="22"/>
          <w:u w:val="single"/>
          <w:lang w:val="en-US" w:bidi="ru-RU"/>
        </w:rPr>
        <w:t>DWG</w:t>
      </w:r>
      <w:r w:rsidRPr="00FB2E9E">
        <w:rPr>
          <w:rFonts w:ascii="Times New Roman" w:hAnsi="Times New Roman"/>
          <w:sz w:val="22"/>
          <w:szCs w:val="22"/>
          <w:u w:val="single"/>
          <w:lang w:bidi="ru-RU"/>
        </w:rPr>
        <w:t>).</w:t>
      </w:r>
    </w:p>
    <w:p w:rsidR="00FB2E9E" w:rsidRPr="00FB2E9E" w:rsidRDefault="00FB2E9E" w:rsidP="00FB2E9E">
      <w:pPr>
        <w:jc w:val="both"/>
        <w:rPr>
          <w:rFonts w:ascii="Times New Roman" w:hAnsi="Times New Roman"/>
          <w:sz w:val="22"/>
          <w:szCs w:val="22"/>
          <w:lang w:bidi="ru-RU"/>
        </w:rPr>
      </w:pPr>
      <w:r w:rsidRPr="00FB2E9E">
        <w:rPr>
          <w:rFonts w:ascii="Times New Roman" w:hAnsi="Times New Roman"/>
          <w:sz w:val="22"/>
          <w:szCs w:val="22"/>
          <w:lang w:bidi="ru-RU"/>
        </w:rPr>
        <w:t>5. Охрана труда и техника безопасности:</w:t>
      </w:r>
    </w:p>
    <w:p w:rsidR="00FB2E9E" w:rsidRPr="00FB2E9E" w:rsidRDefault="00FB2E9E" w:rsidP="00FB2E9E">
      <w:pPr>
        <w:jc w:val="both"/>
        <w:rPr>
          <w:rFonts w:ascii="Times New Roman" w:hAnsi="Times New Roman"/>
          <w:sz w:val="22"/>
          <w:szCs w:val="22"/>
          <w:lang w:bidi="ru-RU"/>
        </w:rPr>
      </w:pPr>
      <w:r w:rsidRPr="00FB2E9E">
        <w:rPr>
          <w:rFonts w:ascii="Times New Roman" w:hAnsi="Times New Roman"/>
          <w:sz w:val="22"/>
          <w:szCs w:val="22"/>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rsidR="00FB2E9E" w:rsidRPr="00FB2E9E" w:rsidRDefault="00FB2E9E" w:rsidP="00FB2E9E">
      <w:pPr>
        <w:jc w:val="both"/>
        <w:rPr>
          <w:rFonts w:ascii="Times New Roman" w:hAnsi="Times New Roman"/>
          <w:sz w:val="22"/>
          <w:szCs w:val="22"/>
          <w:lang w:bidi="ru-RU"/>
        </w:rPr>
      </w:pPr>
      <w:r w:rsidRPr="00FB2E9E">
        <w:rPr>
          <w:rFonts w:ascii="Times New Roman" w:hAnsi="Times New Roman"/>
          <w:sz w:val="22"/>
          <w:szCs w:val="22"/>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rsidR="00FB2E9E" w:rsidRPr="00FB2E9E" w:rsidRDefault="00FB2E9E" w:rsidP="00FB2E9E">
      <w:pPr>
        <w:ind w:firstLine="567"/>
        <w:jc w:val="both"/>
        <w:rPr>
          <w:rFonts w:ascii="Times New Roman" w:hAnsi="Times New Roman"/>
          <w:sz w:val="22"/>
          <w:szCs w:val="22"/>
          <w:lang w:bidi="ru-RU"/>
        </w:rPr>
      </w:pPr>
      <w:r w:rsidRPr="00FB2E9E">
        <w:rPr>
          <w:rFonts w:ascii="Times New Roman" w:hAnsi="Times New Roman"/>
          <w:sz w:val="22"/>
          <w:szCs w:val="22"/>
          <w:lang w:bidi="ru-RU"/>
        </w:rPr>
        <w:t xml:space="preserve">  6. Пожарная безопасность:</w:t>
      </w:r>
    </w:p>
    <w:p w:rsidR="00FB2E9E" w:rsidRPr="00FB2E9E" w:rsidRDefault="00FB2E9E" w:rsidP="00FB2E9E">
      <w:pPr>
        <w:ind w:firstLine="567"/>
        <w:jc w:val="both"/>
        <w:rPr>
          <w:rFonts w:ascii="Times New Roman" w:hAnsi="Times New Roman"/>
          <w:sz w:val="22"/>
          <w:szCs w:val="22"/>
          <w:lang w:bidi="ru-RU"/>
        </w:rPr>
      </w:pPr>
      <w:r w:rsidRPr="00FB2E9E">
        <w:rPr>
          <w:rFonts w:ascii="Times New Roman" w:hAnsi="Times New Roman"/>
          <w:sz w:val="22"/>
          <w:szCs w:val="22"/>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rsidR="00FB2E9E" w:rsidRPr="00FB2E9E" w:rsidRDefault="00FB2E9E" w:rsidP="00FB2E9E">
      <w:pPr>
        <w:ind w:firstLine="567"/>
        <w:jc w:val="both"/>
        <w:rPr>
          <w:rFonts w:ascii="Times New Roman" w:hAnsi="Times New Roman"/>
          <w:sz w:val="22"/>
          <w:szCs w:val="22"/>
          <w:lang w:bidi="ru-RU"/>
        </w:rPr>
      </w:pPr>
      <w:r w:rsidRPr="00FB2E9E">
        <w:rPr>
          <w:rFonts w:ascii="Times New Roman" w:hAnsi="Times New Roman"/>
          <w:sz w:val="22"/>
          <w:szCs w:val="22"/>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rsidR="00FB2E9E" w:rsidRPr="00FB2E9E" w:rsidRDefault="00FB2E9E" w:rsidP="00FB2E9E">
      <w:pPr>
        <w:ind w:firstLine="567"/>
        <w:jc w:val="both"/>
        <w:rPr>
          <w:rFonts w:ascii="Times New Roman" w:hAnsi="Times New Roman"/>
          <w:sz w:val="22"/>
          <w:szCs w:val="22"/>
          <w:lang w:bidi="ru-RU"/>
        </w:rPr>
      </w:pPr>
      <w:r w:rsidRPr="00FB2E9E">
        <w:rPr>
          <w:rFonts w:ascii="Times New Roman" w:hAnsi="Times New Roman"/>
          <w:sz w:val="22"/>
          <w:szCs w:val="22"/>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rsidR="00FB2E9E" w:rsidRPr="00FB2E9E" w:rsidRDefault="00FB2E9E" w:rsidP="00FB2E9E">
      <w:pPr>
        <w:ind w:firstLine="567"/>
        <w:jc w:val="both"/>
        <w:rPr>
          <w:rFonts w:ascii="Times New Roman" w:hAnsi="Times New Roman"/>
          <w:sz w:val="22"/>
          <w:szCs w:val="22"/>
          <w:lang w:bidi="ru-RU"/>
        </w:rPr>
      </w:pPr>
      <w:r w:rsidRPr="00FB2E9E">
        <w:rPr>
          <w:rFonts w:ascii="Times New Roman" w:hAnsi="Times New Roman"/>
          <w:sz w:val="22"/>
          <w:szCs w:val="22"/>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rsidR="00FB2E9E" w:rsidRPr="00FB2E9E" w:rsidRDefault="00FB2E9E" w:rsidP="00FB2E9E">
      <w:pPr>
        <w:ind w:firstLine="567"/>
        <w:jc w:val="both"/>
        <w:rPr>
          <w:rFonts w:ascii="Times New Roman" w:hAnsi="Times New Roman"/>
          <w:sz w:val="22"/>
          <w:szCs w:val="22"/>
          <w:lang w:bidi="ru-RU"/>
        </w:rPr>
      </w:pPr>
      <w:r w:rsidRPr="00FB2E9E">
        <w:rPr>
          <w:rFonts w:ascii="Times New Roman" w:hAnsi="Times New Roman"/>
          <w:sz w:val="22"/>
          <w:szCs w:val="22"/>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rsidR="00FB2E9E" w:rsidRPr="00FB2E9E" w:rsidRDefault="00FB2E9E" w:rsidP="00FB2E9E">
      <w:pPr>
        <w:jc w:val="both"/>
        <w:rPr>
          <w:rFonts w:ascii="Times New Roman" w:hAnsi="Times New Roman"/>
          <w:sz w:val="22"/>
          <w:szCs w:val="22"/>
          <w:lang w:bidi="ru-RU"/>
        </w:rPr>
      </w:pPr>
      <w:r w:rsidRPr="00FB2E9E">
        <w:rPr>
          <w:rFonts w:ascii="Times New Roman" w:hAnsi="Times New Roman"/>
          <w:sz w:val="22"/>
          <w:szCs w:val="22"/>
          <w:lang w:bidi="ru-RU"/>
        </w:rPr>
        <w:t>7.       Охрана окружающей природной среды.</w:t>
      </w:r>
    </w:p>
    <w:p w:rsidR="00FB2E9E" w:rsidRPr="00FB2E9E" w:rsidRDefault="00FB2E9E" w:rsidP="00FB2E9E">
      <w:pPr>
        <w:ind w:firstLine="567"/>
        <w:jc w:val="both"/>
        <w:rPr>
          <w:rFonts w:ascii="Times New Roman" w:hAnsi="Times New Roman"/>
          <w:sz w:val="22"/>
          <w:szCs w:val="22"/>
          <w:lang w:bidi="ru-RU"/>
        </w:rPr>
      </w:pPr>
      <w:r w:rsidRPr="00FB2E9E">
        <w:rPr>
          <w:rFonts w:ascii="Times New Roman" w:hAnsi="Times New Roman"/>
          <w:sz w:val="22"/>
          <w:szCs w:val="22"/>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rsidR="00FB2E9E" w:rsidRPr="00FB2E9E" w:rsidRDefault="00FB2E9E" w:rsidP="00FB2E9E">
      <w:pPr>
        <w:ind w:firstLine="567"/>
        <w:jc w:val="both"/>
        <w:rPr>
          <w:rFonts w:ascii="Times New Roman" w:hAnsi="Times New Roman"/>
          <w:sz w:val="22"/>
          <w:szCs w:val="22"/>
          <w:lang w:bidi="ru-RU"/>
        </w:rPr>
      </w:pPr>
      <w:r w:rsidRPr="00FB2E9E">
        <w:rPr>
          <w:rFonts w:ascii="Times New Roman" w:hAnsi="Times New Roman"/>
          <w:sz w:val="22"/>
          <w:szCs w:val="22"/>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rsidR="00FB2E9E" w:rsidRPr="00FB2E9E" w:rsidRDefault="00FB2E9E" w:rsidP="00FB2E9E">
      <w:pPr>
        <w:shd w:val="clear" w:color="auto" w:fill="FFFFFF"/>
        <w:spacing w:after="0"/>
        <w:jc w:val="center"/>
        <w:rPr>
          <w:rFonts w:ascii="Times New Roman" w:hAnsi="Times New Roman"/>
          <w:b/>
          <w:bCs/>
          <w:sz w:val="22"/>
          <w:szCs w:val="22"/>
        </w:rPr>
      </w:pPr>
      <w:r w:rsidRPr="00FB2E9E">
        <w:rPr>
          <w:rFonts w:ascii="Times New Roman" w:hAnsi="Times New Roman"/>
          <w:b/>
          <w:bCs/>
          <w:sz w:val="22"/>
          <w:szCs w:val="22"/>
        </w:rPr>
        <w:t>5. Требования к сроку и (или) объему предоставления</w:t>
      </w:r>
    </w:p>
    <w:p w:rsidR="00FB2E9E" w:rsidRPr="00FB2E9E" w:rsidRDefault="00FB2E9E" w:rsidP="00FB2E9E">
      <w:pPr>
        <w:shd w:val="clear" w:color="auto" w:fill="FFFFFF"/>
        <w:spacing w:after="0"/>
        <w:jc w:val="center"/>
        <w:rPr>
          <w:rFonts w:ascii="Times New Roman" w:hAnsi="Times New Roman"/>
          <w:b/>
          <w:bCs/>
          <w:sz w:val="22"/>
          <w:szCs w:val="22"/>
        </w:rPr>
      </w:pPr>
      <w:r w:rsidRPr="00FB2E9E">
        <w:rPr>
          <w:rFonts w:ascii="Times New Roman" w:hAnsi="Times New Roman"/>
          <w:b/>
          <w:bCs/>
          <w:sz w:val="22"/>
          <w:szCs w:val="22"/>
        </w:rPr>
        <w:t>гарантии качества работ</w:t>
      </w:r>
    </w:p>
    <w:p w:rsidR="00FB2E9E" w:rsidRPr="00FB2E9E" w:rsidRDefault="00FB2E9E" w:rsidP="00FB2E9E">
      <w:pPr>
        <w:jc w:val="both"/>
        <w:rPr>
          <w:rFonts w:ascii="Times New Roman" w:hAnsi="Times New Roman"/>
          <w:sz w:val="22"/>
          <w:szCs w:val="22"/>
        </w:rPr>
      </w:pPr>
      <w:r w:rsidRPr="00FB2E9E">
        <w:rPr>
          <w:rFonts w:ascii="Times New Roman" w:hAnsi="Times New Roman"/>
          <w:sz w:val="22"/>
          <w:szCs w:val="22"/>
        </w:rPr>
        <w:t>1. Подрядчик гарантирует, что результат выполненных работ полностью соответствует стандартам и требованиям.</w:t>
      </w:r>
    </w:p>
    <w:p w:rsidR="00FB2E9E" w:rsidRPr="00FB2E9E" w:rsidRDefault="00FB2E9E" w:rsidP="00FB2E9E">
      <w:pPr>
        <w:jc w:val="both"/>
        <w:rPr>
          <w:rFonts w:ascii="Times New Roman" w:hAnsi="Times New Roman"/>
          <w:sz w:val="22"/>
          <w:szCs w:val="22"/>
        </w:rPr>
      </w:pPr>
      <w:r w:rsidRPr="00FB2E9E">
        <w:rPr>
          <w:rFonts w:ascii="Times New Roman" w:hAnsi="Times New Roman"/>
          <w:sz w:val="22"/>
          <w:szCs w:val="22"/>
        </w:rPr>
        <w:t xml:space="preserve">2. Срок гарантии качества работ устанавливается </w:t>
      </w:r>
      <w:r w:rsidRPr="00FB2E9E">
        <w:rPr>
          <w:rFonts w:ascii="Times New Roman" w:hAnsi="Times New Roman"/>
          <w:b/>
          <w:sz w:val="22"/>
          <w:szCs w:val="22"/>
        </w:rPr>
        <w:t>36</w:t>
      </w:r>
      <w:r w:rsidRPr="00FB2E9E">
        <w:rPr>
          <w:rFonts w:ascii="Times New Roman" w:hAnsi="Times New Roman"/>
          <w:sz w:val="22"/>
          <w:szCs w:val="22"/>
        </w:rPr>
        <w:t xml:space="preserve"> </w:t>
      </w:r>
      <w:r w:rsidRPr="00FB2E9E">
        <w:rPr>
          <w:rFonts w:ascii="Times New Roman" w:hAnsi="Times New Roman"/>
          <w:b/>
          <w:sz w:val="22"/>
          <w:szCs w:val="22"/>
        </w:rPr>
        <w:t>месяцев</w:t>
      </w:r>
      <w:r w:rsidRPr="00FB2E9E">
        <w:rPr>
          <w:rFonts w:ascii="Times New Roman" w:hAnsi="Times New Roman"/>
          <w:sz w:val="22"/>
          <w:szCs w:val="22"/>
        </w:rPr>
        <w:t xml:space="preserve"> </w:t>
      </w:r>
      <w:proofErr w:type="gramStart"/>
      <w:r w:rsidRPr="00FB2E9E">
        <w:rPr>
          <w:rFonts w:ascii="Times New Roman" w:hAnsi="Times New Roman"/>
          <w:sz w:val="22"/>
          <w:szCs w:val="22"/>
        </w:rPr>
        <w:t>с даты подписания</w:t>
      </w:r>
      <w:proofErr w:type="gramEnd"/>
      <w:r w:rsidRPr="00FB2E9E">
        <w:rPr>
          <w:rFonts w:ascii="Times New Roman" w:hAnsi="Times New Roman"/>
          <w:sz w:val="22"/>
          <w:szCs w:val="22"/>
        </w:rPr>
        <w:t xml:space="preserve"> сторонами акта о приемке всех выполненных работ по форме КС-2, справки о стоимости выполненных работ и затрат по форме КС-3.  </w:t>
      </w:r>
    </w:p>
    <w:p w:rsidR="00FB2E9E" w:rsidRPr="00FB2E9E" w:rsidRDefault="00FB2E9E" w:rsidP="00FB2E9E">
      <w:pPr>
        <w:jc w:val="both"/>
        <w:rPr>
          <w:rFonts w:ascii="Times New Roman" w:hAnsi="Times New Roman"/>
          <w:sz w:val="22"/>
          <w:szCs w:val="22"/>
        </w:rPr>
      </w:pPr>
      <w:r w:rsidRPr="00FB2E9E">
        <w:rPr>
          <w:rFonts w:ascii="Times New Roman" w:hAnsi="Times New Roman"/>
          <w:sz w:val="22"/>
          <w:szCs w:val="22"/>
        </w:rPr>
        <w:t>3. Гарантии качества распространяются на все применённые материалы, конструктивные элементы и работы, выполненные Подрядчиком.</w:t>
      </w:r>
    </w:p>
    <w:p w:rsidR="00FB2E9E" w:rsidRPr="00FB2E9E" w:rsidRDefault="00FB2E9E" w:rsidP="00FB2E9E">
      <w:pPr>
        <w:jc w:val="both"/>
        <w:rPr>
          <w:rFonts w:ascii="Times New Roman" w:hAnsi="Times New Roman"/>
          <w:sz w:val="22"/>
          <w:szCs w:val="22"/>
        </w:rPr>
      </w:pPr>
      <w:r w:rsidRPr="00FB2E9E">
        <w:rPr>
          <w:rFonts w:ascii="Times New Roman" w:hAnsi="Times New Roman"/>
          <w:sz w:val="22"/>
          <w:szCs w:val="22"/>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rsidR="00FB2E9E" w:rsidRPr="00FB2E9E" w:rsidRDefault="00FB2E9E" w:rsidP="00FB2E9E">
      <w:pPr>
        <w:jc w:val="both"/>
        <w:rPr>
          <w:rFonts w:ascii="Times New Roman" w:hAnsi="Times New Roman"/>
          <w:sz w:val="22"/>
          <w:szCs w:val="22"/>
        </w:rPr>
      </w:pPr>
      <w:r w:rsidRPr="00FB2E9E">
        <w:rPr>
          <w:rFonts w:ascii="Times New Roman" w:hAnsi="Times New Roman"/>
          <w:sz w:val="22"/>
          <w:szCs w:val="22"/>
        </w:rPr>
        <w:t>5. Гарантийный срок исчисляется вновь с момента подписания Сторонами акта прием</w:t>
      </w:r>
      <w:proofErr w:type="gramStart"/>
      <w:r w:rsidRPr="00FB2E9E">
        <w:rPr>
          <w:rFonts w:ascii="Times New Roman" w:hAnsi="Times New Roman"/>
          <w:sz w:val="22"/>
          <w:szCs w:val="22"/>
        </w:rPr>
        <w:t>а-</w:t>
      </w:r>
      <w:proofErr w:type="gramEnd"/>
      <w:r w:rsidRPr="00FB2E9E">
        <w:rPr>
          <w:rFonts w:ascii="Times New Roman" w:hAnsi="Times New Roman"/>
          <w:sz w:val="22"/>
          <w:szCs w:val="22"/>
        </w:rPr>
        <w:t xml:space="preserve"> сдачи выполненных работ по устранению недостатков.</w:t>
      </w:r>
    </w:p>
    <w:p w:rsidR="00FB2E9E" w:rsidRPr="00FB2E9E" w:rsidRDefault="00FB2E9E" w:rsidP="00FB2E9E">
      <w:pPr>
        <w:jc w:val="both"/>
        <w:rPr>
          <w:rFonts w:ascii="Times New Roman" w:hAnsi="Times New Roman"/>
          <w:sz w:val="22"/>
          <w:szCs w:val="22"/>
        </w:rPr>
      </w:pPr>
      <w:r w:rsidRPr="00FB2E9E">
        <w:rPr>
          <w:rFonts w:ascii="Times New Roman" w:hAnsi="Times New Roman"/>
          <w:sz w:val="22"/>
          <w:szCs w:val="22"/>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rsidR="00FB2E9E" w:rsidRPr="00FB2E9E" w:rsidRDefault="00FB2E9E" w:rsidP="00FB2E9E">
      <w:pPr>
        <w:ind w:firstLine="567"/>
        <w:jc w:val="both"/>
        <w:rPr>
          <w:rFonts w:ascii="Times New Roman" w:hAnsi="Times New Roman"/>
          <w:b/>
          <w:sz w:val="22"/>
          <w:szCs w:val="22"/>
        </w:rPr>
      </w:pPr>
      <w:r w:rsidRPr="00FB2E9E">
        <w:rPr>
          <w:rFonts w:ascii="Times New Roman" w:hAnsi="Times New Roman"/>
          <w:b/>
          <w:sz w:val="22"/>
          <w:szCs w:val="22"/>
        </w:rPr>
        <w:t xml:space="preserve">6.  Перечень приложений к техническому заданию, являющихся его неотъемлемой частью: </w:t>
      </w:r>
    </w:p>
    <w:p w:rsidR="00FB2E9E" w:rsidRPr="00FB2E9E" w:rsidRDefault="00FB2E9E" w:rsidP="00FB2E9E">
      <w:pPr>
        <w:ind w:left="284"/>
        <w:rPr>
          <w:rFonts w:ascii="Times New Roman" w:hAnsi="Times New Roman"/>
          <w:sz w:val="22"/>
          <w:szCs w:val="22"/>
        </w:rPr>
      </w:pPr>
      <w:r w:rsidRPr="00FB2E9E">
        <w:rPr>
          <w:rFonts w:ascii="Times New Roman" w:hAnsi="Times New Roman"/>
          <w:sz w:val="22"/>
          <w:szCs w:val="22"/>
        </w:rPr>
        <w:t>Приложение №1 - Ведомость объёмов работ.</w:t>
      </w:r>
    </w:p>
    <w:p w:rsidR="00FB2E9E" w:rsidRPr="00FB2E9E" w:rsidRDefault="00FB2E9E" w:rsidP="00FB2E9E">
      <w:pPr>
        <w:ind w:right="1099"/>
        <w:rPr>
          <w:rFonts w:ascii="Times New Roman" w:hAnsi="Times New Roman"/>
          <w:sz w:val="22"/>
          <w:szCs w:val="22"/>
        </w:rPr>
      </w:pPr>
      <w:r w:rsidRPr="00FB2E9E">
        <w:rPr>
          <w:rFonts w:ascii="Times New Roman" w:hAnsi="Times New Roman"/>
          <w:sz w:val="22"/>
          <w:szCs w:val="22"/>
        </w:rPr>
        <w:t xml:space="preserve">     </w:t>
      </w:r>
    </w:p>
    <w:p w:rsidR="00FB2E9E" w:rsidRPr="00FB2E9E" w:rsidRDefault="00FB2E9E" w:rsidP="00FB2E9E">
      <w:pPr>
        <w:ind w:right="1099"/>
        <w:rPr>
          <w:rFonts w:ascii="Times New Roman" w:hAnsi="Times New Roman"/>
          <w:sz w:val="22"/>
          <w:szCs w:val="22"/>
        </w:rPr>
      </w:pPr>
      <w:r w:rsidRPr="00FB2E9E">
        <w:rPr>
          <w:rFonts w:ascii="Times New Roman" w:hAnsi="Times New Roman"/>
          <w:sz w:val="22"/>
          <w:szCs w:val="22"/>
        </w:rPr>
        <w:t xml:space="preserve">      Приложение №2- Перечень материалов Заказчика, передаваемых в монтаж.</w:t>
      </w:r>
    </w:p>
    <w:p w:rsidR="00FB2E9E" w:rsidRPr="00FB2E9E" w:rsidRDefault="00FB2E9E" w:rsidP="00FB2E9E">
      <w:pPr>
        <w:ind w:left="284" w:right="1099"/>
        <w:rPr>
          <w:rFonts w:ascii="Times New Roman" w:hAnsi="Times New Roman"/>
          <w:b/>
          <w:bCs/>
          <w:sz w:val="22"/>
          <w:szCs w:val="22"/>
        </w:rPr>
      </w:pPr>
      <w:r w:rsidRPr="00FB2E9E">
        <w:rPr>
          <w:rFonts w:ascii="Times New Roman" w:hAnsi="Times New Roman"/>
          <w:sz w:val="22"/>
          <w:szCs w:val="22"/>
        </w:rPr>
        <w:t xml:space="preserve"> </w:t>
      </w:r>
      <w:r w:rsidRPr="00FB2E9E">
        <w:rPr>
          <w:rFonts w:ascii="Times New Roman" w:hAnsi="Times New Roman"/>
          <w:b/>
          <w:bCs/>
          <w:sz w:val="22"/>
          <w:szCs w:val="22"/>
        </w:rPr>
        <w:t xml:space="preserve">                                                                                                                            Приложение №1</w:t>
      </w:r>
    </w:p>
    <w:p w:rsidR="00FB2E9E" w:rsidRPr="00FB2E9E" w:rsidRDefault="00FB2E9E" w:rsidP="00FB2E9E">
      <w:pPr>
        <w:ind w:firstLine="709"/>
        <w:jc w:val="both"/>
        <w:rPr>
          <w:rFonts w:ascii="Times New Roman" w:hAnsi="Times New Roman"/>
          <w:b/>
          <w:bCs/>
          <w:sz w:val="22"/>
          <w:szCs w:val="22"/>
        </w:rPr>
      </w:pPr>
      <w:r w:rsidRPr="00FB2E9E">
        <w:rPr>
          <w:rFonts w:ascii="Times New Roman" w:hAnsi="Times New Roman"/>
          <w:b/>
          <w:bCs/>
          <w:sz w:val="22"/>
          <w:szCs w:val="22"/>
        </w:rPr>
        <w:t xml:space="preserve">                                                                                                               </w:t>
      </w:r>
    </w:p>
    <w:tbl>
      <w:tblPr>
        <w:tblW w:w="10060" w:type="dxa"/>
        <w:tblLook w:val="04A0" w:firstRow="1" w:lastRow="0" w:firstColumn="1" w:lastColumn="0" w:noHBand="0" w:noVBand="1"/>
      </w:tblPr>
      <w:tblGrid>
        <w:gridCol w:w="660"/>
        <w:gridCol w:w="5440"/>
        <w:gridCol w:w="920"/>
        <w:gridCol w:w="1160"/>
        <w:gridCol w:w="1880"/>
      </w:tblGrid>
      <w:tr w:rsidR="00FB2E9E" w:rsidRPr="00FB2E9E" w:rsidTr="001E2074">
        <w:trPr>
          <w:trHeight w:val="405"/>
        </w:trPr>
        <w:tc>
          <w:tcPr>
            <w:tcW w:w="10060" w:type="dxa"/>
            <w:gridSpan w:val="5"/>
            <w:tcBorders>
              <w:top w:val="nil"/>
              <w:left w:val="nil"/>
              <w:bottom w:val="single" w:sz="4" w:space="0" w:color="auto"/>
              <w:right w:val="nil"/>
            </w:tcBorders>
            <w:shd w:val="clear" w:color="auto" w:fill="auto"/>
            <w:vAlign w:val="center"/>
            <w:hideMark/>
          </w:tcPr>
          <w:p w:rsidR="00FB2E9E" w:rsidRPr="00FB2E9E" w:rsidRDefault="00FB2E9E" w:rsidP="001E2074">
            <w:pPr>
              <w:jc w:val="center"/>
              <w:rPr>
                <w:rFonts w:ascii="Times New Roman" w:hAnsi="Times New Roman"/>
                <w:sz w:val="22"/>
                <w:szCs w:val="22"/>
              </w:rPr>
            </w:pPr>
            <w:r w:rsidRPr="00FB2E9E">
              <w:rPr>
                <w:rFonts w:ascii="Times New Roman" w:hAnsi="Times New Roman"/>
                <w:sz w:val="22"/>
                <w:szCs w:val="22"/>
              </w:rPr>
              <w:t xml:space="preserve">Замена участка ТС от ТК1 до д.№12 </w:t>
            </w:r>
            <w:proofErr w:type="spellStart"/>
            <w:r w:rsidRPr="00FB2E9E">
              <w:rPr>
                <w:rFonts w:ascii="Times New Roman" w:hAnsi="Times New Roman"/>
                <w:sz w:val="22"/>
                <w:szCs w:val="22"/>
              </w:rPr>
              <w:t>ул</w:t>
            </w:r>
            <w:proofErr w:type="gramStart"/>
            <w:r w:rsidRPr="00FB2E9E">
              <w:rPr>
                <w:rFonts w:ascii="Times New Roman" w:hAnsi="Times New Roman"/>
                <w:sz w:val="22"/>
                <w:szCs w:val="22"/>
              </w:rPr>
              <w:t>.С</w:t>
            </w:r>
            <w:proofErr w:type="gramEnd"/>
            <w:r w:rsidRPr="00FB2E9E">
              <w:rPr>
                <w:rFonts w:ascii="Times New Roman" w:hAnsi="Times New Roman"/>
                <w:sz w:val="22"/>
                <w:szCs w:val="22"/>
              </w:rPr>
              <w:t>овхозная</w:t>
            </w:r>
            <w:proofErr w:type="spellEnd"/>
            <w:r w:rsidRPr="00FB2E9E">
              <w:rPr>
                <w:rFonts w:ascii="Times New Roman" w:hAnsi="Times New Roman"/>
                <w:sz w:val="22"/>
                <w:szCs w:val="22"/>
              </w:rPr>
              <w:t xml:space="preserve"> - 22 </w:t>
            </w:r>
            <w:proofErr w:type="spellStart"/>
            <w:r w:rsidRPr="00FB2E9E">
              <w:rPr>
                <w:rFonts w:ascii="Times New Roman" w:hAnsi="Times New Roman"/>
                <w:sz w:val="22"/>
                <w:szCs w:val="22"/>
              </w:rPr>
              <w:t>м.п</w:t>
            </w:r>
            <w:proofErr w:type="spellEnd"/>
            <w:r w:rsidRPr="00FB2E9E">
              <w:rPr>
                <w:rFonts w:ascii="Times New Roman" w:hAnsi="Times New Roman"/>
                <w:sz w:val="22"/>
                <w:szCs w:val="22"/>
              </w:rPr>
              <w:t>. (в 2-х трубном изм.)</w:t>
            </w:r>
          </w:p>
        </w:tc>
      </w:tr>
      <w:tr w:rsidR="00FB2E9E" w:rsidRPr="00FB2E9E" w:rsidTr="001E2074">
        <w:trPr>
          <w:trHeight w:val="510"/>
        </w:trPr>
        <w:tc>
          <w:tcPr>
            <w:tcW w:w="10060" w:type="dxa"/>
            <w:gridSpan w:val="5"/>
            <w:tcBorders>
              <w:top w:val="nil"/>
              <w:left w:val="nil"/>
              <w:bottom w:val="single" w:sz="4" w:space="0" w:color="auto"/>
              <w:right w:val="nil"/>
            </w:tcBorders>
            <w:shd w:val="clear" w:color="auto" w:fill="auto"/>
            <w:vAlign w:val="center"/>
            <w:hideMark/>
          </w:tcPr>
          <w:p w:rsidR="00FB2E9E" w:rsidRPr="00FB2E9E" w:rsidRDefault="00FB2E9E" w:rsidP="001E2074">
            <w:pPr>
              <w:jc w:val="center"/>
              <w:rPr>
                <w:rFonts w:ascii="Times New Roman" w:hAnsi="Times New Roman"/>
                <w:sz w:val="22"/>
                <w:szCs w:val="22"/>
              </w:rPr>
            </w:pPr>
            <w:r w:rsidRPr="00FB2E9E">
              <w:rPr>
                <w:rFonts w:ascii="Times New Roman" w:hAnsi="Times New Roman"/>
                <w:sz w:val="22"/>
                <w:szCs w:val="22"/>
              </w:rPr>
              <w:t xml:space="preserve">Ленинградская область, Выборгский район, п. </w:t>
            </w:r>
            <w:proofErr w:type="gramStart"/>
            <w:r w:rsidRPr="00FB2E9E">
              <w:rPr>
                <w:rFonts w:ascii="Times New Roman" w:hAnsi="Times New Roman"/>
                <w:sz w:val="22"/>
                <w:szCs w:val="22"/>
              </w:rPr>
              <w:t>Горьковское</w:t>
            </w:r>
            <w:proofErr w:type="gramEnd"/>
            <w:r w:rsidRPr="00FB2E9E">
              <w:rPr>
                <w:rFonts w:ascii="Times New Roman" w:hAnsi="Times New Roman"/>
                <w:sz w:val="22"/>
                <w:szCs w:val="22"/>
              </w:rPr>
              <w:t>.</w:t>
            </w:r>
          </w:p>
        </w:tc>
      </w:tr>
      <w:tr w:rsidR="00FB2E9E" w:rsidRPr="00FB2E9E" w:rsidTr="001E2074">
        <w:trPr>
          <w:trHeight w:val="570"/>
        </w:trPr>
        <w:tc>
          <w:tcPr>
            <w:tcW w:w="660" w:type="dxa"/>
            <w:tcBorders>
              <w:top w:val="nil"/>
              <w:left w:val="nil"/>
              <w:bottom w:val="nil"/>
              <w:right w:val="nil"/>
            </w:tcBorders>
            <w:shd w:val="clear" w:color="auto" w:fill="auto"/>
            <w:noWrap/>
            <w:vAlign w:val="center"/>
            <w:hideMark/>
          </w:tcPr>
          <w:p w:rsidR="00FB2E9E" w:rsidRPr="00FB2E9E" w:rsidRDefault="00FB2E9E" w:rsidP="001E2074">
            <w:pPr>
              <w:jc w:val="center"/>
              <w:rPr>
                <w:rFonts w:ascii="Times New Roman" w:hAnsi="Times New Roman"/>
                <w:sz w:val="20"/>
                <w:szCs w:val="20"/>
              </w:rPr>
            </w:pPr>
          </w:p>
        </w:tc>
        <w:tc>
          <w:tcPr>
            <w:tcW w:w="544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sz w:val="20"/>
                <w:szCs w:val="20"/>
              </w:rPr>
            </w:pPr>
          </w:p>
        </w:tc>
        <w:tc>
          <w:tcPr>
            <w:tcW w:w="92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sz w:val="20"/>
                <w:szCs w:val="20"/>
              </w:rPr>
            </w:pPr>
          </w:p>
        </w:tc>
        <w:tc>
          <w:tcPr>
            <w:tcW w:w="116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sz w:val="20"/>
                <w:szCs w:val="20"/>
              </w:rPr>
            </w:pPr>
          </w:p>
        </w:tc>
        <w:tc>
          <w:tcPr>
            <w:tcW w:w="188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sz w:val="20"/>
                <w:szCs w:val="20"/>
              </w:rPr>
            </w:pPr>
          </w:p>
        </w:tc>
      </w:tr>
      <w:tr w:rsidR="00FB2E9E" w:rsidRPr="00FB2E9E" w:rsidTr="001E2074">
        <w:trPr>
          <w:trHeight w:val="72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 xml:space="preserve">№ </w:t>
            </w:r>
            <w:proofErr w:type="gramStart"/>
            <w:r w:rsidRPr="00FB2E9E">
              <w:rPr>
                <w:rFonts w:ascii="Times New Roman" w:hAnsi="Times New Roman"/>
                <w:color w:val="000000"/>
                <w:sz w:val="16"/>
                <w:szCs w:val="16"/>
              </w:rPr>
              <w:t>п</w:t>
            </w:r>
            <w:proofErr w:type="gramEnd"/>
            <w:r w:rsidRPr="00FB2E9E">
              <w:rPr>
                <w:rFonts w:ascii="Times New Roman" w:hAnsi="Times New Roman"/>
                <w:color w:val="000000"/>
                <w:sz w:val="16"/>
                <w:szCs w:val="16"/>
              </w:rPr>
              <w:t>/п</w:t>
            </w:r>
          </w:p>
        </w:tc>
        <w:tc>
          <w:tcPr>
            <w:tcW w:w="5440" w:type="dxa"/>
            <w:tcBorders>
              <w:top w:val="single" w:sz="4" w:space="0" w:color="auto"/>
              <w:left w:val="nil"/>
              <w:bottom w:val="single" w:sz="4" w:space="0" w:color="auto"/>
              <w:right w:val="single" w:sz="4" w:space="0" w:color="auto"/>
            </w:tcBorders>
            <w:shd w:val="clear" w:color="auto" w:fill="auto"/>
            <w:vAlign w:val="center"/>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Наименование</w:t>
            </w:r>
          </w:p>
        </w:tc>
        <w:tc>
          <w:tcPr>
            <w:tcW w:w="920" w:type="dxa"/>
            <w:tcBorders>
              <w:top w:val="single" w:sz="4" w:space="0" w:color="auto"/>
              <w:left w:val="nil"/>
              <w:bottom w:val="single" w:sz="4" w:space="0" w:color="auto"/>
              <w:right w:val="single" w:sz="4" w:space="0" w:color="auto"/>
            </w:tcBorders>
            <w:shd w:val="clear" w:color="auto" w:fill="auto"/>
            <w:vAlign w:val="center"/>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Ед. изм.</w:t>
            </w:r>
          </w:p>
        </w:tc>
        <w:tc>
          <w:tcPr>
            <w:tcW w:w="1160" w:type="dxa"/>
            <w:tcBorders>
              <w:top w:val="single" w:sz="4" w:space="0" w:color="auto"/>
              <w:left w:val="nil"/>
              <w:bottom w:val="single" w:sz="4" w:space="0" w:color="auto"/>
              <w:right w:val="single" w:sz="4" w:space="0" w:color="auto"/>
            </w:tcBorders>
            <w:shd w:val="clear" w:color="auto" w:fill="auto"/>
            <w:vAlign w:val="center"/>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Кол.</w:t>
            </w:r>
          </w:p>
        </w:tc>
        <w:tc>
          <w:tcPr>
            <w:tcW w:w="1880" w:type="dxa"/>
            <w:tcBorders>
              <w:top w:val="single" w:sz="4" w:space="0" w:color="auto"/>
              <w:left w:val="nil"/>
              <w:bottom w:val="single" w:sz="4" w:space="0" w:color="auto"/>
              <w:right w:val="single" w:sz="4" w:space="0" w:color="auto"/>
            </w:tcBorders>
            <w:shd w:val="clear" w:color="auto" w:fill="auto"/>
            <w:noWrap/>
            <w:vAlign w:val="center"/>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Примечание</w:t>
            </w:r>
          </w:p>
        </w:tc>
      </w:tr>
      <w:tr w:rsidR="00FB2E9E" w:rsidRPr="00FB2E9E" w:rsidTr="001E2074">
        <w:trPr>
          <w:trHeight w:val="240"/>
        </w:trPr>
        <w:tc>
          <w:tcPr>
            <w:tcW w:w="660" w:type="dxa"/>
            <w:tcBorders>
              <w:top w:val="nil"/>
              <w:left w:val="single" w:sz="4" w:space="0" w:color="auto"/>
              <w:bottom w:val="single" w:sz="4" w:space="0" w:color="auto"/>
              <w:right w:val="single" w:sz="4" w:space="0" w:color="auto"/>
            </w:tcBorders>
            <w:shd w:val="clear" w:color="auto" w:fill="auto"/>
            <w:noWrap/>
            <w:vAlign w:val="center"/>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w:t>
            </w:r>
          </w:p>
        </w:tc>
        <w:tc>
          <w:tcPr>
            <w:tcW w:w="5440" w:type="dxa"/>
            <w:tcBorders>
              <w:top w:val="nil"/>
              <w:left w:val="nil"/>
              <w:bottom w:val="single" w:sz="4" w:space="0" w:color="auto"/>
              <w:right w:val="single" w:sz="4" w:space="0" w:color="auto"/>
            </w:tcBorders>
            <w:shd w:val="clear" w:color="auto" w:fill="auto"/>
            <w:noWrap/>
            <w:vAlign w:val="center"/>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w:t>
            </w:r>
          </w:p>
        </w:tc>
        <w:tc>
          <w:tcPr>
            <w:tcW w:w="920" w:type="dxa"/>
            <w:tcBorders>
              <w:top w:val="nil"/>
              <w:left w:val="nil"/>
              <w:bottom w:val="single" w:sz="4" w:space="0" w:color="auto"/>
              <w:right w:val="single" w:sz="4" w:space="0" w:color="auto"/>
            </w:tcBorders>
            <w:shd w:val="clear" w:color="auto" w:fill="auto"/>
            <w:noWrap/>
            <w:vAlign w:val="center"/>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w:t>
            </w:r>
          </w:p>
        </w:tc>
        <w:tc>
          <w:tcPr>
            <w:tcW w:w="1160" w:type="dxa"/>
            <w:tcBorders>
              <w:top w:val="nil"/>
              <w:left w:val="nil"/>
              <w:bottom w:val="single" w:sz="4" w:space="0" w:color="auto"/>
              <w:right w:val="single" w:sz="4" w:space="0" w:color="auto"/>
            </w:tcBorders>
            <w:shd w:val="clear" w:color="auto" w:fill="auto"/>
            <w:noWrap/>
            <w:vAlign w:val="center"/>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4</w:t>
            </w:r>
          </w:p>
        </w:tc>
        <w:tc>
          <w:tcPr>
            <w:tcW w:w="1880" w:type="dxa"/>
            <w:tcBorders>
              <w:top w:val="nil"/>
              <w:left w:val="nil"/>
              <w:bottom w:val="single" w:sz="4" w:space="0" w:color="auto"/>
              <w:right w:val="single" w:sz="4" w:space="0" w:color="auto"/>
            </w:tcBorders>
            <w:shd w:val="clear" w:color="auto" w:fill="auto"/>
            <w:noWrap/>
            <w:vAlign w:val="center"/>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5</w:t>
            </w:r>
          </w:p>
        </w:tc>
      </w:tr>
      <w:tr w:rsidR="00FB2E9E" w:rsidRPr="00FB2E9E" w:rsidTr="001E2074">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rsidR="00FB2E9E" w:rsidRPr="00FB2E9E" w:rsidRDefault="00FB2E9E" w:rsidP="001E2074">
            <w:pPr>
              <w:rPr>
                <w:rFonts w:ascii="Times New Roman" w:hAnsi="Times New Roman"/>
                <w:b/>
                <w:bCs/>
                <w:color w:val="000000"/>
                <w:sz w:val="18"/>
                <w:szCs w:val="18"/>
              </w:rPr>
            </w:pPr>
            <w:r w:rsidRPr="00FB2E9E">
              <w:rPr>
                <w:rFonts w:ascii="Times New Roman" w:hAnsi="Times New Roman"/>
                <w:b/>
                <w:bCs/>
                <w:color w:val="000000"/>
                <w:sz w:val="18"/>
                <w:szCs w:val="18"/>
              </w:rPr>
              <w:t>Раздел 1. Демонтажные работы</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Резка швов в асфальтобетонном покрытии.</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6</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Круг алмазный отрезной сегментный, диаметр 350 мм, толщина алмазной кромки 3,2 мм, высота алмазной кромки 8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Разборка покрытий и оснований: асфальтобетонных</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0,36</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Разборка бортовых камней: на бетонном основании</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6</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4</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Погрузка в автотранспортное средство: мусор строительный с погрузкой вручную</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1т груза</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0,57</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5</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Погрузка в автотранспортное средство: мусор строительный с погрузкой экскаваторами емкостью ковша до 0,5 м3</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1т груза</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0,713</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816"/>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6</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61 км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1т груза</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1,283</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7</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Демонтаж плит перекрытий тепловых камер.</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8</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Демонтаж </w:t>
            </w:r>
            <w:proofErr w:type="spellStart"/>
            <w:r w:rsidRPr="00FB2E9E">
              <w:rPr>
                <w:rFonts w:ascii="Times New Roman" w:hAnsi="Times New Roman"/>
                <w:color w:val="000000"/>
                <w:sz w:val="16"/>
                <w:szCs w:val="16"/>
              </w:rPr>
              <w:t>бесканальной</w:t>
            </w:r>
            <w:proofErr w:type="spellEnd"/>
            <w:r w:rsidRPr="00FB2E9E">
              <w:rPr>
                <w:rFonts w:ascii="Times New Roman" w:hAnsi="Times New Roman"/>
                <w:color w:val="000000"/>
                <w:sz w:val="16"/>
                <w:szCs w:val="16"/>
              </w:rPr>
              <w:t xml:space="preserve"> прокладки в траншее стальных труб в изоляции из </w:t>
            </w:r>
            <w:proofErr w:type="spellStart"/>
            <w:r w:rsidRPr="00FB2E9E">
              <w:rPr>
                <w:rFonts w:ascii="Times New Roman" w:hAnsi="Times New Roman"/>
                <w:color w:val="000000"/>
                <w:sz w:val="16"/>
                <w:szCs w:val="16"/>
              </w:rPr>
              <w:t>пенополиуретана</w:t>
            </w:r>
            <w:proofErr w:type="spellEnd"/>
            <w:r w:rsidRPr="00FB2E9E">
              <w:rPr>
                <w:rFonts w:ascii="Times New Roman" w:hAnsi="Times New Roman"/>
                <w:color w:val="000000"/>
                <w:sz w:val="16"/>
                <w:szCs w:val="16"/>
              </w:rPr>
              <w:t xml:space="preserve"> (ППУ) диаметром: до 57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44</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9</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Демонтаж задвижек диаметром: до 50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10</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Погрузка в автотранспортное средство: трубы металлические (погрузка и разгрузка с применением автомобильных кранов)</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1т груза</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0,1568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816"/>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61 км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1т груза</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0,1568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12</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Размещение и утилизация строительного мусора на Полигоне</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0,63</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rsidR="00FB2E9E" w:rsidRPr="00FB2E9E" w:rsidRDefault="00FB2E9E" w:rsidP="001E2074">
            <w:pPr>
              <w:rPr>
                <w:rFonts w:ascii="Times New Roman" w:hAnsi="Times New Roman"/>
                <w:b/>
                <w:bCs/>
                <w:color w:val="000000"/>
                <w:sz w:val="18"/>
                <w:szCs w:val="18"/>
              </w:rPr>
            </w:pPr>
            <w:r w:rsidRPr="00FB2E9E">
              <w:rPr>
                <w:rFonts w:ascii="Times New Roman" w:hAnsi="Times New Roman"/>
                <w:b/>
                <w:bCs/>
                <w:color w:val="000000"/>
                <w:sz w:val="18"/>
                <w:szCs w:val="18"/>
              </w:rPr>
              <w:t>Раздел 2. Земляные работы.</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13</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proofErr w:type="spellStart"/>
            <w:r w:rsidRPr="00FB2E9E">
              <w:rPr>
                <w:rFonts w:ascii="Times New Roman" w:hAnsi="Times New Roman"/>
                <w:color w:val="000000"/>
                <w:sz w:val="16"/>
                <w:szCs w:val="16"/>
              </w:rPr>
              <w:t>Шурфление</w:t>
            </w:r>
            <w:proofErr w:type="spellEnd"/>
            <w:r w:rsidRPr="00FB2E9E">
              <w:rPr>
                <w:rFonts w:ascii="Times New Roman" w:hAnsi="Times New Roman"/>
                <w:color w:val="000000"/>
                <w:sz w:val="16"/>
                <w:szCs w:val="16"/>
              </w:rPr>
              <w:t xml:space="preserve"> грунта вручную.</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14</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Разработка грунта вручную в траншеях</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34,76</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15</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Устройство основания под трубопроводы: песчаного</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4,4</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15.1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Песок природный для строительных работ I класс, средний</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4,84</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16</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Засыпка вручную траншей песком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7,68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16.1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Песок природный для строительных работ I класс, средний</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8,448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816"/>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17</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61 км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1т груза</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21,14</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18</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Засыпка вручную траншей грунтом.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24,88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19</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Уплотнение грунта </w:t>
            </w:r>
            <w:proofErr w:type="gramStart"/>
            <w:r w:rsidRPr="00FB2E9E">
              <w:rPr>
                <w:rFonts w:ascii="Times New Roman" w:hAnsi="Times New Roman"/>
                <w:color w:val="000000"/>
                <w:sz w:val="16"/>
                <w:szCs w:val="16"/>
              </w:rPr>
              <w:t>пневматическими</w:t>
            </w:r>
            <w:proofErr w:type="gramEnd"/>
            <w:r w:rsidRPr="00FB2E9E">
              <w:rPr>
                <w:rFonts w:ascii="Times New Roman" w:hAnsi="Times New Roman"/>
                <w:color w:val="000000"/>
                <w:sz w:val="16"/>
                <w:szCs w:val="16"/>
              </w:rPr>
              <w:t xml:space="preserve"> трамбовкам, группа грунтов: 1-2</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24,88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rsidR="00FB2E9E" w:rsidRPr="00FB2E9E" w:rsidRDefault="00FB2E9E" w:rsidP="001E2074">
            <w:pPr>
              <w:rPr>
                <w:rFonts w:ascii="Times New Roman" w:hAnsi="Times New Roman"/>
                <w:b/>
                <w:bCs/>
                <w:color w:val="000000"/>
                <w:sz w:val="18"/>
                <w:szCs w:val="18"/>
              </w:rPr>
            </w:pPr>
            <w:r w:rsidRPr="00FB2E9E">
              <w:rPr>
                <w:rFonts w:ascii="Times New Roman" w:hAnsi="Times New Roman"/>
                <w:b/>
                <w:bCs/>
                <w:color w:val="000000"/>
                <w:sz w:val="18"/>
                <w:szCs w:val="18"/>
              </w:rPr>
              <w:t>Раздел 3. Монтажные работы.</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20</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proofErr w:type="spellStart"/>
            <w:r w:rsidRPr="00FB2E9E">
              <w:rPr>
                <w:rFonts w:ascii="Times New Roman" w:hAnsi="Times New Roman"/>
                <w:color w:val="000000"/>
                <w:sz w:val="16"/>
                <w:szCs w:val="16"/>
              </w:rPr>
              <w:t>Бесканальная</w:t>
            </w:r>
            <w:proofErr w:type="spellEnd"/>
            <w:r w:rsidRPr="00FB2E9E">
              <w:rPr>
                <w:rFonts w:ascii="Times New Roman" w:hAnsi="Times New Roman"/>
                <w:color w:val="000000"/>
                <w:sz w:val="16"/>
                <w:szCs w:val="16"/>
              </w:rPr>
              <w:t xml:space="preserve"> прокладка в траншее стальных труб в изоляции из </w:t>
            </w:r>
            <w:proofErr w:type="spellStart"/>
            <w:r w:rsidRPr="00FB2E9E">
              <w:rPr>
                <w:rFonts w:ascii="Times New Roman" w:hAnsi="Times New Roman"/>
                <w:color w:val="000000"/>
                <w:sz w:val="16"/>
                <w:szCs w:val="16"/>
              </w:rPr>
              <w:t>пенополиуретана</w:t>
            </w:r>
            <w:proofErr w:type="spellEnd"/>
            <w:r w:rsidRPr="00FB2E9E">
              <w:rPr>
                <w:rFonts w:ascii="Times New Roman" w:hAnsi="Times New Roman"/>
                <w:color w:val="000000"/>
                <w:sz w:val="16"/>
                <w:szCs w:val="16"/>
              </w:rPr>
              <w:t xml:space="preserve"> (ППУ) диаметром: до 57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км</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0,044</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816"/>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20.1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Трубы стальные электросварные с тепловой изоляцией из </w:t>
            </w:r>
            <w:proofErr w:type="spellStart"/>
            <w:r w:rsidRPr="00FB2E9E">
              <w:rPr>
                <w:rFonts w:ascii="Times New Roman" w:hAnsi="Times New Roman"/>
                <w:color w:val="000000"/>
                <w:sz w:val="16"/>
                <w:szCs w:val="16"/>
              </w:rPr>
              <w:t>пенополиуретана</w:t>
            </w:r>
            <w:proofErr w:type="spellEnd"/>
            <w:r w:rsidRPr="00FB2E9E">
              <w:rPr>
                <w:rFonts w:ascii="Times New Roman" w:hAnsi="Times New Roman"/>
                <w:color w:val="000000"/>
                <w:sz w:val="16"/>
                <w:szCs w:val="16"/>
              </w:rPr>
              <w:t xml:space="preserve"> в полиэтиленовой оболочке, наружный диаметр трубы 57 мм, наружный диаметр изоляции 125 мм, толщина стенки трубы 3,5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48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материал заказчика</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Установка отводов стальных, изолированных </w:t>
            </w:r>
            <w:proofErr w:type="spellStart"/>
            <w:r w:rsidRPr="00FB2E9E">
              <w:rPr>
                <w:rFonts w:ascii="Times New Roman" w:hAnsi="Times New Roman"/>
                <w:color w:val="000000"/>
                <w:sz w:val="16"/>
                <w:szCs w:val="16"/>
              </w:rPr>
              <w:t>пенополиуретаном</w:t>
            </w:r>
            <w:proofErr w:type="spellEnd"/>
            <w:r w:rsidRPr="00FB2E9E">
              <w:rPr>
                <w:rFonts w:ascii="Times New Roman" w:hAnsi="Times New Roman"/>
                <w:color w:val="000000"/>
                <w:sz w:val="16"/>
                <w:szCs w:val="16"/>
              </w:rPr>
              <w:t xml:space="preserve"> (ППУ), диаметром: до 57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4</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21.1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Отвод стальной 90° с тепловой изоляцией из </w:t>
            </w:r>
            <w:proofErr w:type="spellStart"/>
            <w:r w:rsidRPr="00FB2E9E">
              <w:rPr>
                <w:rFonts w:ascii="Times New Roman" w:hAnsi="Times New Roman"/>
                <w:color w:val="000000"/>
                <w:sz w:val="16"/>
                <w:szCs w:val="16"/>
              </w:rPr>
              <w:t>пенополиуретана</w:t>
            </w:r>
            <w:proofErr w:type="spellEnd"/>
            <w:r w:rsidRPr="00FB2E9E">
              <w:rPr>
                <w:rFonts w:ascii="Times New Roman" w:hAnsi="Times New Roman"/>
                <w:color w:val="000000"/>
                <w:sz w:val="16"/>
                <w:szCs w:val="16"/>
              </w:rPr>
              <w:t xml:space="preserve"> в полиэтиленовой оболочке, наружный диаметр стальной трубы 57 мм, наружный диаметр изоляции 125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4</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материал заказчика</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22</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Сварка труб, труб и фасонных частей, труб и стартовых компенсаторов, изолированных </w:t>
            </w:r>
            <w:proofErr w:type="spellStart"/>
            <w:r w:rsidRPr="00FB2E9E">
              <w:rPr>
                <w:rFonts w:ascii="Times New Roman" w:hAnsi="Times New Roman"/>
                <w:color w:val="000000"/>
                <w:sz w:val="16"/>
                <w:szCs w:val="16"/>
              </w:rPr>
              <w:t>пенополиуретаном</w:t>
            </w:r>
            <w:proofErr w:type="spellEnd"/>
            <w:r w:rsidRPr="00FB2E9E">
              <w:rPr>
                <w:rFonts w:ascii="Times New Roman" w:hAnsi="Times New Roman"/>
                <w:color w:val="000000"/>
                <w:sz w:val="16"/>
                <w:szCs w:val="16"/>
              </w:rPr>
              <w:t xml:space="preserve"> (ППУ), диаметром: до 57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стыков</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23</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Изоляция стыков труб, изолированных </w:t>
            </w:r>
            <w:proofErr w:type="spellStart"/>
            <w:r w:rsidRPr="00FB2E9E">
              <w:rPr>
                <w:rFonts w:ascii="Times New Roman" w:hAnsi="Times New Roman"/>
                <w:color w:val="000000"/>
                <w:sz w:val="16"/>
                <w:szCs w:val="16"/>
              </w:rPr>
              <w:t>пенополиуретаном</w:t>
            </w:r>
            <w:proofErr w:type="spellEnd"/>
            <w:r w:rsidRPr="00FB2E9E">
              <w:rPr>
                <w:rFonts w:ascii="Times New Roman" w:hAnsi="Times New Roman"/>
                <w:color w:val="000000"/>
                <w:sz w:val="16"/>
                <w:szCs w:val="16"/>
              </w:rPr>
              <w:t xml:space="preserve"> (ППУ), неразъемными муфтами мастичной комплектации методом заливки, диаметром: 57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стыков</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816"/>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23.1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Комплект для изоляции сварного стыка труб с тепловой изоляцией из </w:t>
            </w:r>
            <w:proofErr w:type="spellStart"/>
            <w:r w:rsidRPr="00FB2E9E">
              <w:rPr>
                <w:rFonts w:ascii="Times New Roman" w:hAnsi="Times New Roman"/>
                <w:color w:val="000000"/>
                <w:sz w:val="16"/>
                <w:szCs w:val="16"/>
              </w:rPr>
              <w:t>пенополиуретана</w:t>
            </w:r>
            <w:proofErr w:type="spellEnd"/>
            <w:r w:rsidRPr="00FB2E9E">
              <w:rPr>
                <w:rFonts w:ascii="Times New Roman" w:hAnsi="Times New Roman"/>
                <w:color w:val="000000"/>
                <w:sz w:val="16"/>
                <w:szCs w:val="16"/>
              </w:rPr>
              <w:t xml:space="preserve"> в полиэтиленовой оболочке, с полиэтиленовой муфтой длиной 500 мм, наружный диаметр стальной трубы 57 мм, наружный диаметр изоляции 125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r w:rsidRPr="00FB2E9E">
              <w:rPr>
                <w:rFonts w:ascii="Times New Roman" w:hAnsi="Times New Roman"/>
                <w:color w:val="000000"/>
                <w:sz w:val="16"/>
                <w:szCs w:val="16"/>
              </w:rPr>
              <w:t>компл</w:t>
            </w:r>
            <w:proofErr w:type="spell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материал заказчика</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24</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Пневматическое испытание изоляции стыков труб</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стык</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25</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Установка фасонных частей стальных сварным соединением с трубопроводом отводы, колена, патрубки и переходы диаметром: до 100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25.1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Отвод 90° с радиусом кривизны R=1,5 </w:t>
            </w:r>
            <w:proofErr w:type="spellStart"/>
            <w:r w:rsidRPr="00FB2E9E">
              <w:rPr>
                <w:rFonts w:ascii="Times New Roman" w:hAnsi="Times New Roman"/>
                <w:color w:val="000000"/>
                <w:sz w:val="16"/>
                <w:szCs w:val="16"/>
              </w:rPr>
              <w:t>Ду</w:t>
            </w:r>
            <w:proofErr w:type="spellEnd"/>
            <w:r w:rsidRPr="00FB2E9E">
              <w:rPr>
                <w:rFonts w:ascii="Times New Roman" w:hAnsi="Times New Roman"/>
                <w:color w:val="000000"/>
                <w:sz w:val="16"/>
                <w:szCs w:val="16"/>
              </w:rPr>
              <w:t xml:space="preserve"> на давление до 16 МПа, номинальный диаметр 50 мм, наружный диаметр 57 мм, толщина стенки 4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материал заказчика</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26</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Промывка и гидравлическое испытание трубопроводов, изолированных </w:t>
            </w:r>
            <w:proofErr w:type="spellStart"/>
            <w:r w:rsidRPr="00FB2E9E">
              <w:rPr>
                <w:rFonts w:ascii="Times New Roman" w:hAnsi="Times New Roman"/>
                <w:color w:val="000000"/>
                <w:sz w:val="16"/>
                <w:szCs w:val="16"/>
              </w:rPr>
              <w:t>пенополиуретаном</w:t>
            </w:r>
            <w:proofErr w:type="spellEnd"/>
            <w:r w:rsidRPr="00FB2E9E">
              <w:rPr>
                <w:rFonts w:ascii="Times New Roman" w:hAnsi="Times New Roman"/>
                <w:color w:val="000000"/>
                <w:sz w:val="16"/>
                <w:szCs w:val="16"/>
              </w:rPr>
              <w:t xml:space="preserve"> (ППУ), диаметром: до 57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44</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27</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Установка задвижек или клапанов стальных для горячей воды и пара диаметром: 50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r w:rsidRPr="00FB2E9E">
              <w:rPr>
                <w:rFonts w:ascii="Times New Roman" w:hAnsi="Times New Roman"/>
                <w:color w:val="000000"/>
                <w:sz w:val="16"/>
                <w:szCs w:val="16"/>
              </w:rPr>
              <w:t>компл</w:t>
            </w:r>
            <w:proofErr w:type="spell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612"/>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27.1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Задвижка клиновая с выдвижным шпинделем 30лс41нж, присоединение к трубопроводу фланцевое, номинальное давление 1,6 МПа, номинальный диаметр 50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материал заказчика</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27.2</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proofErr w:type="spellStart"/>
            <w:r w:rsidRPr="00FB2E9E">
              <w:rPr>
                <w:rFonts w:ascii="Times New Roman" w:hAnsi="Times New Roman"/>
                <w:color w:val="000000"/>
                <w:sz w:val="16"/>
                <w:szCs w:val="16"/>
              </w:rPr>
              <w:t>Паронит</w:t>
            </w:r>
            <w:proofErr w:type="spellEnd"/>
            <w:r w:rsidRPr="00FB2E9E">
              <w:rPr>
                <w:rFonts w:ascii="Times New Roman" w:hAnsi="Times New Roman"/>
                <w:color w:val="000000"/>
                <w:sz w:val="16"/>
                <w:szCs w:val="16"/>
              </w:rPr>
              <w:t>, Болты с гайками и шайбами строительные, болты М16х80</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r w:rsidRPr="00FB2E9E">
              <w:rPr>
                <w:rFonts w:ascii="Times New Roman" w:hAnsi="Times New Roman"/>
                <w:color w:val="000000"/>
                <w:sz w:val="16"/>
                <w:szCs w:val="16"/>
              </w:rPr>
              <w:t>компл</w:t>
            </w:r>
            <w:proofErr w:type="spellEnd"/>
            <w:r w:rsidRPr="00FB2E9E">
              <w:rPr>
                <w:rFonts w:ascii="Times New Roman" w:hAnsi="Times New Roman"/>
                <w:color w:val="000000"/>
                <w:sz w:val="16"/>
                <w:szCs w:val="16"/>
              </w:rPr>
              <w:t>.</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материал заказчика</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28</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Укладка стальных гильз</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28.1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Трубы стальные электросварные </w:t>
            </w:r>
            <w:proofErr w:type="spellStart"/>
            <w:r w:rsidRPr="00FB2E9E">
              <w:rPr>
                <w:rFonts w:ascii="Times New Roman" w:hAnsi="Times New Roman"/>
                <w:color w:val="000000"/>
                <w:sz w:val="16"/>
                <w:szCs w:val="16"/>
              </w:rPr>
              <w:t>прямошовные</w:t>
            </w:r>
            <w:proofErr w:type="spellEnd"/>
            <w:r w:rsidRPr="00FB2E9E">
              <w:rPr>
                <w:rFonts w:ascii="Times New Roman" w:hAnsi="Times New Roman"/>
                <w:color w:val="000000"/>
                <w:sz w:val="16"/>
                <w:szCs w:val="16"/>
              </w:rPr>
              <w:t xml:space="preserve"> из стали марки 20, наружный диаметр 219 мм, толщина стенки 7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0,808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29</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Протаскивание в футляр стальных труб диаметром: до 150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0,8</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30</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Заделка сальников при проходе труб через фундаменты или стены подвала диаметром: до 100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4</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Врезка в существующие сети из стальных труб стальных штуцеров (патрубков) диаметром: 25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32</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Установка вентилей и клапанов обратных муфтовых диаметром:-25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32.1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Кран шаровой муфтовый для воды, тип резьбы </w:t>
            </w:r>
            <w:proofErr w:type="gramStart"/>
            <w:r w:rsidRPr="00FB2E9E">
              <w:rPr>
                <w:rFonts w:ascii="Times New Roman" w:hAnsi="Times New Roman"/>
                <w:color w:val="000000"/>
                <w:sz w:val="16"/>
                <w:szCs w:val="16"/>
              </w:rPr>
              <w:t>внутренняя</w:t>
            </w:r>
            <w:proofErr w:type="gramEnd"/>
            <w:r w:rsidRPr="00FB2E9E">
              <w:rPr>
                <w:rFonts w:ascii="Times New Roman" w:hAnsi="Times New Roman"/>
                <w:color w:val="000000"/>
                <w:sz w:val="16"/>
                <w:szCs w:val="16"/>
              </w:rPr>
              <w:t>/наружная, номинальный диаметр 25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33</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Устройство плит перекрытий тепловых камер.</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34</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Покрытие кабеля, проложенного в траншее: лентой сигнальной</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22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34.1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Лента сигнальная </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rsidR="00FB2E9E" w:rsidRPr="00FB2E9E" w:rsidRDefault="00FB2E9E" w:rsidP="001E2074">
            <w:pPr>
              <w:rPr>
                <w:rFonts w:ascii="Times New Roman" w:hAnsi="Times New Roman"/>
                <w:b/>
                <w:bCs/>
                <w:color w:val="000000"/>
                <w:sz w:val="18"/>
                <w:szCs w:val="18"/>
              </w:rPr>
            </w:pPr>
            <w:r w:rsidRPr="00FB2E9E">
              <w:rPr>
                <w:rFonts w:ascii="Times New Roman" w:hAnsi="Times New Roman"/>
                <w:b/>
                <w:bCs/>
                <w:color w:val="000000"/>
                <w:sz w:val="18"/>
                <w:szCs w:val="18"/>
              </w:rPr>
              <w:t>Раздел 4. Восстановление благоустройства</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35</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Установка бортовых камней бетонных</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6</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35.1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Камни бортовые бетонные марки БР</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proofErr w:type="spellStart"/>
            <w:proofErr w:type="gramStart"/>
            <w:r w:rsidRPr="00FB2E9E">
              <w:rPr>
                <w:rFonts w:ascii="Times New Roman" w:hAnsi="Times New Roman"/>
                <w:color w:val="000000"/>
                <w:sz w:val="16"/>
                <w:szCs w:val="16"/>
              </w:rPr>
              <w:t>шт</w:t>
            </w:r>
            <w:proofErr w:type="spellEnd"/>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6</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36</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Устройство подстилающих и выравнивающих слоев оснований: из песка</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0,9</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36.1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Песок природный для строительных работ I класс, средний</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0,99</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37</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Устройство подстилающих и выравнивающих слоев оснований: из щебня</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0,9</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37.1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Щебень из плотных горных пород для строительных работ М 800, фракция 20-40 мм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м3</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1,134</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38</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Розлив вяжущих материалов</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т</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0,0054</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38.1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Битум нефтяной дорожный МГ 40/70, МГ 70/130, МГ 130/200, СГ 40/70, СГ 70/130, СГ 130/200</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т</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0,005562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40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39</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xml:space="preserve">Устройство покрытия из горячих асфальтобетонных смесей </w:t>
            </w:r>
            <w:proofErr w:type="spellStart"/>
            <w:r w:rsidRPr="00FB2E9E">
              <w:rPr>
                <w:rFonts w:ascii="Times New Roman" w:hAnsi="Times New Roman"/>
                <w:color w:val="000000"/>
                <w:sz w:val="16"/>
                <w:szCs w:val="16"/>
              </w:rPr>
              <w:t>асфальтоукладчиками</w:t>
            </w:r>
            <w:proofErr w:type="spellEnd"/>
            <w:r w:rsidRPr="00FB2E9E">
              <w:rPr>
                <w:rFonts w:ascii="Times New Roman" w:hAnsi="Times New Roman"/>
                <w:color w:val="000000"/>
                <w:sz w:val="16"/>
                <w:szCs w:val="16"/>
              </w:rPr>
              <w:t xml:space="preserve"> второго типоразмера, толщина слоя 6 см</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w:t>
            </w:r>
            <w:proofErr w:type="gramStart"/>
            <w:r w:rsidRPr="00FB2E9E">
              <w:rPr>
                <w:rFonts w:ascii="Times New Roman" w:hAnsi="Times New Roman"/>
                <w:color w:val="000000"/>
                <w:sz w:val="16"/>
                <w:szCs w:val="16"/>
              </w:rPr>
              <w:t>2</w:t>
            </w:r>
            <w:proofErr w:type="gramEnd"/>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6</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39.1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Смеси асфальтобетонные плотные мелкозернистые, тип</w:t>
            </w:r>
            <w:proofErr w:type="gramStart"/>
            <w:r w:rsidRPr="00FB2E9E">
              <w:rPr>
                <w:rFonts w:ascii="Times New Roman" w:hAnsi="Times New Roman"/>
                <w:color w:val="000000"/>
                <w:sz w:val="16"/>
                <w:szCs w:val="16"/>
              </w:rPr>
              <w:t xml:space="preserve"> А</w:t>
            </w:r>
            <w:proofErr w:type="gramEnd"/>
            <w:r w:rsidRPr="00FB2E9E">
              <w:rPr>
                <w:rFonts w:ascii="Times New Roman" w:hAnsi="Times New Roman"/>
                <w:color w:val="000000"/>
                <w:sz w:val="16"/>
                <w:szCs w:val="16"/>
              </w:rPr>
              <w:t>, марка I</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т</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0,9072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40</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Устройство шва-стыка в асфальтобетонном покрытии</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м</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12</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88"/>
        </w:trPr>
        <w:tc>
          <w:tcPr>
            <w:tcW w:w="66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40.1</w:t>
            </w:r>
          </w:p>
        </w:tc>
        <w:tc>
          <w:tcPr>
            <w:tcW w:w="5440" w:type="dxa"/>
            <w:tcBorders>
              <w:top w:val="nil"/>
              <w:left w:val="nil"/>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Мастика горячая асфальтовая</w:t>
            </w:r>
          </w:p>
        </w:tc>
        <w:tc>
          <w:tcPr>
            <w:tcW w:w="920" w:type="dxa"/>
            <w:tcBorders>
              <w:top w:val="nil"/>
              <w:left w:val="nil"/>
              <w:bottom w:val="single" w:sz="4" w:space="0" w:color="auto"/>
              <w:right w:val="single" w:sz="4" w:space="0" w:color="auto"/>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т</w:t>
            </w:r>
          </w:p>
        </w:tc>
        <w:tc>
          <w:tcPr>
            <w:tcW w:w="1160" w:type="dxa"/>
            <w:tcBorders>
              <w:top w:val="nil"/>
              <w:left w:val="nil"/>
              <w:bottom w:val="single" w:sz="4" w:space="0" w:color="auto"/>
              <w:right w:val="nil"/>
            </w:tcBorders>
            <w:shd w:val="clear" w:color="auto" w:fill="auto"/>
            <w:hideMark/>
          </w:tcPr>
          <w:p w:rsidR="00FB2E9E" w:rsidRPr="00FB2E9E" w:rsidRDefault="00FB2E9E" w:rsidP="001E2074">
            <w:pPr>
              <w:jc w:val="center"/>
              <w:rPr>
                <w:rFonts w:ascii="Times New Roman" w:hAnsi="Times New Roman"/>
                <w:color w:val="000000"/>
                <w:sz w:val="16"/>
                <w:szCs w:val="16"/>
              </w:rPr>
            </w:pPr>
            <w:r w:rsidRPr="00FB2E9E">
              <w:rPr>
                <w:rFonts w:ascii="Times New Roman" w:hAnsi="Times New Roman"/>
                <w:color w:val="000000"/>
                <w:sz w:val="16"/>
                <w:szCs w:val="16"/>
              </w:rPr>
              <w:t>0,0084</w:t>
            </w:r>
          </w:p>
        </w:tc>
        <w:tc>
          <w:tcPr>
            <w:tcW w:w="1880" w:type="dxa"/>
            <w:tcBorders>
              <w:top w:val="nil"/>
              <w:left w:val="single" w:sz="4" w:space="0" w:color="auto"/>
              <w:bottom w:val="single" w:sz="4" w:space="0" w:color="auto"/>
              <w:right w:val="single" w:sz="4" w:space="0" w:color="auto"/>
            </w:tcBorders>
            <w:shd w:val="clear" w:color="auto" w:fill="auto"/>
            <w:hideMark/>
          </w:tcPr>
          <w:p w:rsidR="00FB2E9E" w:rsidRPr="00FB2E9E" w:rsidRDefault="00FB2E9E" w:rsidP="001E2074">
            <w:pPr>
              <w:rPr>
                <w:rFonts w:ascii="Times New Roman" w:hAnsi="Times New Roman"/>
                <w:color w:val="000000"/>
                <w:sz w:val="16"/>
                <w:szCs w:val="16"/>
              </w:rPr>
            </w:pPr>
            <w:r w:rsidRPr="00FB2E9E">
              <w:rPr>
                <w:rFonts w:ascii="Times New Roman" w:hAnsi="Times New Roman"/>
                <w:color w:val="000000"/>
                <w:sz w:val="16"/>
                <w:szCs w:val="16"/>
              </w:rPr>
              <w:t> </w:t>
            </w:r>
          </w:p>
        </w:tc>
      </w:tr>
      <w:tr w:rsidR="00FB2E9E" w:rsidRPr="00FB2E9E" w:rsidTr="001E2074">
        <w:trPr>
          <w:trHeight w:val="225"/>
        </w:trPr>
        <w:tc>
          <w:tcPr>
            <w:tcW w:w="66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color w:val="000000"/>
                <w:sz w:val="16"/>
                <w:szCs w:val="16"/>
              </w:rPr>
            </w:pPr>
          </w:p>
        </w:tc>
        <w:tc>
          <w:tcPr>
            <w:tcW w:w="544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sz w:val="20"/>
                <w:szCs w:val="20"/>
              </w:rPr>
            </w:pPr>
          </w:p>
        </w:tc>
        <w:tc>
          <w:tcPr>
            <w:tcW w:w="92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sz w:val="20"/>
                <w:szCs w:val="20"/>
              </w:rPr>
            </w:pPr>
          </w:p>
        </w:tc>
        <w:tc>
          <w:tcPr>
            <w:tcW w:w="116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sz w:val="20"/>
                <w:szCs w:val="20"/>
              </w:rPr>
            </w:pPr>
          </w:p>
        </w:tc>
        <w:tc>
          <w:tcPr>
            <w:tcW w:w="188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sz w:val="20"/>
                <w:szCs w:val="20"/>
              </w:rPr>
            </w:pPr>
          </w:p>
        </w:tc>
      </w:tr>
      <w:tr w:rsidR="00FB2E9E" w:rsidRPr="00FB2E9E" w:rsidTr="001E2074">
        <w:trPr>
          <w:trHeight w:val="225"/>
        </w:trPr>
        <w:tc>
          <w:tcPr>
            <w:tcW w:w="66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sz w:val="20"/>
                <w:szCs w:val="20"/>
              </w:rPr>
            </w:pPr>
          </w:p>
        </w:tc>
        <w:tc>
          <w:tcPr>
            <w:tcW w:w="544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sz w:val="20"/>
                <w:szCs w:val="20"/>
              </w:rPr>
            </w:pPr>
          </w:p>
        </w:tc>
        <w:tc>
          <w:tcPr>
            <w:tcW w:w="92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sz w:val="20"/>
                <w:szCs w:val="20"/>
              </w:rPr>
            </w:pPr>
          </w:p>
        </w:tc>
        <w:tc>
          <w:tcPr>
            <w:tcW w:w="116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sz w:val="20"/>
                <w:szCs w:val="20"/>
              </w:rPr>
            </w:pPr>
          </w:p>
        </w:tc>
        <w:tc>
          <w:tcPr>
            <w:tcW w:w="1880" w:type="dxa"/>
            <w:tcBorders>
              <w:top w:val="nil"/>
              <w:left w:val="nil"/>
              <w:bottom w:val="nil"/>
              <w:right w:val="nil"/>
            </w:tcBorders>
            <w:shd w:val="clear" w:color="auto" w:fill="auto"/>
            <w:noWrap/>
            <w:vAlign w:val="bottom"/>
            <w:hideMark/>
          </w:tcPr>
          <w:p w:rsidR="00FB2E9E" w:rsidRPr="00FB2E9E" w:rsidRDefault="00FB2E9E" w:rsidP="001E2074">
            <w:pPr>
              <w:rPr>
                <w:rFonts w:ascii="Times New Roman" w:hAnsi="Times New Roman"/>
                <w:sz w:val="20"/>
                <w:szCs w:val="20"/>
              </w:rPr>
            </w:pPr>
          </w:p>
        </w:tc>
      </w:tr>
    </w:tbl>
    <w:p w:rsidR="00FB2E9E" w:rsidRPr="00FB2E9E" w:rsidRDefault="00FB2E9E" w:rsidP="00FB2E9E">
      <w:pPr>
        <w:tabs>
          <w:tab w:val="left" w:pos="1156"/>
          <w:tab w:val="left" w:pos="1287"/>
        </w:tabs>
        <w:jc w:val="right"/>
        <w:rPr>
          <w:rFonts w:ascii="Times New Roman" w:hAnsi="Times New Roman"/>
          <w:b/>
          <w:bCs/>
        </w:rPr>
      </w:pPr>
    </w:p>
    <w:p w:rsidR="00FB2E9E" w:rsidRPr="00FB2E9E" w:rsidRDefault="00FB2E9E" w:rsidP="00FB2E9E">
      <w:pPr>
        <w:tabs>
          <w:tab w:val="left" w:pos="1156"/>
          <w:tab w:val="left" w:pos="1287"/>
        </w:tabs>
        <w:jc w:val="right"/>
        <w:rPr>
          <w:rFonts w:ascii="Times New Roman" w:hAnsi="Times New Roman"/>
          <w:b/>
          <w:bCs/>
          <w:sz w:val="22"/>
          <w:szCs w:val="22"/>
        </w:rPr>
      </w:pPr>
      <w:r w:rsidRPr="00FB2E9E">
        <w:rPr>
          <w:rFonts w:ascii="Times New Roman" w:hAnsi="Times New Roman"/>
          <w:b/>
          <w:bCs/>
        </w:rPr>
        <w:t xml:space="preserve">                                                                                                                               </w:t>
      </w:r>
      <w:r w:rsidRPr="00FB2E9E">
        <w:rPr>
          <w:rFonts w:ascii="Times New Roman" w:hAnsi="Times New Roman"/>
          <w:b/>
          <w:bCs/>
          <w:sz w:val="22"/>
          <w:szCs w:val="22"/>
        </w:rPr>
        <w:t>Приложение №2</w:t>
      </w:r>
    </w:p>
    <w:p w:rsidR="00FB2E9E" w:rsidRPr="00FB2E9E" w:rsidRDefault="00FB2E9E" w:rsidP="00FB2E9E">
      <w:pPr>
        <w:tabs>
          <w:tab w:val="left" w:pos="1156"/>
          <w:tab w:val="left" w:pos="1287"/>
        </w:tabs>
        <w:rPr>
          <w:rFonts w:ascii="Times New Roman" w:hAnsi="Times New Roman"/>
          <w:b/>
          <w:bCs/>
          <w:sz w:val="22"/>
          <w:szCs w:val="22"/>
        </w:rPr>
      </w:pPr>
    </w:p>
    <w:p w:rsidR="00FB2E9E" w:rsidRPr="00FB2E9E" w:rsidRDefault="00FB2E9E" w:rsidP="00FB2E9E">
      <w:pPr>
        <w:tabs>
          <w:tab w:val="left" w:pos="1156"/>
          <w:tab w:val="left" w:pos="1287"/>
        </w:tabs>
        <w:rPr>
          <w:rFonts w:ascii="Times New Roman" w:hAnsi="Times New Roman"/>
          <w:b/>
          <w:bCs/>
          <w:sz w:val="22"/>
          <w:szCs w:val="22"/>
        </w:rPr>
      </w:pPr>
      <w:r w:rsidRPr="00FB2E9E">
        <w:rPr>
          <w:rFonts w:ascii="Times New Roman" w:hAnsi="Times New Roman"/>
          <w:b/>
          <w:bCs/>
          <w:sz w:val="22"/>
          <w:szCs w:val="22"/>
        </w:rPr>
        <w:t xml:space="preserve">                                                                                                             </w:t>
      </w:r>
    </w:p>
    <w:p w:rsidR="00FB2E9E" w:rsidRPr="00FB2E9E" w:rsidRDefault="00FB2E9E" w:rsidP="00FB2E9E">
      <w:pPr>
        <w:tabs>
          <w:tab w:val="left" w:pos="1156"/>
          <w:tab w:val="left" w:pos="1287"/>
        </w:tabs>
        <w:rPr>
          <w:rFonts w:ascii="Times New Roman" w:hAnsi="Times New Roman"/>
          <w:b/>
          <w:bCs/>
          <w:sz w:val="22"/>
          <w:szCs w:val="22"/>
        </w:rPr>
      </w:pPr>
      <w:r w:rsidRPr="00FB2E9E">
        <w:rPr>
          <w:rFonts w:ascii="Times New Roman" w:hAnsi="Times New Roman"/>
          <w:b/>
          <w:bCs/>
          <w:sz w:val="22"/>
          <w:szCs w:val="22"/>
        </w:rPr>
        <w:t xml:space="preserve">             Перечень материалов, передаваемых подрядчику в монтаж</w:t>
      </w:r>
    </w:p>
    <w:p w:rsidR="00FB2E9E" w:rsidRPr="00FB2E9E" w:rsidRDefault="00FB2E9E" w:rsidP="00FB2E9E">
      <w:pPr>
        <w:tabs>
          <w:tab w:val="left" w:pos="1156"/>
          <w:tab w:val="left" w:pos="1287"/>
        </w:tabs>
        <w:rPr>
          <w:rFonts w:ascii="Times New Roman" w:hAnsi="Times New Roman"/>
          <w:b/>
          <w:bCs/>
          <w:sz w:val="22"/>
          <w:szCs w:val="22"/>
        </w:rPr>
      </w:pPr>
    </w:p>
    <w:tbl>
      <w:tblPr>
        <w:tblStyle w:val="af7"/>
        <w:tblW w:w="0" w:type="auto"/>
        <w:tblLook w:val="0480" w:firstRow="0" w:lastRow="0" w:firstColumn="1" w:lastColumn="0" w:noHBand="0" w:noVBand="1"/>
      </w:tblPr>
      <w:tblGrid>
        <w:gridCol w:w="9287"/>
      </w:tblGrid>
      <w:tr w:rsidR="00FB2E9E" w:rsidRPr="00FB2E9E" w:rsidTr="001E2074">
        <w:tc>
          <w:tcPr>
            <w:tcW w:w="9736" w:type="dxa"/>
          </w:tcPr>
          <w:tbl>
            <w:tblPr>
              <w:tblStyle w:val="af7"/>
              <w:tblW w:w="0" w:type="auto"/>
              <w:tblLook w:val="04A0" w:firstRow="1" w:lastRow="0" w:firstColumn="1" w:lastColumn="0" w:noHBand="0" w:noVBand="1"/>
            </w:tblPr>
            <w:tblGrid>
              <w:gridCol w:w="796"/>
              <w:gridCol w:w="5396"/>
              <w:gridCol w:w="1010"/>
              <w:gridCol w:w="1088"/>
              <w:gridCol w:w="771"/>
            </w:tblGrid>
            <w:tr w:rsidR="00FB2E9E" w:rsidRPr="00FB2E9E" w:rsidTr="001E2074">
              <w:tc>
                <w:tcPr>
                  <w:tcW w:w="801" w:type="dxa"/>
                </w:tcPr>
                <w:p w:rsidR="00FB2E9E" w:rsidRPr="00FB2E9E" w:rsidRDefault="00FB2E9E" w:rsidP="001E2074">
                  <w:pPr>
                    <w:tabs>
                      <w:tab w:val="left" w:pos="1156"/>
                      <w:tab w:val="left" w:pos="1287"/>
                    </w:tabs>
                    <w:rPr>
                      <w:rFonts w:ascii="Times New Roman" w:hAnsi="Times New Roman"/>
                      <w:b/>
                      <w:bCs/>
                      <w:sz w:val="22"/>
                      <w:szCs w:val="22"/>
                    </w:rPr>
                  </w:pPr>
                  <w:r w:rsidRPr="00FB2E9E">
                    <w:rPr>
                      <w:rFonts w:ascii="Times New Roman" w:hAnsi="Times New Roman"/>
                      <w:b/>
                      <w:bCs/>
                      <w:sz w:val="22"/>
                      <w:szCs w:val="22"/>
                    </w:rPr>
                    <w:t>№</w:t>
                  </w:r>
                  <w:proofErr w:type="gramStart"/>
                  <w:r w:rsidRPr="00FB2E9E">
                    <w:rPr>
                      <w:rFonts w:ascii="Times New Roman" w:hAnsi="Times New Roman"/>
                      <w:b/>
                      <w:bCs/>
                      <w:sz w:val="22"/>
                      <w:szCs w:val="22"/>
                    </w:rPr>
                    <w:t>п</w:t>
                  </w:r>
                  <w:proofErr w:type="gramEnd"/>
                  <w:r w:rsidRPr="00FB2E9E">
                    <w:rPr>
                      <w:rFonts w:ascii="Times New Roman" w:hAnsi="Times New Roman"/>
                      <w:b/>
                      <w:bCs/>
                      <w:sz w:val="22"/>
                      <w:szCs w:val="22"/>
                    </w:rPr>
                    <w:t>/п</w:t>
                  </w:r>
                </w:p>
              </w:tc>
              <w:tc>
                <w:tcPr>
                  <w:tcW w:w="5730" w:type="dxa"/>
                </w:tcPr>
                <w:p w:rsidR="00FB2E9E" w:rsidRPr="00FB2E9E" w:rsidRDefault="00FB2E9E" w:rsidP="001E2074">
                  <w:pPr>
                    <w:tabs>
                      <w:tab w:val="left" w:pos="1156"/>
                      <w:tab w:val="left" w:pos="1287"/>
                    </w:tabs>
                    <w:rPr>
                      <w:rFonts w:ascii="Times New Roman" w:hAnsi="Times New Roman"/>
                      <w:b/>
                      <w:bCs/>
                      <w:sz w:val="22"/>
                      <w:szCs w:val="22"/>
                    </w:rPr>
                  </w:pPr>
                  <w:r w:rsidRPr="00FB2E9E">
                    <w:rPr>
                      <w:rFonts w:ascii="Times New Roman" w:hAnsi="Times New Roman"/>
                      <w:b/>
                      <w:bCs/>
                      <w:sz w:val="22"/>
                      <w:szCs w:val="22"/>
                    </w:rPr>
                    <w:t>Наименование материала</w:t>
                  </w:r>
                </w:p>
              </w:tc>
              <w:tc>
                <w:tcPr>
                  <w:tcW w:w="1016" w:type="dxa"/>
                </w:tcPr>
                <w:p w:rsidR="00FB2E9E" w:rsidRPr="00FB2E9E" w:rsidRDefault="00FB2E9E" w:rsidP="001E2074">
                  <w:pPr>
                    <w:tabs>
                      <w:tab w:val="left" w:pos="1156"/>
                      <w:tab w:val="left" w:pos="1287"/>
                    </w:tabs>
                    <w:rPr>
                      <w:rFonts w:ascii="Times New Roman" w:hAnsi="Times New Roman"/>
                      <w:b/>
                      <w:bCs/>
                      <w:sz w:val="22"/>
                      <w:szCs w:val="22"/>
                    </w:rPr>
                  </w:pPr>
                  <w:proofErr w:type="spellStart"/>
                  <w:r w:rsidRPr="00FB2E9E">
                    <w:rPr>
                      <w:rFonts w:ascii="Times New Roman" w:hAnsi="Times New Roman"/>
                      <w:b/>
                      <w:bCs/>
                      <w:sz w:val="22"/>
                      <w:szCs w:val="22"/>
                    </w:rPr>
                    <w:t>Ед</w:t>
                  </w:r>
                  <w:proofErr w:type="gramStart"/>
                  <w:r w:rsidRPr="00FB2E9E">
                    <w:rPr>
                      <w:rFonts w:ascii="Times New Roman" w:hAnsi="Times New Roman"/>
                      <w:b/>
                      <w:bCs/>
                      <w:sz w:val="22"/>
                      <w:szCs w:val="22"/>
                    </w:rPr>
                    <w:t>.и</w:t>
                  </w:r>
                  <w:proofErr w:type="gramEnd"/>
                  <w:r w:rsidRPr="00FB2E9E">
                    <w:rPr>
                      <w:rFonts w:ascii="Times New Roman" w:hAnsi="Times New Roman"/>
                      <w:b/>
                      <w:bCs/>
                      <w:sz w:val="22"/>
                      <w:szCs w:val="22"/>
                    </w:rPr>
                    <w:t>зм</w:t>
                  </w:r>
                  <w:proofErr w:type="spellEnd"/>
                  <w:r w:rsidRPr="00FB2E9E">
                    <w:rPr>
                      <w:rFonts w:ascii="Times New Roman" w:hAnsi="Times New Roman"/>
                      <w:b/>
                      <w:bCs/>
                      <w:sz w:val="22"/>
                      <w:szCs w:val="22"/>
                    </w:rPr>
                    <w:t>.</w:t>
                  </w:r>
                </w:p>
              </w:tc>
              <w:tc>
                <w:tcPr>
                  <w:tcW w:w="1132" w:type="dxa"/>
                </w:tcPr>
                <w:p w:rsidR="00FB2E9E" w:rsidRPr="00FB2E9E" w:rsidRDefault="00FB2E9E" w:rsidP="001E2074">
                  <w:pPr>
                    <w:tabs>
                      <w:tab w:val="left" w:pos="1156"/>
                      <w:tab w:val="left" w:pos="1287"/>
                    </w:tabs>
                    <w:rPr>
                      <w:rFonts w:ascii="Times New Roman" w:hAnsi="Times New Roman"/>
                      <w:b/>
                      <w:bCs/>
                      <w:sz w:val="22"/>
                      <w:szCs w:val="22"/>
                    </w:rPr>
                  </w:pPr>
                  <w:r w:rsidRPr="00FB2E9E">
                    <w:rPr>
                      <w:rFonts w:ascii="Times New Roman" w:hAnsi="Times New Roman"/>
                      <w:b/>
                      <w:bCs/>
                      <w:sz w:val="22"/>
                      <w:szCs w:val="22"/>
                    </w:rPr>
                    <w:t>Кол-во</w:t>
                  </w:r>
                </w:p>
              </w:tc>
              <w:tc>
                <w:tcPr>
                  <w:tcW w:w="831" w:type="dxa"/>
                </w:tcPr>
                <w:p w:rsidR="00FB2E9E" w:rsidRPr="00FB2E9E" w:rsidRDefault="00FB2E9E" w:rsidP="001E2074">
                  <w:pPr>
                    <w:tabs>
                      <w:tab w:val="left" w:pos="1156"/>
                      <w:tab w:val="left" w:pos="1287"/>
                    </w:tabs>
                    <w:rPr>
                      <w:rFonts w:ascii="Times New Roman" w:hAnsi="Times New Roman"/>
                      <w:b/>
                      <w:bCs/>
                      <w:sz w:val="22"/>
                      <w:szCs w:val="22"/>
                    </w:rPr>
                  </w:pPr>
                </w:p>
              </w:tc>
            </w:tr>
            <w:tr w:rsidR="00FB2E9E" w:rsidRPr="00FB2E9E" w:rsidTr="001E2074">
              <w:tc>
                <w:tcPr>
                  <w:tcW w:w="801" w:type="dxa"/>
                </w:tcPr>
                <w:p w:rsidR="00FB2E9E" w:rsidRPr="00FB2E9E" w:rsidRDefault="00FB2E9E" w:rsidP="001E2074">
                  <w:pPr>
                    <w:tabs>
                      <w:tab w:val="left" w:pos="1156"/>
                      <w:tab w:val="left" w:pos="1287"/>
                    </w:tabs>
                    <w:rPr>
                      <w:rFonts w:ascii="Times New Roman" w:hAnsi="Times New Roman"/>
                      <w:b/>
                      <w:bCs/>
                      <w:sz w:val="22"/>
                      <w:szCs w:val="22"/>
                    </w:rPr>
                  </w:pPr>
                  <w:r w:rsidRPr="00FB2E9E">
                    <w:rPr>
                      <w:rFonts w:ascii="Times New Roman" w:hAnsi="Times New Roman"/>
                      <w:b/>
                      <w:bCs/>
                      <w:sz w:val="22"/>
                      <w:szCs w:val="22"/>
                    </w:rPr>
                    <w:t>1</w:t>
                  </w:r>
                </w:p>
              </w:tc>
              <w:tc>
                <w:tcPr>
                  <w:tcW w:w="5730" w:type="dxa"/>
                </w:tcPr>
                <w:p w:rsidR="00FB2E9E" w:rsidRPr="00FB2E9E" w:rsidRDefault="00FB2E9E" w:rsidP="001E2074">
                  <w:pPr>
                    <w:tabs>
                      <w:tab w:val="left" w:pos="1156"/>
                      <w:tab w:val="left" w:pos="1287"/>
                    </w:tabs>
                    <w:rPr>
                      <w:rFonts w:ascii="Times New Roman" w:hAnsi="Times New Roman"/>
                      <w:sz w:val="22"/>
                      <w:szCs w:val="22"/>
                    </w:rPr>
                  </w:pPr>
                  <w:r w:rsidRPr="00FB2E9E">
                    <w:rPr>
                      <w:rFonts w:ascii="Times New Roman" w:hAnsi="Times New Roman"/>
                      <w:sz w:val="22"/>
                      <w:szCs w:val="22"/>
                    </w:rPr>
                    <w:t>Задвижка клиновая с выдвижным шпинделем 30лс41нж, присоединение к трубопроводу фланцевое, номинальное давление 1,6 МПа, номинальный диаметр 50 мм</w:t>
                  </w:r>
                </w:p>
              </w:tc>
              <w:tc>
                <w:tcPr>
                  <w:tcW w:w="1016" w:type="dxa"/>
                </w:tcPr>
                <w:p w:rsidR="00FB2E9E" w:rsidRPr="00FB2E9E" w:rsidRDefault="00FB2E9E" w:rsidP="001E2074">
                  <w:pPr>
                    <w:tabs>
                      <w:tab w:val="left" w:pos="1156"/>
                      <w:tab w:val="left" w:pos="1287"/>
                    </w:tabs>
                    <w:rPr>
                      <w:rFonts w:ascii="Times New Roman" w:hAnsi="Times New Roman"/>
                      <w:sz w:val="22"/>
                      <w:szCs w:val="22"/>
                    </w:rPr>
                  </w:pPr>
                  <w:proofErr w:type="spellStart"/>
                  <w:proofErr w:type="gramStart"/>
                  <w:r w:rsidRPr="00FB2E9E">
                    <w:rPr>
                      <w:rFonts w:ascii="Times New Roman" w:hAnsi="Times New Roman"/>
                      <w:sz w:val="22"/>
                      <w:szCs w:val="22"/>
                    </w:rPr>
                    <w:t>Шт</w:t>
                  </w:r>
                  <w:proofErr w:type="spellEnd"/>
                  <w:proofErr w:type="gramEnd"/>
                </w:p>
              </w:tc>
              <w:tc>
                <w:tcPr>
                  <w:tcW w:w="1132" w:type="dxa"/>
                </w:tcPr>
                <w:p w:rsidR="00FB2E9E" w:rsidRPr="00FB2E9E" w:rsidRDefault="00FB2E9E" w:rsidP="001E2074">
                  <w:pPr>
                    <w:tabs>
                      <w:tab w:val="left" w:pos="1156"/>
                      <w:tab w:val="left" w:pos="1287"/>
                    </w:tabs>
                    <w:rPr>
                      <w:rFonts w:ascii="Times New Roman" w:hAnsi="Times New Roman"/>
                      <w:sz w:val="22"/>
                      <w:szCs w:val="22"/>
                    </w:rPr>
                  </w:pPr>
                  <w:r w:rsidRPr="00FB2E9E">
                    <w:rPr>
                      <w:rFonts w:ascii="Times New Roman" w:hAnsi="Times New Roman"/>
                      <w:sz w:val="22"/>
                      <w:szCs w:val="22"/>
                    </w:rPr>
                    <w:t>2</w:t>
                  </w:r>
                </w:p>
              </w:tc>
              <w:tc>
                <w:tcPr>
                  <w:tcW w:w="831" w:type="dxa"/>
                </w:tcPr>
                <w:p w:rsidR="00FB2E9E" w:rsidRPr="00FB2E9E" w:rsidRDefault="00FB2E9E" w:rsidP="001E2074">
                  <w:pPr>
                    <w:tabs>
                      <w:tab w:val="left" w:pos="1156"/>
                      <w:tab w:val="left" w:pos="1287"/>
                    </w:tabs>
                    <w:rPr>
                      <w:rFonts w:ascii="Times New Roman" w:hAnsi="Times New Roman"/>
                      <w:b/>
                      <w:bCs/>
                      <w:sz w:val="22"/>
                      <w:szCs w:val="22"/>
                    </w:rPr>
                  </w:pPr>
                </w:p>
              </w:tc>
            </w:tr>
            <w:tr w:rsidR="00FB2E9E" w:rsidRPr="00FB2E9E" w:rsidTr="001E2074">
              <w:tc>
                <w:tcPr>
                  <w:tcW w:w="801" w:type="dxa"/>
                </w:tcPr>
                <w:p w:rsidR="00FB2E9E" w:rsidRPr="00FB2E9E" w:rsidRDefault="00FB2E9E" w:rsidP="001E2074">
                  <w:pPr>
                    <w:tabs>
                      <w:tab w:val="left" w:pos="1156"/>
                      <w:tab w:val="left" w:pos="1287"/>
                    </w:tabs>
                    <w:rPr>
                      <w:rFonts w:ascii="Times New Roman" w:hAnsi="Times New Roman"/>
                      <w:b/>
                      <w:bCs/>
                      <w:sz w:val="22"/>
                      <w:szCs w:val="22"/>
                    </w:rPr>
                  </w:pPr>
                  <w:r w:rsidRPr="00FB2E9E">
                    <w:rPr>
                      <w:rFonts w:ascii="Times New Roman" w:hAnsi="Times New Roman"/>
                      <w:b/>
                      <w:bCs/>
                      <w:sz w:val="22"/>
                      <w:szCs w:val="22"/>
                    </w:rPr>
                    <w:t>2</w:t>
                  </w:r>
                </w:p>
              </w:tc>
              <w:tc>
                <w:tcPr>
                  <w:tcW w:w="5730" w:type="dxa"/>
                </w:tcPr>
                <w:p w:rsidR="00FB2E9E" w:rsidRPr="00FB2E9E" w:rsidRDefault="00FB2E9E" w:rsidP="001E2074">
                  <w:pPr>
                    <w:tabs>
                      <w:tab w:val="left" w:pos="1156"/>
                      <w:tab w:val="left" w:pos="1287"/>
                    </w:tabs>
                    <w:rPr>
                      <w:rFonts w:ascii="Times New Roman" w:hAnsi="Times New Roman"/>
                      <w:sz w:val="22"/>
                      <w:szCs w:val="22"/>
                    </w:rPr>
                  </w:pPr>
                  <w:r w:rsidRPr="00FB2E9E">
                    <w:rPr>
                      <w:rFonts w:ascii="Times New Roman" w:hAnsi="Times New Roman"/>
                      <w:sz w:val="22"/>
                      <w:szCs w:val="22"/>
                    </w:rPr>
                    <w:t xml:space="preserve">            Комплект для изоляции сварного стыка труб с тепловой изоляцией из </w:t>
                  </w:r>
                  <w:proofErr w:type="spellStart"/>
                  <w:r w:rsidRPr="00FB2E9E">
                    <w:rPr>
                      <w:rFonts w:ascii="Times New Roman" w:hAnsi="Times New Roman"/>
                      <w:sz w:val="22"/>
                      <w:szCs w:val="22"/>
                    </w:rPr>
                    <w:t>пенополиуретана</w:t>
                  </w:r>
                  <w:proofErr w:type="spellEnd"/>
                  <w:r w:rsidRPr="00FB2E9E">
                    <w:rPr>
                      <w:rFonts w:ascii="Times New Roman" w:hAnsi="Times New Roman"/>
                      <w:sz w:val="22"/>
                      <w:szCs w:val="22"/>
                    </w:rPr>
                    <w:t xml:space="preserve"> в полиэтиленовой оболочке, с полиэтиленовой муфтой длиной 500 мм, наружный диаметр стальной трубы 57 мм, наружный диаметр изоляции 125 мм,</w:t>
                  </w:r>
                </w:p>
              </w:tc>
              <w:tc>
                <w:tcPr>
                  <w:tcW w:w="1016" w:type="dxa"/>
                </w:tcPr>
                <w:p w:rsidR="00FB2E9E" w:rsidRPr="00FB2E9E" w:rsidRDefault="00FB2E9E" w:rsidP="001E2074">
                  <w:pPr>
                    <w:tabs>
                      <w:tab w:val="left" w:pos="1156"/>
                      <w:tab w:val="left" w:pos="1287"/>
                    </w:tabs>
                    <w:rPr>
                      <w:rFonts w:ascii="Times New Roman" w:hAnsi="Times New Roman"/>
                      <w:sz w:val="22"/>
                      <w:szCs w:val="22"/>
                    </w:rPr>
                  </w:pPr>
                  <w:proofErr w:type="spellStart"/>
                  <w:r w:rsidRPr="00FB2E9E">
                    <w:rPr>
                      <w:rFonts w:ascii="Times New Roman" w:hAnsi="Times New Roman"/>
                      <w:sz w:val="22"/>
                      <w:szCs w:val="22"/>
                    </w:rPr>
                    <w:t>Компл</w:t>
                  </w:r>
                  <w:proofErr w:type="spellEnd"/>
                  <w:r w:rsidRPr="00FB2E9E">
                    <w:rPr>
                      <w:rFonts w:ascii="Times New Roman" w:hAnsi="Times New Roman"/>
                      <w:sz w:val="22"/>
                      <w:szCs w:val="22"/>
                    </w:rPr>
                    <w:t>.</w:t>
                  </w:r>
                </w:p>
              </w:tc>
              <w:tc>
                <w:tcPr>
                  <w:tcW w:w="1132" w:type="dxa"/>
                </w:tcPr>
                <w:p w:rsidR="00FB2E9E" w:rsidRPr="00FB2E9E" w:rsidRDefault="00FB2E9E" w:rsidP="001E2074">
                  <w:pPr>
                    <w:tabs>
                      <w:tab w:val="left" w:pos="1156"/>
                      <w:tab w:val="left" w:pos="1287"/>
                    </w:tabs>
                    <w:rPr>
                      <w:rFonts w:ascii="Times New Roman" w:hAnsi="Times New Roman"/>
                      <w:sz w:val="22"/>
                      <w:szCs w:val="22"/>
                    </w:rPr>
                  </w:pPr>
                  <w:r w:rsidRPr="00FB2E9E">
                    <w:rPr>
                      <w:rFonts w:ascii="Times New Roman" w:hAnsi="Times New Roman"/>
                      <w:sz w:val="22"/>
                      <w:szCs w:val="22"/>
                    </w:rPr>
                    <w:t>8</w:t>
                  </w:r>
                </w:p>
              </w:tc>
              <w:tc>
                <w:tcPr>
                  <w:tcW w:w="831" w:type="dxa"/>
                </w:tcPr>
                <w:p w:rsidR="00FB2E9E" w:rsidRPr="00FB2E9E" w:rsidRDefault="00FB2E9E" w:rsidP="001E2074">
                  <w:pPr>
                    <w:tabs>
                      <w:tab w:val="left" w:pos="1156"/>
                      <w:tab w:val="left" w:pos="1287"/>
                    </w:tabs>
                    <w:rPr>
                      <w:rFonts w:ascii="Times New Roman" w:hAnsi="Times New Roman"/>
                      <w:b/>
                      <w:bCs/>
                      <w:sz w:val="22"/>
                      <w:szCs w:val="22"/>
                    </w:rPr>
                  </w:pPr>
                </w:p>
              </w:tc>
            </w:tr>
            <w:tr w:rsidR="00FB2E9E" w:rsidRPr="00FB2E9E" w:rsidTr="001E2074">
              <w:tc>
                <w:tcPr>
                  <w:tcW w:w="801" w:type="dxa"/>
                </w:tcPr>
                <w:p w:rsidR="00FB2E9E" w:rsidRPr="00FB2E9E" w:rsidRDefault="00FB2E9E" w:rsidP="001E2074">
                  <w:pPr>
                    <w:tabs>
                      <w:tab w:val="left" w:pos="1156"/>
                      <w:tab w:val="left" w:pos="1287"/>
                    </w:tabs>
                    <w:rPr>
                      <w:rFonts w:ascii="Times New Roman" w:hAnsi="Times New Roman"/>
                      <w:b/>
                      <w:bCs/>
                      <w:sz w:val="22"/>
                      <w:szCs w:val="22"/>
                    </w:rPr>
                  </w:pPr>
                  <w:r w:rsidRPr="00FB2E9E">
                    <w:rPr>
                      <w:rFonts w:ascii="Times New Roman" w:hAnsi="Times New Roman"/>
                      <w:b/>
                      <w:bCs/>
                      <w:sz w:val="22"/>
                      <w:szCs w:val="22"/>
                    </w:rPr>
                    <w:t>3</w:t>
                  </w:r>
                </w:p>
              </w:tc>
              <w:tc>
                <w:tcPr>
                  <w:tcW w:w="5730" w:type="dxa"/>
                </w:tcPr>
                <w:p w:rsidR="00FB2E9E" w:rsidRPr="00FB2E9E" w:rsidRDefault="00FB2E9E" w:rsidP="001E2074">
                  <w:pPr>
                    <w:tabs>
                      <w:tab w:val="left" w:pos="1156"/>
                      <w:tab w:val="left" w:pos="1287"/>
                    </w:tabs>
                    <w:rPr>
                      <w:rFonts w:ascii="Times New Roman" w:hAnsi="Times New Roman"/>
                      <w:sz w:val="22"/>
                      <w:szCs w:val="22"/>
                    </w:rPr>
                  </w:pPr>
                  <w:r w:rsidRPr="00FB2E9E">
                    <w:rPr>
                      <w:rFonts w:ascii="Times New Roman" w:hAnsi="Times New Roman"/>
                      <w:sz w:val="22"/>
                      <w:szCs w:val="22"/>
                    </w:rPr>
                    <w:t xml:space="preserve">  Кран шаровой муфтовый для воды, тип резьбы </w:t>
                  </w:r>
                  <w:proofErr w:type="gramStart"/>
                  <w:r w:rsidRPr="00FB2E9E">
                    <w:rPr>
                      <w:rFonts w:ascii="Times New Roman" w:hAnsi="Times New Roman"/>
                      <w:sz w:val="22"/>
                      <w:szCs w:val="22"/>
                    </w:rPr>
                    <w:t>внутренняя</w:t>
                  </w:r>
                  <w:proofErr w:type="gramEnd"/>
                  <w:r w:rsidRPr="00FB2E9E">
                    <w:rPr>
                      <w:rFonts w:ascii="Times New Roman" w:hAnsi="Times New Roman"/>
                      <w:sz w:val="22"/>
                      <w:szCs w:val="22"/>
                    </w:rPr>
                    <w:t>/наружная, номинальный диаметр 25 мм</w:t>
                  </w:r>
                </w:p>
              </w:tc>
              <w:tc>
                <w:tcPr>
                  <w:tcW w:w="1016" w:type="dxa"/>
                </w:tcPr>
                <w:p w:rsidR="00FB2E9E" w:rsidRPr="00FB2E9E" w:rsidRDefault="00FB2E9E" w:rsidP="001E2074">
                  <w:pPr>
                    <w:tabs>
                      <w:tab w:val="left" w:pos="1156"/>
                      <w:tab w:val="left" w:pos="1287"/>
                    </w:tabs>
                    <w:rPr>
                      <w:rFonts w:ascii="Times New Roman" w:hAnsi="Times New Roman"/>
                      <w:sz w:val="22"/>
                      <w:szCs w:val="22"/>
                    </w:rPr>
                  </w:pPr>
                  <w:proofErr w:type="spellStart"/>
                  <w:proofErr w:type="gramStart"/>
                  <w:r w:rsidRPr="00FB2E9E">
                    <w:rPr>
                      <w:rFonts w:ascii="Times New Roman" w:hAnsi="Times New Roman"/>
                      <w:sz w:val="22"/>
                      <w:szCs w:val="22"/>
                    </w:rPr>
                    <w:t>Шт</w:t>
                  </w:r>
                  <w:proofErr w:type="spellEnd"/>
                  <w:proofErr w:type="gramEnd"/>
                </w:p>
              </w:tc>
              <w:tc>
                <w:tcPr>
                  <w:tcW w:w="1132" w:type="dxa"/>
                </w:tcPr>
                <w:p w:rsidR="00FB2E9E" w:rsidRPr="00FB2E9E" w:rsidRDefault="00FB2E9E" w:rsidP="001E2074">
                  <w:pPr>
                    <w:tabs>
                      <w:tab w:val="left" w:pos="1156"/>
                      <w:tab w:val="left" w:pos="1287"/>
                    </w:tabs>
                    <w:rPr>
                      <w:rFonts w:ascii="Times New Roman" w:hAnsi="Times New Roman"/>
                      <w:sz w:val="22"/>
                      <w:szCs w:val="22"/>
                    </w:rPr>
                  </w:pPr>
                  <w:r w:rsidRPr="00FB2E9E">
                    <w:rPr>
                      <w:rFonts w:ascii="Times New Roman" w:hAnsi="Times New Roman"/>
                      <w:sz w:val="22"/>
                      <w:szCs w:val="22"/>
                    </w:rPr>
                    <w:t>2</w:t>
                  </w:r>
                </w:p>
              </w:tc>
              <w:tc>
                <w:tcPr>
                  <w:tcW w:w="831" w:type="dxa"/>
                </w:tcPr>
                <w:p w:rsidR="00FB2E9E" w:rsidRPr="00FB2E9E" w:rsidRDefault="00FB2E9E" w:rsidP="001E2074">
                  <w:pPr>
                    <w:tabs>
                      <w:tab w:val="left" w:pos="1156"/>
                      <w:tab w:val="left" w:pos="1287"/>
                    </w:tabs>
                    <w:rPr>
                      <w:rFonts w:ascii="Times New Roman" w:hAnsi="Times New Roman"/>
                      <w:b/>
                      <w:bCs/>
                      <w:sz w:val="22"/>
                      <w:szCs w:val="22"/>
                    </w:rPr>
                  </w:pPr>
                </w:p>
              </w:tc>
            </w:tr>
            <w:tr w:rsidR="00FB2E9E" w:rsidRPr="00FB2E9E" w:rsidTr="001E2074">
              <w:tc>
                <w:tcPr>
                  <w:tcW w:w="801" w:type="dxa"/>
                </w:tcPr>
                <w:p w:rsidR="00FB2E9E" w:rsidRPr="00FB2E9E" w:rsidRDefault="00FB2E9E" w:rsidP="001E2074">
                  <w:pPr>
                    <w:tabs>
                      <w:tab w:val="left" w:pos="1156"/>
                      <w:tab w:val="left" w:pos="1287"/>
                    </w:tabs>
                    <w:rPr>
                      <w:rFonts w:ascii="Times New Roman" w:hAnsi="Times New Roman"/>
                      <w:b/>
                      <w:bCs/>
                      <w:sz w:val="22"/>
                      <w:szCs w:val="22"/>
                    </w:rPr>
                  </w:pPr>
                  <w:r w:rsidRPr="00FB2E9E">
                    <w:rPr>
                      <w:rFonts w:ascii="Times New Roman" w:hAnsi="Times New Roman"/>
                      <w:b/>
                      <w:bCs/>
                      <w:sz w:val="22"/>
                      <w:szCs w:val="22"/>
                    </w:rPr>
                    <w:t>4</w:t>
                  </w:r>
                </w:p>
              </w:tc>
              <w:tc>
                <w:tcPr>
                  <w:tcW w:w="5730" w:type="dxa"/>
                </w:tcPr>
                <w:p w:rsidR="00FB2E9E" w:rsidRPr="00FB2E9E" w:rsidRDefault="00FB2E9E" w:rsidP="001E2074">
                  <w:pPr>
                    <w:tabs>
                      <w:tab w:val="left" w:pos="1156"/>
                      <w:tab w:val="left" w:pos="1287"/>
                    </w:tabs>
                    <w:rPr>
                      <w:rFonts w:ascii="Times New Roman" w:hAnsi="Times New Roman"/>
                      <w:sz w:val="22"/>
                      <w:szCs w:val="22"/>
                    </w:rPr>
                  </w:pPr>
                  <w:r w:rsidRPr="00FB2E9E">
                    <w:rPr>
                      <w:rFonts w:ascii="Times New Roman" w:hAnsi="Times New Roman"/>
                      <w:sz w:val="22"/>
                      <w:szCs w:val="22"/>
                    </w:rPr>
                    <w:t xml:space="preserve">Отвод 90° с радиусом кривизны R=1,5 </w:t>
                  </w:r>
                  <w:proofErr w:type="spellStart"/>
                  <w:r w:rsidRPr="00FB2E9E">
                    <w:rPr>
                      <w:rFonts w:ascii="Times New Roman" w:hAnsi="Times New Roman"/>
                      <w:sz w:val="22"/>
                      <w:szCs w:val="22"/>
                    </w:rPr>
                    <w:t>Ду</w:t>
                  </w:r>
                  <w:proofErr w:type="spellEnd"/>
                  <w:r w:rsidRPr="00FB2E9E">
                    <w:rPr>
                      <w:rFonts w:ascii="Times New Roman" w:hAnsi="Times New Roman"/>
                      <w:sz w:val="22"/>
                      <w:szCs w:val="22"/>
                    </w:rPr>
                    <w:t xml:space="preserve"> на давление до 16 МПа, номинальный диаметр 50 мм, наружный диаметр 57 мм, толщина стенки 4 мм,</w:t>
                  </w:r>
                </w:p>
              </w:tc>
              <w:tc>
                <w:tcPr>
                  <w:tcW w:w="1016" w:type="dxa"/>
                </w:tcPr>
                <w:p w:rsidR="00FB2E9E" w:rsidRPr="00FB2E9E" w:rsidRDefault="00FB2E9E" w:rsidP="001E2074">
                  <w:pPr>
                    <w:tabs>
                      <w:tab w:val="left" w:pos="1156"/>
                      <w:tab w:val="left" w:pos="1287"/>
                    </w:tabs>
                    <w:rPr>
                      <w:rFonts w:ascii="Times New Roman" w:hAnsi="Times New Roman"/>
                      <w:sz w:val="22"/>
                      <w:szCs w:val="22"/>
                    </w:rPr>
                  </w:pPr>
                  <w:proofErr w:type="spellStart"/>
                  <w:proofErr w:type="gramStart"/>
                  <w:r w:rsidRPr="00FB2E9E">
                    <w:rPr>
                      <w:rFonts w:ascii="Times New Roman" w:hAnsi="Times New Roman"/>
                      <w:sz w:val="22"/>
                      <w:szCs w:val="22"/>
                    </w:rPr>
                    <w:t>Шт</w:t>
                  </w:r>
                  <w:proofErr w:type="spellEnd"/>
                  <w:proofErr w:type="gramEnd"/>
                </w:p>
              </w:tc>
              <w:tc>
                <w:tcPr>
                  <w:tcW w:w="1132" w:type="dxa"/>
                </w:tcPr>
                <w:p w:rsidR="00FB2E9E" w:rsidRPr="00FB2E9E" w:rsidRDefault="00FB2E9E" w:rsidP="001E2074">
                  <w:pPr>
                    <w:tabs>
                      <w:tab w:val="left" w:pos="1156"/>
                      <w:tab w:val="left" w:pos="1287"/>
                    </w:tabs>
                    <w:rPr>
                      <w:rFonts w:ascii="Times New Roman" w:hAnsi="Times New Roman"/>
                      <w:sz w:val="22"/>
                      <w:szCs w:val="22"/>
                    </w:rPr>
                  </w:pPr>
                  <w:r w:rsidRPr="00FB2E9E">
                    <w:rPr>
                      <w:rFonts w:ascii="Times New Roman" w:hAnsi="Times New Roman"/>
                      <w:sz w:val="22"/>
                      <w:szCs w:val="22"/>
                    </w:rPr>
                    <w:t>2</w:t>
                  </w:r>
                </w:p>
              </w:tc>
              <w:tc>
                <w:tcPr>
                  <w:tcW w:w="831" w:type="dxa"/>
                </w:tcPr>
                <w:p w:rsidR="00FB2E9E" w:rsidRPr="00FB2E9E" w:rsidRDefault="00FB2E9E" w:rsidP="001E2074">
                  <w:pPr>
                    <w:tabs>
                      <w:tab w:val="left" w:pos="1156"/>
                      <w:tab w:val="left" w:pos="1287"/>
                    </w:tabs>
                    <w:rPr>
                      <w:rFonts w:ascii="Times New Roman" w:hAnsi="Times New Roman"/>
                      <w:b/>
                      <w:bCs/>
                      <w:sz w:val="22"/>
                      <w:szCs w:val="22"/>
                    </w:rPr>
                  </w:pPr>
                </w:p>
              </w:tc>
            </w:tr>
            <w:tr w:rsidR="00FB2E9E" w:rsidRPr="00FB2E9E" w:rsidTr="001E2074">
              <w:tc>
                <w:tcPr>
                  <w:tcW w:w="801" w:type="dxa"/>
                </w:tcPr>
                <w:p w:rsidR="00FB2E9E" w:rsidRPr="00FB2E9E" w:rsidRDefault="00FB2E9E" w:rsidP="001E2074">
                  <w:pPr>
                    <w:tabs>
                      <w:tab w:val="left" w:pos="1156"/>
                      <w:tab w:val="left" w:pos="1287"/>
                    </w:tabs>
                    <w:rPr>
                      <w:rFonts w:ascii="Times New Roman" w:hAnsi="Times New Roman"/>
                      <w:b/>
                      <w:bCs/>
                      <w:sz w:val="22"/>
                      <w:szCs w:val="22"/>
                    </w:rPr>
                  </w:pPr>
                  <w:r w:rsidRPr="00FB2E9E">
                    <w:rPr>
                      <w:rFonts w:ascii="Times New Roman" w:hAnsi="Times New Roman"/>
                      <w:b/>
                      <w:bCs/>
                      <w:sz w:val="22"/>
                      <w:szCs w:val="22"/>
                    </w:rPr>
                    <w:t>5</w:t>
                  </w:r>
                </w:p>
              </w:tc>
              <w:tc>
                <w:tcPr>
                  <w:tcW w:w="5730" w:type="dxa"/>
                </w:tcPr>
                <w:p w:rsidR="00FB2E9E" w:rsidRPr="00FB2E9E" w:rsidRDefault="00FB2E9E" w:rsidP="001E2074">
                  <w:pPr>
                    <w:tabs>
                      <w:tab w:val="left" w:pos="1156"/>
                      <w:tab w:val="left" w:pos="1287"/>
                    </w:tabs>
                    <w:rPr>
                      <w:rFonts w:ascii="Times New Roman" w:hAnsi="Times New Roman"/>
                      <w:sz w:val="22"/>
                      <w:szCs w:val="22"/>
                    </w:rPr>
                  </w:pPr>
                  <w:r w:rsidRPr="00FB2E9E">
                    <w:rPr>
                      <w:rFonts w:ascii="Times New Roman" w:hAnsi="Times New Roman"/>
                      <w:sz w:val="22"/>
                      <w:szCs w:val="22"/>
                    </w:rPr>
                    <w:t xml:space="preserve">Отвод стальной 90° с тепловой изоляцией из </w:t>
                  </w:r>
                  <w:proofErr w:type="spellStart"/>
                  <w:r w:rsidRPr="00FB2E9E">
                    <w:rPr>
                      <w:rFonts w:ascii="Times New Roman" w:hAnsi="Times New Roman"/>
                      <w:sz w:val="22"/>
                      <w:szCs w:val="22"/>
                    </w:rPr>
                    <w:t>пенополиуретана</w:t>
                  </w:r>
                  <w:proofErr w:type="spellEnd"/>
                  <w:r w:rsidRPr="00FB2E9E">
                    <w:rPr>
                      <w:rFonts w:ascii="Times New Roman" w:hAnsi="Times New Roman"/>
                      <w:sz w:val="22"/>
                      <w:szCs w:val="22"/>
                    </w:rPr>
                    <w:t xml:space="preserve"> в полиэтиленовой оболочке, наружный диаметр стальной трубы 57 мм, наружный диаметр изоляции 125 мм</w:t>
                  </w:r>
                </w:p>
              </w:tc>
              <w:tc>
                <w:tcPr>
                  <w:tcW w:w="1016" w:type="dxa"/>
                </w:tcPr>
                <w:p w:rsidR="00FB2E9E" w:rsidRPr="00FB2E9E" w:rsidRDefault="00FB2E9E" w:rsidP="001E2074">
                  <w:pPr>
                    <w:tabs>
                      <w:tab w:val="left" w:pos="1156"/>
                      <w:tab w:val="left" w:pos="1287"/>
                    </w:tabs>
                    <w:rPr>
                      <w:rFonts w:ascii="Times New Roman" w:hAnsi="Times New Roman"/>
                      <w:sz w:val="22"/>
                      <w:szCs w:val="22"/>
                    </w:rPr>
                  </w:pPr>
                  <w:proofErr w:type="spellStart"/>
                  <w:proofErr w:type="gramStart"/>
                  <w:r w:rsidRPr="00FB2E9E">
                    <w:rPr>
                      <w:rFonts w:ascii="Times New Roman" w:hAnsi="Times New Roman"/>
                      <w:sz w:val="22"/>
                      <w:szCs w:val="22"/>
                    </w:rPr>
                    <w:t>Шт</w:t>
                  </w:r>
                  <w:proofErr w:type="spellEnd"/>
                  <w:proofErr w:type="gramEnd"/>
                </w:p>
              </w:tc>
              <w:tc>
                <w:tcPr>
                  <w:tcW w:w="1132" w:type="dxa"/>
                </w:tcPr>
                <w:p w:rsidR="00FB2E9E" w:rsidRPr="00FB2E9E" w:rsidRDefault="00FB2E9E" w:rsidP="001E2074">
                  <w:pPr>
                    <w:tabs>
                      <w:tab w:val="left" w:pos="1156"/>
                      <w:tab w:val="left" w:pos="1287"/>
                    </w:tabs>
                    <w:rPr>
                      <w:rFonts w:ascii="Times New Roman" w:hAnsi="Times New Roman"/>
                      <w:sz w:val="22"/>
                      <w:szCs w:val="22"/>
                    </w:rPr>
                  </w:pPr>
                  <w:r w:rsidRPr="00FB2E9E">
                    <w:rPr>
                      <w:rFonts w:ascii="Times New Roman" w:hAnsi="Times New Roman"/>
                      <w:sz w:val="22"/>
                      <w:szCs w:val="22"/>
                    </w:rPr>
                    <w:t>4</w:t>
                  </w:r>
                </w:p>
              </w:tc>
              <w:tc>
                <w:tcPr>
                  <w:tcW w:w="831" w:type="dxa"/>
                </w:tcPr>
                <w:p w:rsidR="00FB2E9E" w:rsidRPr="00FB2E9E" w:rsidRDefault="00FB2E9E" w:rsidP="001E2074">
                  <w:pPr>
                    <w:tabs>
                      <w:tab w:val="left" w:pos="1156"/>
                      <w:tab w:val="left" w:pos="1287"/>
                    </w:tabs>
                    <w:rPr>
                      <w:rFonts w:ascii="Times New Roman" w:hAnsi="Times New Roman"/>
                      <w:b/>
                      <w:bCs/>
                      <w:sz w:val="22"/>
                      <w:szCs w:val="22"/>
                    </w:rPr>
                  </w:pPr>
                </w:p>
              </w:tc>
            </w:tr>
            <w:tr w:rsidR="00FB2E9E" w:rsidRPr="00FB2E9E" w:rsidTr="001E2074">
              <w:trPr>
                <w:trHeight w:val="678"/>
              </w:trPr>
              <w:tc>
                <w:tcPr>
                  <w:tcW w:w="801" w:type="dxa"/>
                </w:tcPr>
                <w:p w:rsidR="00FB2E9E" w:rsidRPr="00FB2E9E" w:rsidRDefault="00FB2E9E" w:rsidP="001E2074">
                  <w:pPr>
                    <w:tabs>
                      <w:tab w:val="left" w:pos="1156"/>
                      <w:tab w:val="left" w:pos="1287"/>
                    </w:tabs>
                    <w:rPr>
                      <w:rFonts w:ascii="Times New Roman" w:hAnsi="Times New Roman"/>
                      <w:b/>
                      <w:bCs/>
                      <w:sz w:val="22"/>
                      <w:szCs w:val="22"/>
                    </w:rPr>
                  </w:pPr>
                  <w:r w:rsidRPr="00FB2E9E">
                    <w:rPr>
                      <w:rFonts w:ascii="Times New Roman" w:hAnsi="Times New Roman"/>
                      <w:b/>
                      <w:bCs/>
                      <w:sz w:val="22"/>
                      <w:szCs w:val="22"/>
                    </w:rPr>
                    <w:t>6</w:t>
                  </w:r>
                </w:p>
              </w:tc>
              <w:tc>
                <w:tcPr>
                  <w:tcW w:w="5730" w:type="dxa"/>
                  <w:vMerge w:val="restart"/>
                </w:tcPr>
                <w:p w:rsidR="00FB2E9E" w:rsidRPr="00FB2E9E" w:rsidRDefault="00FB2E9E" w:rsidP="001E2074">
                  <w:pPr>
                    <w:tabs>
                      <w:tab w:val="left" w:pos="1156"/>
                      <w:tab w:val="left" w:pos="1287"/>
                    </w:tabs>
                    <w:rPr>
                      <w:rFonts w:ascii="Times New Roman" w:hAnsi="Times New Roman"/>
                      <w:sz w:val="22"/>
                      <w:szCs w:val="22"/>
                    </w:rPr>
                  </w:pPr>
                  <w:proofErr w:type="spellStart"/>
                  <w:r w:rsidRPr="00FB2E9E">
                    <w:rPr>
                      <w:rFonts w:ascii="Times New Roman" w:hAnsi="Times New Roman"/>
                      <w:sz w:val="22"/>
                      <w:szCs w:val="22"/>
                    </w:rPr>
                    <w:t>Паронит</w:t>
                  </w:r>
                  <w:proofErr w:type="spellEnd"/>
                  <w:r w:rsidRPr="00FB2E9E">
                    <w:rPr>
                      <w:rFonts w:ascii="Times New Roman" w:hAnsi="Times New Roman"/>
                      <w:sz w:val="22"/>
                      <w:szCs w:val="22"/>
                    </w:rPr>
                    <w:t>, Болты с гайками и шайбами строительные, болты М16х80</w:t>
                  </w:r>
                </w:p>
                <w:p w:rsidR="00FB2E9E" w:rsidRPr="00FB2E9E" w:rsidRDefault="00FB2E9E" w:rsidP="001E2074">
                  <w:pPr>
                    <w:tabs>
                      <w:tab w:val="left" w:pos="1156"/>
                      <w:tab w:val="left" w:pos="1287"/>
                    </w:tabs>
                    <w:rPr>
                      <w:rFonts w:ascii="Times New Roman" w:hAnsi="Times New Roman"/>
                      <w:sz w:val="22"/>
                      <w:szCs w:val="22"/>
                    </w:rPr>
                  </w:pPr>
                  <w:r w:rsidRPr="00FB2E9E">
                    <w:rPr>
                      <w:rFonts w:ascii="Times New Roman" w:hAnsi="Times New Roman"/>
                      <w:sz w:val="22"/>
                      <w:szCs w:val="22"/>
                    </w:rPr>
                    <w:t xml:space="preserve">Трубы стальные электросварные с тепловой изоляцией из </w:t>
                  </w:r>
                  <w:proofErr w:type="spellStart"/>
                  <w:r w:rsidRPr="00FB2E9E">
                    <w:rPr>
                      <w:rFonts w:ascii="Times New Roman" w:hAnsi="Times New Roman"/>
                      <w:sz w:val="22"/>
                      <w:szCs w:val="22"/>
                    </w:rPr>
                    <w:t>пенополиуретана</w:t>
                  </w:r>
                  <w:proofErr w:type="spellEnd"/>
                  <w:r w:rsidRPr="00FB2E9E">
                    <w:rPr>
                      <w:rFonts w:ascii="Times New Roman" w:hAnsi="Times New Roman"/>
                      <w:sz w:val="22"/>
                      <w:szCs w:val="22"/>
                    </w:rPr>
                    <w:t xml:space="preserve"> в полиэтиленовой оболочке, наружный диаметр трубы 57 мм, наружный диаметр изоляции 125 мм, толщина стенки трубы 3,5 мм</w:t>
                  </w:r>
                </w:p>
                <w:p w:rsidR="00FB2E9E" w:rsidRPr="00FB2E9E" w:rsidRDefault="00FB2E9E" w:rsidP="001E2074">
                  <w:pPr>
                    <w:tabs>
                      <w:tab w:val="left" w:pos="1156"/>
                      <w:tab w:val="left" w:pos="1287"/>
                    </w:tabs>
                    <w:rPr>
                      <w:rFonts w:ascii="Times New Roman" w:hAnsi="Times New Roman"/>
                      <w:sz w:val="22"/>
                      <w:szCs w:val="22"/>
                    </w:rPr>
                  </w:pPr>
                </w:p>
              </w:tc>
              <w:tc>
                <w:tcPr>
                  <w:tcW w:w="1016" w:type="dxa"/>
                  <w:vMerge w:val="restart"/>
                </w:tcPr>
                <w:p w:rsidR="00FB2E9E" w:rsidRPr="00FB2E9E" w:rsidRDefault="00FB2E9E" w:rsidP="001E2074">
                  <w:pPr>
                    <w:tabs>
                      <w:tab w:val="left" w:pos="1156"/>
                      <w:tab w:val="left" w:pos="1287"/>
                    </w:tabs>
                    <w:rPr>
                      <w:rFonts w:ascii="Times New Roman" w:hAnsi="Times New Roman"/>
                      <w:sz w:val="22"/>
                      <w:szCs w:val="22"/>
                    </w:rPr>
                  </w:pPr>
                  <w:proofErr w:type="spellStart"/>
                  <w:r w:rsidRPr="00FB2E9E">
                    <w:rPr>
                      <w:rFonts w:ascii="Times New Roman" w:hAnsi="Times New Roman"/>
                      <w:sz w:val="22"/>
                      <w:szCs w:val="22"/>
                    </w:rPr>
                    <w:t>Компл</w:t>
                  </w:r>
                  <w:proofErr w:type="spellEnd"/>
                </w:p>
                <w:p w:rsidR="00FB2E9E" w:rsidRPr="00FB2E9E" w:rsidRDefault="00FB2E9E" w:rsidP="001E2074">
                  <w:pPr>
                    <w:tabs>
                      <w:tab w:val="left" w:pos="1156"/>
                      <w:tab w:val="left" w:pos="1287"/>
                    </w:tabs>
                    <w:rPr>
                      <w:rFonts w:ascii="Times New Roman" w:hAnsi="Times New Roman"/>
                      <w:sz w:val="22"/>
                      <w:szCs w:val="22"/>
                    </w:rPr>
                  </w:pPr>
                </w:p>
                <w:p w:rsidR="00FB2E9E" w:rsidRPr="00FB2E9E" w:rsidRDefault="00FB2E9E" w:rsidP="001E2074">
                  <w:pPr>
                    <w:tabs>
                      <w:tab w:val="left" w:pos="1156"/>
                      <w:tab w:val="left" w:pos="1287"/>
                    </w:tabs>
                    <w:rPr>
                      <w:rFonts w:ascii="Times New Roman" w:hAnsi="Times New Roman"/>
                      <w:sz w:val="22"/>
                      <w:szCs w:val="22"/>
                    </w:rPr>
                  </w:pPr>
                  <w:proofErr w:type="gramStart"/>
                  <w:r w:rsidRPr="00FB2E9E">
                    <w:rPr>
                      <w:rFonts w:ascii="Times New Roman" w:hAnsi="Times New Roman"/>
                      <w:sz w:val="22"/>
                      <w:szCs w:val="22"/>
                    </w:rPr>
                    <w:t>м</w:t>
                  </w:r>
                  <w:proofErr w:type="gramEnd"/>
                  <w:r w:rsidRPr="00FB2E9E">
                    <w:rPr>
                      <w:rFonts w:ascii="Times New Roman" w:hAnsi="Times New Roman"/>
                      <w:sz w:val="22"/>
                      <w:szCs w:val="22"/>
                    </w:rPr>
                    <w:t>/</w:t>
                  </w:r>
                  <w:proofErr w:type="spellStart"/>
                  <w:r w:rsidRPr="00FB2E9E">
                    <w:rPr>
                      <w:rFonts w:ascii="Times New Roman" w:hAnsi="Times New Roman"/>
                      <w:sz w:val="22"/>
                      <w:szCs w:val="22"/>
                    </w:rPr>
                    <w:t>пог</w:t>
                  </w:r>
                  <w:proofErr w:type="spellEnd"/>
                </w:p>
              </w:tc>
              <w:tc>
                <w:tcPr>
                  <w:tcW w:w="1132" w:type="dxa"/>
                  <w:vMerge w:val="restart"/>
                </w:tcPr>
                <w:p w:rsidR="00FB2E9E" w:rsidRPr="00FB2E9E" w:rsidRDefault="00FB2E9E" w:rsidP="001E2074">
                  <w:pPr>
                    <w:tabs>
                      <w:tab w:val="left" w:pos="1156"/>
                      <w:tab w:val="left" w:pos="1287"/>
                    </w:tabs>
                    <w:rPr>
                      <w:rFonts w:ascii="Times New Roman" w:hAnsi="Times New Roman"/>
                      <w:sz w:val="22"/>
                      <w:szCs w:val="22"/>
                    </w:rPr>
                  </w:pPr>
                  <w:r w:rsidRPr="00FB2E9E">
                    <w:rPr>
                      <w:rFonts w:ascii="Times New Roman" w:hAnsi="Times New Roman"/>
                      <w:sz w:val="22"/>
                      <w:szCs w:val="22"/>
                    </w:rPr>
                    <w:t>2</w:t>
                  </w:r>
                </w:p>
                <w:p w:rsidR="00FB2E9E" w:rsidRPr="00FB2E9E" w:rsidRDefault="00FB2E9E" w:rsidP="001E2074">
                  <w:pPr>
                    <w:tabs>
                      <w:tab w:val="left" w:pos="1156"/>
                      <w:tab w:val="left" w:pos="1287"/>
                    </w:tabs>
                    <w:rPr>
                      <w:rFonts w:ascii="Times New Roman" w:hAnsi="Times New Roman"/>
                      <w:sz w:val="22"/>
                      <w:szCs w:val="22"/>
                    </w:rPr>
                  </w:pPr>
                </w:p>
                <w:p w:rsidR="00FB2E9E" w:rsidRPr="00FB2E9E" w:rsidRDefault="00FB2E9E" w:rsidP="001E2074">
                  <w:pPr>
                    <w:tabs>
                      <w:tab w:val="left" w:pos="1156"/>
                      <w:tab w:val="left" w:pos="1287"/>
                    </w:tabs>
                    <w:rPr>
                      <w:rFonts w:ascii="Times New Roman" w:hAnsi="Times New Roman"/>
                      <w:sz w:val="22"/>
                      <w:szCs w:val="22"/>
                    </w:rPr>
                  </w:pPr>
                  <w:r w:rsidRPr="00FB2E9E">
                    <w:rPr>
                      <w:rFonts w:ascii="Times New Roman" w:hAnsi="Times New Roman"/>
                      <w:sz w:val="22"/>
                      <w:szCs w:val="22"/>
                    </w:rPr>
                    <w:t>48</w:t>
                  </w:r>
                </w:p>
              </w:tc>
              <w:tc>
                <w:tcPr>
                  <w:tcW w:w="831" w:type="dxa"/>
                  <w:vMerge w:val="restart"/>
                </w:tcPr>
                <w:p w:rsidR="00FB2E9E" w:rsidRPr="00FB2E9E" w:rsidRDefault="00FB2E9E" w:rsidP="001E2074">
                  <w:pPr>
                    <w:tabs>
                      <w:tab w:val="left" w:pos="1156"/>
                      <w:tab w:val="left" w:pos="1287"/>
                    </w:tabs>
                    <w:rPr>
                      <w:rFonts w:ascii="Times New Roman" w:hAnsi="Times New Roman"/>
                      <w:b/>
                      <w:bCs/>
                      <w:sz w:val="22"/>
                      <w:szCs w:val="22"/>
                    </w:rPr>
                  </w:pPr>
                </w:p>
              </w:tc>
            </w:tr>
            <w:tr w:rsidR="00FB2E9E" w:rsidRPr="00FB2E9E" w:rsidTr="001E2074">
              <w:trPr>
                <w:trHeight w:val="678"/>
              </w:trPr>
              <w:tc>
                <w:tcPr>
                  <w:tcW w:w="801" w:type="dxa"/>
                </w:tcPr>
                <w:p w:rsidR="00FB2E9E" w:rsidRPr="00FB2E9E" w:rsidRDefault="00FB2E9E" w:rsidP="001E2074">
                  <w:pPr>
                    <w:tabs>
                      <w:tab w:val="left" w:pos="1156"/>
                      <w:tab w:val="left" w:pos="1287"/>
                    </w:tabs>
                    <w:rPr>
                      <w:rFonts w:ascii="Times New Roman" w:hAnsi="Times New Roman"/>
                      <w:b/>
                      <w:bCs/>
                      <w:sz w:val="22"/>
                      <w:szCs w:val="22"/>
                    </w:rPr>
                  </w:pPr>
                  <w:bookmarkStart w:id="8" w:name="_Hlk238042036"/>
                  <w:r w:rsidRPr="00FB2E9E">
                    <w:rPr>
                      <w:rFonts w:ascii="Times New Roman" w:hAnsi="Times New Roman"/>
                      <w:b/>
                      <w:bCs/>
                      <w:sz w:val="22"/>
                      <w:szCs w:val="22"/>
                    </w:rPr>
                    <w:t>7</w:t>
                  </w:r>
                </w:p>
              </w:tc>
              <w:tc>
                <w:tcPr>
                  <w:tcW w:w="5730" w:type="dxa"/>
                  <w:vMerge/>
                </w:tcPr>
                <w:p w:rsidR="00FB2E9E" w:rsidRPr="00FB2E9E" w:rsidRDefault="00FB2E9E" w:rsidP="001E2074">
                  <w:pPr>
                    <w:tabs>
                      <w:tab w:val="left" w:pos="1156"/>
                      <w:tab w:val="left" w:pos="1287"/>
                    </w:tabs>
                    <w:rPr>
                      <w:rFonts w:ascii="Times New Roman" w:hAnsi="Times New Roman"/>
                      <w:b/>
                      <w:bCs/>
                      <w:sz w:val="22"/>
                      <w:szCs w:val="22"/>
                    </w:rPr>
                  </w:pPr>
                </w:p>
              </w:tc>
              <w:tc>
                <w:tcPr>
                  <w:tcW w:w="1016" w:type="dxa"/>
                  <w:vMerge/>
                </w:tcPr>
                <w:p w:rsidR="00FB2E9E" w:rsidRPr="00FB2E9E" w:rsidRDefault="00FB2E9E" w:rsidP="001E2074">
                  <w:pPr>
                    <w:tabs>
                      <w:tab w:val="left" w:pos="1156"/>
                      <w:tab w:val="left" w:pos="1287"/>
                    </w:tabs>
                    <w:rPr>
                      <w:rFonts w:ascii="Times New Roman" w:hAnsi="Times New Roman"/>
                      <w:sz w:val="22"/>
                      <w:szCs w:val="22"/>
                    </w:rPr>
                  </w:pPr>
                </w:p>
              </w:tc>
              <w:tc>
                <w:tcPr>
                  <w:tcW w:w="1132" w:type="dxa"/>
                  <w:vMerge/>
                </w:tcPr>
                <w:p w:rsidR="00FB2E9E" w:rsidRPr="00FB2E9E" w:rsidRDefault="00FB2E9E" w:rsidP="001E2074">
                  <w:pPr>
                    <w:tabs>
                      <w:tab w:val="left" w:pos="1156"/>
                      <w:tab w:val="left" w:pos="1287"/>
                    </w:tabs>
                    <w:rPr>
                      <w:rFonts w:ascii="Times New Roman" w:hAnsi="Times New Roman"/>
                      <w:sz w:val="22"/>
                      <w:szCs w:val="22"/>
                    </w:rPr>
                  </w:pPr>
                </w:p>
              </w:tc>
              <w:tc>
                <w:tcPr>
                  <w:tcW w:w="831" w:type="dxa"/>
                  <w:vMerge/>
                </w:tcPr>
                <w:p w:rsidR="00FB2E9E" w:rsidRPr="00FB2E9E" w:rsidRDefault="00FB2E9E" w:rsidP="001E2074">
                  <w:pPr>
                    <w:tabs>
                      <w:tab w:val="left" w:pos="1156"/>
                      <w:tab w:val="left" w:pos="1287"/>
                    </w:tabs>
                    <w:rPr>
                      <w:rFonts w:ascii="Times New Roman" w:hAnsi="Times New Roman"/>
                      <w:b/>
                      <w:bCs/>
                      <w:sz w:val="22"/>
                      <w:szCs w:val="22"/>
                    </w:rPr>
                  </w:pPr>
                </w:p>
              </w:tc>
            </w:tr>
            <w:bookmarkEnd w:id="8"/>
          </w:tbl>
          <w:p w:rsidR="00FB2E9E" w:rsidRPr="00FB2E9E" w:rsidRDefault="00FB2E9E" w:rsidP="001E2074">
            <w:pPr>
              <w:tabs>
                <w:tab w:val="left" w:pos="1156"/>
                <w:tab w:val="left" w:pos="1287"/>
              </w:tabs>
              <w:rPr>
                <w:rFonts w:ascii="Times New Roman" w:hAnsi="Times New Roman"/>
                <w:b/>
                <w:bCs/>
                <w:sz w:val="22"/>
                <w:szCs w:val="22"/>
              </w:rPr>
            </w:pPr>
          </w:p>
        </w:tc>
      </w:tr>
    </w:tbl>
    <w:p w:rsidR="00C65F51" w:rsidRPr="00FB2E9E" w:rsidRDefault="00C65F51" w:rsidP="00C65F51">
      <w:pPr>
        <w:ind w:hanging="426"/>
        <w:rPr>
          <w:rFonts w:ascii="Times New Roman" w:hAnsi="Times New Roman"/>
          <w:sz w:val="22"/>
          <w:szCs w:val="22"/>
        </w:rPr>
      </w:pPr>
    </w:p>
    <w:p w:rsidR="00C65F51" w:rsidRDefault="00C65F51" w:rsidP="00D6448B">
      <w:pPr>
        <w:pStyle w:val="affffff9"/>
      </w:pPr>
    </w:p>
    <w:tbl>
      <w:tblPr>
        <w:tblW w:w="10350" w:type="dxa"/>
        <w:tblInd w:w="-318" w:type="dxa"/>
        <w:tblLayout w:type="fixed"/>
        <w:tblLook w:val="04A0" w:firstRow="1" w:lastRow="0" w:firstColumn="1" w:lastColumn="0" w:noHBand="0" w:noVBand="1"/>
      </w:tblPr>
      <w:tblGrid>
        <w:gridCol w:w="4928"/>
        <w:gridCol w:w="5422"/>
      </w:tblGrid>
      <w:tr w:rsidR="00EA6219" w:rsidRPr="00D6448B" w:rsidTr="00EA6219">
        <w:trPr>
          <w:cantSplit/>
          <w:trHeight w:val="376"/>
        </w:trPr>
        <w:tc>
          <w:tcPr>
            <w:tcW w:w="4928" w:type="dxa"/>
          </w:tcPr>
          <w:p w:rsidR="00EA6219" w:rsidRPr="00D6448B" w:rsidRDefault="00EA6219" w:rsidP="00A24E16">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Подрядчик</w:t>
            </w:r>
            <w:r>
              <w:rPr>
                <w:rFonts w:ascii="Times New Roman" w:eastAsiaTheme="minorEastAsia" w:hAnsi="Times New Roman" w:cstheme="minorBidi"/>
                <w:sz w:val="22"/>
                <w:szCs w:val="22"/>
                <w:lang w:eastAsia="ru-RU"/>
              </w:rPr>
              <w:t>:</w:t>
            </w:r>
          </w:p>
          <w:p w:rsidR="00EA6219" w:rsidRPr="00D6448B" w:rsidRDefault="00EA6219" w:rsidP="00A24E16">
            <w:pPr>
              <w:spacing w:after="0" w:line="240" w:lineRule="auto"/>
              <w:rPr>
                <w:rFonts w:ascii="Times New Roman" w:eastAsiaTheme="minorEastAsia" w:hAnsi="Times New Roman" w:cstheme="minorBidi"/>
                <w:sz w:val="22"/>
                <w:szCs w:val="22"/>
                <w:lang w:eastAsia="ru-RU"/>
              </w:rPr>
            </w:pPr>
          </w:p>
        </w:tc>
        <w:tc>
          <w:tcPr>
            <w:tcW w:w="5422" w:type="dxa"/>
            <w:hideMark/>
          </w:tcPr>
          <w:p w:rsidR="00EA6219" w:rsidRPr="00D6448B" w:rsidRDefault="00EA6219" w:rsidP="00A24E16">
            <w:pPr>
              <w:spacing w:after="0" w:line="240" w:lineRule="auto"/>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Заказчик:</w:t>
            </w:r>
          </w:p>
          <w:p w:rsidR="00EA6219" w:rsidRDefault="00EA6219" w:rsidP="00A24E16">
            <w:pPr>
              <w:spacing w:after="0" w:line="240" w:lineRule="auto"/>
              <w:rPr>
                <w:rFonts w:ascii="Times New Roman" w:eastAsiaTheme="minorEastAsia" w:hAnsi="Times New Roman" w:cstheme="minorBidi"/>
                <w:b/>
                <w:sz w:val="22"/>
                <w:szCs w:val="22"/>
                <w:lang w:eastAsia="ru-RU"/>
              </w:rPr>
            </w:pPr>
          </w:p>
          <w:p w:rsidR="00EA6219" w:rsidRPr="00D6448B" w:rsidRDefault="00EA6219" w:rsidP="00A24E16">
            <w:pPr>
              <w:spacing w:after="0" w:line="240" w:lineRule="auto"/>
              <w:rPr>
                <w:rFonts w:ascii="Times New Roman" w:eastAsiaTheme="minorEastAsia" w:hAnsi="Times New Roman" w:cstheme="minorBidi"/>
                <w:sz w:val="22"/>
                <w:szCs w:val="22"/>
                <w:lang w:eastAsia="ru-RU"/>
              </w:rPr>
            </w:pPr>
          </w:p>
        </w:tc>
      </w:tr>
    </w:tbl>
    <w:p w:rsidR="00EA6219" w:rsidRPr="00D6448B" w:rsidRDefault="00EA6219" w:rsidP="00A24E16">
      <w:pPr>
        <w:spacing w:after="0" w:line="240" w:lineRule="auto"/>
        <w:jc w:val="both"/>
        <w:rPr>
          <w:rFonts w:ascii="Times New Roman" w:eastAsiaTheme="minorEastAsia" w:hAnsi="Times New Roman" w:cstheme="minorBidi"/>
          <w:sz w:val="22"/>
          <w:szCs w:val="22"/>
          <w:lang w:eastAsia="ru-RU"/>
        </w:rPr>
      </w:pPr>
    </w:p>
    <w:tbl>
      <w:tblPr>
        <w:tblW w:w="9945" w:type="dxa"/>
        <w:tblInd w:w="-318" w:type="dxa"/>
        <w:tblLayout w:type="fixed"/>
        <w:tblLook w:val="04A0" w:firstRow="1" w:lastRow="0" w:firstColumn="1" w:lastColumn="0" w:noHBand="0" w:noVBand="1"/>
      </w:tblPr>
      <w:tblGrid>
        <w:gridCol w:w="4747"/>
        <w:gridCol w:w="236"/>
        <w:gridCol w:w="4962"/>
      </w:tblGrid>
      <w:tr w:rsidR="00EA6219" w:rsidRPr="00D6448B" w:rsidTr="00C65F51">
        <w:tc>
          <w:tcPr>
            <w:tcW w:w="4746" w:type="dxa"/>
          </w:tcPr>
          <w:p w:rsidR="00EA6219" w:rsidRPr="00D6448B" w:rsidRDefault="00EA6219" w:rsidP="00A24E16">
            <w:pPr>
              <w:spacing w:after="0" w:line="240" w:lineRule="auto"/>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ИП Рогачев А.А.</w:t>
            </w:r>
          </w:p>
          <w:p w:rsidR="00EA6219" w:rsidRPr="00D6448B" w:rsidRDefault="00EA6219" w:rsidP="00A24E16">
            <w:pPr>
              <w:spacing w:after="0" w:line="240" w:lineRule="auto"/>
              <w:jc w:val="both"/>
              <w:rPr>
                <w:rFonts w:ascii="Times New Roman" w:eastAsiaTheme="minorEastAsia" w:hAnsi="Times New Roman" w:cstheme="minorBidi"/>
                <w:sz w:val="22"/>
                <w:szCs w:val="22"/>
                <w:lang w:eastAsia="ru-RU"/>
              </w:rPr>
            </w:pPr>
          </w:p>
          <w:p w:rsidR="00EA6219" w:rsidRPr="00D6448B" w:rsidRDefault="00EA6219" w:rsidP="00A24E16">
            <w:pPr>
              <w:spacing w:line="240" w:lineRule="auto"/>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Рогачев А.А.</w:t>
            </w:r>
          </w:p>
          <w:p w:rsidR="00EA6219" w:rsidRPr="00D6448B" w:rsidRDefault="00EA6219" w:rsidP="00A24E16">
            <w:pPr>
              <w:spacing w:line="240" w:lineRule="auto"/>
              <w:jc w:val="both"/>
              <w:rPr>
                <w:rFonts w:ascii="Times New Roman" w:eastAsiaTheme="minorEastAsia" w:hAnsi="Times New Roman" w:cstheme="minorBidi"/>
                <w:b/>
                <w:sz w:val="22"/>
                <w:szCs w:val="22"/>
                <w:lang w:eastAsia="zh-CN"/>
              </w:rPr>
            </w:pPr>
            <w:r w:rsidRPr="00D6448B">
              <w:rPr>
                <w:rFonts w:ascii="Times New Roman" w:eastAsiaTheme="minorEastAsia" w:hAnsi="Times New Roman" w:cstheme="minorBidi"/>
                <w:sz w:val="22"/>
                <w:szCs w:val="22"/>
                <w:lang w:eastAsia="ru-RU"/>
              </w:rPr>
              <w:t>М. П.</w:t>
            </w:r>
          </w:p>
          <w:p w:rsidR="00EA6219" w:rsidRPr="00D6448B" w:rsidRDefault="00EA6219" w:rsidP="00A24E16">
            <w:pPr>
              <w:spacing w:line="240" w:lineRule="auto"/>
              <w:rPr>
                <w:rFonts w:ascii="Times New Roman" w:eastAsiaTheme="minorEastAsia" w:hAnsi="Times New Roman" w:cstheme="minorBidi"/>
                <w:sz w:val="22"/>
                <w:szCs w:val="22"/>
                <w:lang w:eastAsia="ru-RU"/>
              </w:rPr>
            </w:pPr>
          </w:p>
        </w:tc>
        <w:tc>
          <w:tcPr>
            <w:tcW w:w="236" w:type="dxa"/>
          </w:tcPr>
          <w:p w:rsidR="00EA6219" w:rsidRPr="00D6448B" w:rsidRDefault="00EA6219" w:rsidP="00A24E16">
            <w:pPr>
              <w:spacing w:line="240" w:lineRule="auto"/>
              <w:jc w:val="both"/>
              <w:rPr>
                <w:rFonts w:ascii="Times New Roman" w:eastAsiaTheme="minorEastAsia" w:hAnsi="Times New Roman" w:cstheme="minorBidi"/>
                <w:sz w:val="22"/>
                <w:szCs w:val="22"/>
                <w:lang w:eastAsia="ru-RU"/>
              </w:rPr>
            </w:pPr>
          </w:p>
        </w:tc>
        <w:tc>
          <w:tcPr>
            <w:tcW w:w="4961" w:type="dxa"/>
            <w:hideMark/>
          </w:tcPr>
          <w:p w:rsidR="00EA6219" w:rsidRPr="00D6448B" w:rsidRDefault="00EA6219" w:rsidP="00A24E16">
            <w:pPr>
              <w:spacing w:after="0" w:line="240" w:lineRule="auto"/>
              <w:jc w:val="both"/>
              <w:rPr>
                <w:rFonts w:ascii="Times New Roman" w:eastAsiaTheme="minorEastAsia" w:hAnsi="Times New Roman" w:cstheme="minorBidi"/>
                <w:b/>
                <w:sz w:val="22"/>
                <w:szCs w:val="22"/>
                <w:lang w:eastAsia="ru-RU"/>
              </w:rPr>
            </w:pPr>
            <w:r w:rsidRPr="00D6448B">
              <w:rPr>
                <w:rFonts w:ascii="Times New Roman" w:eastAsiaTheme="minorEastAsia" w:hAnsi="Times New Roman" w:cstheme="minorBidi"/>
                <w:b/>
                <w:sz w:val="22"/>
                <w:szCs w:val="22"/>
                <w:lang w:eastAsia="ru-RU"/>
              </w:rPr>
              <w:t>АО «</w:t>
            </w:r>
            <w:proofErr w:type="spellStart"/>
            <w:r w:rsidRPr="00D6448B">
              <w:rPr>
                <w:rFonts w:ascii="Times New Roman" w:eastAsiaTheme="minorEastAsia" w:hAnsi="Times New Roman" w:cstheme="minorBidi"/>
                <w:b/>
                <w:sz w:val="22"/>
                <w:szCs w:val="22"/>
                <w:lang w:eastAsia="ru-RU"/>
              </w:rPr>
              <w:t>Выборгтеплоэнерго</w:t>
            </w:r>
            <w:proofErr w:type="spellEnd"/>
            <w:r w:rsidRPr="00D6448B">
              <w:rPr>
                <w:rFonts w:ascii="Times New Roman" w:eastAsiaTheme="minorEastAsia" w:hAnsi="Times New Roman" w:cstheme="minorBidi"/>
                <w:b/>
                <w:sz w:val="22"/>
                <w:szCs w:val="22"/>
                <w:lang w:eastAsia="ru-RU"/>
              </w:rPr>
              <w:t>»</w:t>
            </w:r>
          </w:p>
          <w:p w:rsidR="00EA6219" w:rsidRDefault="00EA6219" w:rsidP="00A24E16">
            <w:pPr>
              <w:spacing w:after="0" w:line="240" w:lineRule="auto"/>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Генеральный директор</w:t>
            </w:r>
          </w:p>
          <w:p w:rsidR="00EA6219" w:rsidRPr="00D6448B" w:rsidRDefault="00EA6219" w:rsidP="00A24E16">
            <w:pPr>
              <w:spacing w:line="240" w:lineRule="auto"/>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__________________ Кривонос А.В.</w:t>
            </w:r>
          </w:p>
          <w:p w:rsidR="00EA6219" w:rsidRPr="00D6448B" w:rsidRDefault="00EA6219" w:rsidP="00A24E16">
            <w:pPr>
              <w:spacing w:line="240" w:lineRule="auto"/>
              <w:jc w:val="both"/>
              <w:rPr>
                <w:rFonts w:ascii="Times New Roman" w:eastAsiaTheme="minorEastAsia" w:hAnsi="Times New Roman" w:cstheme="minorBidi"/>
                <w:sz w:val="22"/>
                <w:szCs w:val="22"/>
                <w:lang w:eastAsia="ru-RU"/>
              </w:rPr>
            </w:pPr>
            <w:r w:rsidRPr="00D6448B">
              <w:rPr>
                <w:rFonts w:ascii="Times New Roman" w:eastAsiaTheme="minorEastAsia" w:hAnsi="Times New Roman" w:cstheme="minorBidi"/>
                <w:sz w:val="22"/>
                <w:szCs w:val="22"/>
                <w:lang w:eastAsia="ru-RU"/>
              </w:rPr>
              <w:t>М. П.</w:t>
            </w:r>
          </w:p>
        </w:tc>
      </w:tr>
    </w:tbl>
    <w:p w:rsidR="00EA6219" w:rsidRDefault="00EA6219" w:rsidP="00D6448B">
      <w:pPr>
        <w:pStyle w:val="affffff9"/>
      </w:pPr>
    </w:p>
    <w:sectPr w:rsidR="00EA6219" w:rsidSect="009A5679">
      <w:footerReference w:type="default" r:id="rId10"/>
      <w:pgSz w:w="11906" w:h="16838"/>
      <w:pgMar w:top="1134" w:right="1134"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5F51" w:rsidRDefault="00C65F51">
      <w:pPr>
        <w:spacing w:after="0" w:line="240" w:lineRule="auto"/>
      </w:pPr>
      <w:r>
        <w:separator/>
      </w:r>
    </w:p>
  </w:endnote>
  <w:endnote w:type="continuationSeparator" w:id="0">
    <w:p w:rsidR="00C65F51" w:rsidRDefault="00C65F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CC"/>
    <w:family w:val="swiss"/>
    <w:pitch w:val="variable"/>
    <w:sig w:usb0="20002A87" w:usb1="00000000" w:usb2="00000000"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5F51" w:rsidRPr="0028405C" w:rsidRDefault="00C65F51" w:rsidP="009A5679">
    <w:pPr>
      <w:pStyle w:val="aff9"/>
      <w:jc w:val="right"/>
      <w:rPr>
        <w:rFonts w:ascii="Times New Roman" w:hAnsi="Times New Roman"/>
        <w:sz w:val="24"/>
        <w:szCs w:val="24"/>
      </w:rPr>
    </w:pPr>
    <w:r w:rsidRPr="0028405C">
      <w:rPr>
        <w:rFonts w:ascii="Times New Roman" w:hAnsi="Times New Roman"/>
        <w:bCs/>
        <w:sz w:val="24"/>
        <w:szCs w:val="24"/>
      </w:rPr>
      <w:fldChar w:fldCharType="begin"/>
    </w:r>
    <w:r w:rsidRPr="0028405C">
      <w:rPr>
        <w:rFonts w:ascii="Times New Roman" w:hAnsi="Times New Roman"/>
        <w:bCs/>
        <w:sz w:val="24"/>
        <w:szCs w:val="24"/>
      </w:rPr>
      <w:instrText>PAGE</w:instrText>
    </w:r>
    <w:r w:rsidRPr="0028405C">
      <w:rPr>
        <w:rFonts w:ascii="Times New Roman" w:hAnsi="Times New Roman"/>
        <w:bCs/>
        <w:sz w:val="24"/>
        <w:szCs w:val="24"/>
      </w:rPr>
      <w:fldChar w:fldCharType="separate"/>
    </w:r>
    <w:r w:rsidR="003C0575">
      <w:rPr>
        <w:rFonts w:ascii="Times New Roman" w:hAnsi="Times New Roman"/>
        <w:bCs/>
        <w:noProof/>
        <w:sz w:val="24"/>
        <w:szCs w:val="24"/>
      </w:rPr>
      <w:t>6</w:t>
    </w:r>
    <w:r w:rsidRPr="0028405C">
      <w:rPr>
        <w:rFonts w:ascii="Times New Roman" w:hAnsi="Times New Roman"/>
        <w:bCs/>
        <w:sz w:val="24"/>
        <w:szCs w:val="24"/>
      </w:rPr>
      <w:fldChar w:fldCharType="end"/>
    </w:r>
  </w:p>
  <w:p w:rsidR="00C65F51" w:rsidRDefault="00C65F5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5F51" w:rsidRDefault="00C65F51">
      <w:pPr>
        <w:spacing w:after="0" w:line="240" w:lineRule="auto"/>
      </w:pPr>
      <w:r>
        <w:separator/>
      </w:r>
    </w:p>
  </w:footnote>
  <w:footnote w:type="continuationSeparator" w:id="0">
    <w:p w:rsidR="00C65F51" w:rsidRDefault="00C65F5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1">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0"/>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nsid w:val="03A7449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nsid w:val="04A145D7"/>
    <w:multiLevelType w:val="hybridMultilevel"/>
    <w:tmpl w:val="F2BA8232"/>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7DF3562"/>
    <w:multiLevelType w:val="multilevel"/>
    <w:tmpl w:val="91A286AE"/>
    <w:lvl w:ilvl="0">
      <w:start w:val="1"/>
      <w:numFmt w:val="decimal"/>
      <w:pStyle w:val="a"/>
      <w:lvlText w:val="%1."/>
      <w:lvlJc w:val="left"/>
      <w:pPr>
        <w:ind w:left="1134" w:hanging="1134"/>
      </w:pPr>
      <w:rPr>
        <w:rFonts w:hint="default"/>
      </w:rPr>
    </w:lvl>
    <w:lvl w:ilvl="1">
      <w:start w:val="1"/>
      <w:numFmt w:val="decimal"/>
      <w:pStyle w:val="a0"/>
      <w:lvlText w:val="%1.%2"/>
      <w:lvlJc w:val="left"/>
      <w:pPr>
        <w:ind w:left="2410" w:hanging="1134"/>
      </w:pPr>
      <w:rPr>
        <w:rFonts w:hint="default"/>
      </w:rPr>
    </w:lvl>
    <w:lvl w:ilvl="2">
      <w:start w:val="1"/>
      <w:numFmt w:val="decimal"/>
      <w:pStyle w:val="a1"/>
      <w:lvlText w:val="%1.%2.%3"/>
      <w:lvlJc w:val="left"/>
      <w:pPr>
        <w:ind w:left="1276" w:hanging="1134"/>
      </w:pPr>
      <w:rPr>
        <w:rFonts w:ascii="Times New Roman" w:hAnsi="Times New Roman" w:cs="Times New Roman" w:hint="default"/>
        <w:b w:val="0"/>
        <w:sz w:val="24"/>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EBC7031"/>
    <w:multiLevelType w:val="hybridMultilevel"/>
    <w:tmpl w:val="89A02A9C"/>
    <w:lvl w:ilvl="0" w:tplc="6568A2AE">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8">
    <w:nsid w:val="1A5904D7"/>
    <w:multiLevelType w:val="hybridMultilevel"/>
    <w:tmpl w:val="FF003E1A"/>
    <w:lvl w:ilvl="0" w:tplc="FFFFFFFF">
      <w:start w:val="1"/>
      <w:numFmt w:val="upperRoman"/>
      <w:pStyle w:val="a3"/>
      <w:lvlText w:val="%1."/>
      <w:lvlJc w:val="left"/>
      <w:pPr>
        <w:tabs>
          <w:tab w:val="num" w:pos="567"/>
        </w:tabs>
        <w:ind w:left="567" w:hanging="56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23FB0F90"/>
    <w:multiLevelType w:val="multilevel"/>
    <w:tmpl w:val="4C3283E4"/>
    <w:lvl w:ilvl="0">
      <w:start w:val="1"/>
      <w:numFmt w:val="decimal"/>
      <w:lvlText w:val="%1."/>
      <w:lvlJc w:val="left"/>
      <w:pPr>
        <w:ind w:left="1134" w:hanging="1134"/>
      </w:pPr>
      <w:rPr>
        <w:rFonts w:hint="default"/>
      </w:rPr>
    </w:lvl>
    <w:lvl w:ilvl="1">
      <w:start w:val="1"/>
      <w:numFmt w:val="decimal"/>
      <w:lvlText w:val="%1.%2"/>
      <w:lvlJc w:val="left"/>
      <w:pPr>
        <w:ind w:left="2411" w:hanging="1134"/>
      </w:pPr>
      <w:rPr>
        <w:rFonts w:hint="default"/>
      </w:r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rFonts w:hint="default"/>
        <w:b w:val="0"/>
        <w:i w:val="0"/>
        <w:color w:val="auto"/>
        <w:lang w:val="ru"/>
      </w:rPr>
    </w:lvl>
    <w:lvl w:ilvl="4">
      <w:start w:val="1"/>
      <w:numFmt w:val="russianLower"/>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0">
    <w:nsid w:val="2BAA4B90"/>
    <w:multiLevelType w:val="multilevel"/>
    <w:tmpl w:val="F27048DC"/>
    <w:styleLink w:val="a4"/>
    <w:lvl w:ilvl="0">
      <w:start w:val="1"/>
      <w:numFmt w:val="decimal"/>
      <w:suff w:val="space"/>
      <w:lvlText w:val="%1."/>
      <w:lvlJc w:val="left"/>
      <w:pPr>
        <w:ind w:left="1134" w:hanging="283"/>
      </w:pPr>
      <w:rPr>
        <w:rFonts w:ascii="Times New Roman" w:hAnsi="Times New Roman" w:hint="default"/>
        <w:b/>
        <w:color w:val="000000"/>
        <w:sz w:val="32"/>
        <w:u w:val="none"/>
      </w:rPr>
    </w:lvl>
    <w:lvl w:ilvl="1">
      <w:start w:val="1"/>
      <w:numFmt w:val="decimal"/>
      <w:pStyle w:val="a5"/>
      <w:suff w:val="space"/>
      <w:lvlText w:val="%1.%2."/>
      <w:lvlJc w:val="left"/>
      <w:pPr>
        <w:ind w:left="0" w:firstLine="0"/>
      </w:pPr>
      <w:rPr>
        <w:rFonts w:ascii="Times New Roman" w:hAnsi="Times New Roman" w:hint="default"/>
        <w:b/>
        <w:i w:val="0"/>
        <w:color w:val="000000"/>
        <w:sz w:val="28"/>
      </w:rPr>
    </w:lvl>
    <w:lvl w:ilvl="2">
      <w:start w:val="1"/>
      <w:numFmt w:val="decimal"/>
      <w:suff w:val="space"/>
      <w:lvlText w:val="%1.%2.%3"/>
      <w:lvlJc w:val="left"/>
      <w:pPr>
        <w:ind w:left="0" w:firstLine="0"/>
      </w:pPr>
      <w:rPr>
        <w:rFonts w:ascii="Times New Roman" w:hAnsi="Times New Roman" w:hint="default"/>
        <w:b w:val="0"/>
        <w:i w:val="0"/>
        <w:color w:val="000000"/>
        <w:sz w:val="28"/>
      </w:rPr>
    </w:lvl>
    <w:lvl w:ilvl="3">
      <w:start w:val="1"/>
      <w:numFmt w:val="russianLower"/>
      <w:suff w:val="space"/>
      <w:lvlText w:val="%4)"/>
      <w:lvlJc w:val="left"/>
      <w:pPr>
        <w:ind w:left="567" w:firstLine="0"/>
      </w:pPr>
      <w:rPr>
        <w:rFonts w:ascii="Times New Roman" w:hAnsi="Times New Roman" w:hint="default"/>
        <w:color w:val="000000"/>
        <w:sz w:val="28"/>
      </w:rPr>
    </w:lvl>
    <w:lvl w:ilvl="4">
      <w:start w:val="1"/>
      <w:numFmt w:val="lowerLetter"/>
      <w:lvlText w:val="(%5)"/>
      <w:lvlJc w:val="left"/>
      <w:pPr>
        <w:ind w:left="3402" w:hanging="283"/>
      </w:pPr>
      <w:rPr>
        <w:rFonts w:hint="default"/>
      </w:rPr>
    </w:lvl>
    <w:lvl w:ilvl="5">
      <w:start w:val="1"/>
      <w:numFmt w:val="lowerRoman"/>
      <w:lvlText w:val="(%6)"/>
      <w:lvlJc w:val="left"/>
      <w:pPr>
        <w:ind w:left="3969" w:hanging="283"/>
      </w:pPr>
      <w:rPr>
        <w:rFonts w:hint="default"/>
      </w:rPr>
    </w:lvl>
    <w:lvl w:ilvl="6">
      <w:start w:val="1"/>
      <w:numFmt w:val="decimal"/>
      <w:lvlText w:val="%7."/>
      <w:lvlJc w:val="left"/>
      <w:pPr>
        <w:ind w:left="4536" w:hanging="283"/>
      </w:pPr>
      <w:rPr>
        <w:rFonts w:hint="default"/>
      </w:rPr>
    </w:lvl>
    <w:lvl w:ilvl="7">
      <w:start w:val="1"/>
      <w:numFmt w:val="lowerLetter"/>
      <w:lvlText w:val="%8."/>
      <w:lvlJc w:val="left"/>
      <w:pPr>
        <w:ind w:left="5103" w:hanging="283"/>
      </w:pPr>
      <w:rPr>
        <w:rFonts w:hint="default"/>
      </w:rPr>
    </w:lvl>
    <w:lvl w:ilvl="8">
      <w:start w:val="1"/>
      <w:numFmt w:val="lowerRoman"/>
      <w:lvlText w:val="%9."/>
      <w:lvlJc w:val="left"/>
      <w:pPr>
        <w:ind w:left="5670" w:hanging="283"/>
      </w:pPr>
      <w:rPr>
        <w:rFonts w:hint="default"/>
      </w:rPr>
    </w:lvl>
  </w:abstractNum>
  <w:abstractNum w:abstractNumId="11">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317D345E"/>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0"/>
      <w:lvlText w:val="%1.%2.%3"/>
      <w:lvlJc w:val="left"/>
      <w:pPr>
        <w:tabs>
          <w:tab w:val="num" w:pos="1134"/>
        </w:tabs>
        <w:ind w:left="1134" w:hanging="1134"/>
      </w:pPr>
      <w:rPr>
        <w:rFonts w:hint="default"/>
      </w:rPr>
    </w:lvl>
    <w:lvl w:ilvl="3">
      <w:start w:val="1"/>
      <w:numFmt w:val="decimal"/>
      <w:pStyle w:val="40"/>
      <w:lvlText w:val="%1.%2.%3.%4"/>
      <w:lvlJc w:val="left"/>
      <w:pPr>
        <w:tabs>
          <w:tab w:val="num" w:pos="2214"/>
        </w:tabs>
        <w:ind w:left="2214"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65D3282"/>
    <w:multiLevelType w:val="multilevel"/>
    <w:tmpl w:val="0BBCA63E"/>
    <w:lvl w:ilvl="0">
      <w:start w:val="1"/>
      <w:numFmt w:val="decimal"/>
      <w:lvlText w:val="%1."/>
      <w:lvlJc w:val="left"/>
      <w:pPr>
        <w:ind w:left="1198" w:hanging="630"/>
      </w:pPr>
      <w:rPr>
        <w:rFonts w:hint="default"/>
      </w:rPr>
    </w:lvl>
    <w:lvl w:ilvl="1">
      <w:start w:val="3"/>
      <w:numFmt w:val="decimal"/>
      <w:lvlText w:val="%1.%2."/>
      <w:lvlJc w:val="left"/>
      <w:pPr>
        <w:ind w:left="630" w:hanging="630"/>
      </w:pPr>
      <w:rPr>
        <w:rFonts w:hint="default"/>
      </w:rPr>
    </w:lvl>
    <w:lvl w:ilvl="2">
      <w:start w:val="1"/>
      <w:numFmt w:val="decimal"/>
      <w:pStyle w:val="21"/>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48BF1693"/>
    <w:multiLevelType w:val="multilevel"/>
    <w:tmpl w:val="0CE86FE0"/>
    <w:lvl w:ilvl="0">
      <w:start w:val="1"/>
      <w:numFmt w:val="bullet"/>
      <w:pStyle w:val="a6"/>
      <w:lvlText w:val=""/>
      <w:lvlJc w:val="left"/>
      <w:pPr>
        <w:tabs>
          <w:tab w:val="num" w:pos="1858"/>
        </w:tabs>
        <w:ind w:left="1858" w:hanging="360"/>
      </w:pPr>
      <w:rPr>
        <w:rFonts w:ascii="Wingdings" w:hAnsi="Wingding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pStyle w:val="a6"/>
      <w:lvlText w:val="%2)"/>
      <w:lvlJc w:val="left"/>
      <w:pPr>
        <w:tabs>
          <w:tab w:val="num" w:pos="1498"/>
        </w:tabs>
        <w:ind w:left="1498" w:firstLine="0"/>
      </w:pPr>
      <w:rPr>
        <w:rFonts w:hint="default"/>
      </w:rPr>
    </w:lvl>
    <w:lvl w:ilvl="2">
      <w:start w:val="1"/>
      <w:numFmt w:val="decimal"/>
      <w:lvlText w:val="%1.%2.%3."/>
      <w:lvlJc w:val="left"/>
      <w:pPr>
        <w:tabs>
          <w:tab w:val="num" w:pos="1498"/>
        </w:tabs>
        <w:ind w:left="1498" w:firstLine="0"/>
      </w:pPr>
      <w:rPr>
        <w:rFonts w:hint="default"/>
      </w:rPr>
    </w:lvl>
    <w:lvl w:ilvl="3">
      <w:start w:val="1"/>
      <w:numFmt w:val="russianLower"/>
      <w:suff w:val="space"/>
      <w:lvlText w:val="%4)"/>
      <w:lvlJc w:val="left"/>
      <w:pPr>
        <w:ind w:left="1498" w:firstLine="0"/>
      </w:pPr>
      <w:rPr>
        <w:rFonts w:hint="default"/>
      </w:rPr>
    </w:lvl>
    <w:lvl w:ilvl="4">
      <w:start w:val="1"/>
      <w:numFmt w:val="decimal"/>
      <w:lvlText w:val="%1.%2.%3.%4.%5."/>
      <w:lvlJc w:val="left"/>
      <w:pPr>
        <w:tabs>
          <w:tab w:val="num" w:pos="5815"/>
        </w:tabs>
        <w:ind w:left="3727" w:hanging="792"/>
      </w:pPr>
      <w:rPr>
        <w:rFonts w:hint="default"/>
      </w:rPr>
    </w:lvl>
    <w:lvl w:ilvl="5">
      <w:start w:val="1"/>
      <w:numFmt w:val="decimal"/>
      <w:lvlText w:val="%1.%2.%3.%4.%5.%6."/>
      <w:lvlJc w:val="left"/>
      <w:pPr>
        <w:tabs>
          <w:tab w:val="num" w:pos="6895"/>
        </w:tabs>
        <w:ind w:left="4231" w:hanging="936"/>
      </w:pPr>
      <w:rPr>
        <w:rFonts w:hint="default"/>
      </w:rPr>
    </w:lvl>
    <w:lvl w:ilvl="6">
      <w:start w:val="1"/>
      <w:numFmt w:val="decimal"/>
      <w:lvlText w:val="%1.%2.%3.%4.%5.%6.%7."/>
      <w:lvlJc w:val="left"/>
      <w:pPr>
        <w:tabs>
          <w:tab w:val="num" w:pos="7615"/>
        </w:tabs>
        <w:ind w:left="4735" w:hanging="1080"/>
      </w:pPr>
      <w:rPr>
        <w:rFonts w:hint="default"/>
      </w:rPr>
    </w:lvl>
    <w:lvl w:ilvl="7">
      <w:start w:val="1"/>
      <w:numFmt w:val="decimal"/>
      <w:lvlText w:val="%1.%2.%3.%4.%5.%6.%7.%8."/>
      <w:lvlJc w:val="left"/>
      <w:pPr>
        <w:tabs>
          <w:tab w:val="num" w:pos="8695"/>
        </w:tabs>
        <w:ind w:left="5239" w:hanging="1224"/>
      </w:pPr>
      <w:rPr>
        <w:rFonts w:hint="default"/>
      </w:rPr>
    </w:lvl>
    <w:lvl w:ilvl="8">
      <w:start w:val="1"/>
      <w:numFmt w:val="decimal"/>
      <w:lvlText w:val="%1.%2.%3.%4.%5.%6.%7.%8.%9."/>
      <w:lvlJc w:val="left"/>
      <w:pPr>
        <w:tabs>
          <w:tab w:val="num" w:pos="9415"/>
        </w:tabs>
        <w:ind w:left="5815" w:hanging="1440"/>
      </w:pPr>
      <w:rPr>
        <w:rFonts w:hint="default"/>
      </w:rPr>
    </w:lvl>
  </w:abstractNum>
  <w:abstractNum w:abstractNumId="16">
    <w:nsid w:val="526F2663"/>
    <w:multiLevelType w:val="hybridMultilevel"/>
    <w:tmpl w:val="C7EE71BC"/>
    <w:lvl w:ilvl="0" w:tplc="A8E261E4">
      <w:start w:val="1"/>
      <w:numFmt w:val="decimal"/>
      <w:lvlText w:val="%1."/>
      <w:lvlJc w:val="left"/>
      <w:pPr>
        <w:ind w:left="502"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7">
    <w:nsid w:val="54BA1CD4"/>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18">
    <w:nsid w:val="56042971"/>
    <w:multiLevelType w:val="hybridMultilevel"/>
    <w:tmpl w:val="51ACB808"/>
    <w:lvl w:ilvl="0" w:tplc="2B4A196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5C1435E4"/>
    <w:multiLevelType w:val="multilevel"/>
    <w:tmpl w:val="ED88326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0"/>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0">
    <w:nsid w:val="60D921F4"/>
    <w:multiLevelType w:val="multilevel"/>
    <w:tmpl w:val="F27048DC"/>
    <w:numStyleLink w:val="a4"/>
  </w:abstractNum>
  <w:abstractNum w:abstractNumId="21">
    <w:nsid w:val="6139083E"/>
    <w:multiLevelType w:val="multilevel"/>
    <w:tmpl w:val="D1787B96"/>
    <w:lvl w:ilvl="0">
      <w:start w:val="1"/>
      <w:numFmt w:val="decimal"/>
      <w:pStyle w:val="stzag1"/>
      <w:lvlText w:val="%1. "/>
      <w:lvlJc w:val="left"/>
      <w:pPr>
        <w:tabs>
          <w:tab w:val="num" w:pos="454"/>
        </w:tabs>
        <w:ind w:left="432" w:hanging="432"/>
      </w:pPr>
      <w:rPr>
        <w:rFonts w:hint="default"/>
      </w:rPr>
    </w:lvl>
    <w:lvl w:ilvl="1">
      <w:start w:val="1"/>
      <w:numFmt w:val="decimal"/>
      <w:lvlText w:val="%1.%2. "/>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sttext1234"/>
      <w:lvlText w:val="%1.%2.%3.%4"/>
      <w:lvlJc w:val="left"/>
      <w:pPr>
        <w:tabs>
          <w:tab w:val="num" w:pos="1006"/>
        </w:tabs>
        <w:ind w:left="1006"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3">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5">
    <w:nsid w:val="6A644C70"/>
    <w:multiLevelType w:val="hybridMultilevel"/>
    <w:tmpl w:val="39FCD9C0"/>
    <w:lvl w:ilvl="0" w:tplc="E2B62330">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F1F3FCA"/>
    <w:multiLevelType w:val="hybridMultilevel"/>
    <w:tmpl w:val="2014096A"/>
    <w:lvl w:ilvl="0" w:tplc="FFFFFFFF">
      <w:start w:val="1"/>
      <w:numFmt w:val="upperRoman"/>
      <w:pStyle w:val="a7"/>
      <w:lvlText w:val="Раздел %1."/>
      <w:lvlJc w:val="left"/>
      <w:pPr>
        <w:tabs>
          <w:tab w:val="num" w:pos="2340"/>
        </w:tabs>
        <w:ind w:left="2340" w:firstLine="0"/>
      </w:pPr>
      <w:rPr>
        <w:rFonts w:hint="default"/>
      </w:rPr>
    </w:lvl>
    <w:lvl w:ilvl="1" w:tplc="FFFFFFFF">
      <w:start w:val="1"/>
      <w:numFmt w:val="lowerLetter"/>
      <w:lvlText w:val="%2."/>
      <w:lvlJc w:val="left"/>
      <w:pPr>
        <w:tabs>
          <w:tab w:val="num" w:pos="4272"/>
        </w:tabs>
        <w:ind w:left="4272" w:hanging="360"/>
      </w:pPr>
    </w:lvl>
    <w:lvl w:ilvl="2" w:tplc="FFFFFFFF">
      <w:start w:val="1"/>
      <w:numFmt w:val="lowerRoman"/>
      <w:lvlText w:val="%3."/>
      <w:lvlJc w:val="right"/>
      <w:pPr>
        <w:tabs>
          <w:tab w:val="num" w:pos="4992"/>
        </w:tabs>
        <w:ind w:left="4992" w:hanging="180"/>
      </w:pPr>
    </w:lvl>
    <w:lvl w:ilvl="3" w:tplc="FFFFFFFF" w:tentative="1">
      <w:start w:val="1"/>
      <w:numFmt w:val="decimal"/>
      <w:lvlText w:val="%4."/>
      <w:lvlJc w:val="left"/>
      <w:pPr>
        <w:tabs>
          <w:tab w:val="num" w:pos="5712"/>
        </w:tabs>
        <w:ind w:left="5712" w:hanging="360"/>
      </w:pPr>
    </w:lvl>
    <w:lvl w:ilvl="4" w:tplc="FFFFFFFF" w:tentative="1">
      <w:start w:val="1"/>
      <w:numFmt w:val="lowerLetter"/>
      <w:lvlText w:val="%5."/>
      <w:lvlJc w:val="left"/>
      <w:pPr>
        <w:tabs>
          <w:tab w:val="num" w:pos="6432"/>
        </w:tabs>
        <w:ind w:left="6432" w:hanging="360"/>
      </w:pPr>
    </w:lvl>
    <w:lvl w:ilvl="5" w:tplc="FFFFFFFF">
      <w:start w:val="1"/>
      <w:numFmt w:val="lowerRoman"/>
      <w:lvlText w:val="%6."/>
      <w:lvlJc w:val="right"/>
      <w:pPr>
        <w:tabs>
          <w:tab w:val="num" w:pos="7152"/>
        </w:tabs>
        <w:ind w:left="7152" w:hanging="180"/>
      </w:pPr>
    </w:lvl>
    <w:lvl w:ilvl="6" w:tplc="FFFFFFFF" w:tentative="1">
      <w:start w:val="1"/>
      <w:numFmt w:val="decimal"/>
      <w:lvlText w:val="%7."/>
      <w:lvlJc w:val="left"/>
      <w:pPr>
        <w:tabs>
          <w:tab w:val="num" w:pos="7872"/>
        </w:tabs>
        <w:ind w:left="7872" w:hanging="360"/>
      </w:pPr>
    </w:lvl>
    <w:lvl w:ilvl="7" w:tplc="FFFFFFFF" w:tentative="1">
      <w:start w:val="1"/>
      <w:numFmt w:val="lowerLetter"/>
      <w:lvlText w:val="%8."/>
      <w:lvlJc w:val="left"/>
      <w:pPr>
        <w:tabs>
          <w:tab w:val="num" w:pos="8592"/>
        </w:tabs>
        <w:ind w:left="8592" w:hanging="360"/>
      </w:pPr>
    </w:lvl>
    <w:lvl w:ilvl="8" w:tplc="FFFFFFFF" w:tentative="1">
      <w:start w:val="1"/>
      <w:numFmt w:val="lowerRoman"/>
      <w:lvlText w:val="%9."/>
      <w:lvlJc w:val="right"/>
      <w:pPr>
        <w:tabs>
          <w:tab w:val="num" w:pos="9312"/>
        </w:tabs>
        <w:ind w:left="9312" w:hanging="180"/>
      </w:pPr>
    </w:lvl>
  </w:abstractNum>
  <w:abstractNum w:abstractNumId="27">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nsid w:val="72736643"/>
    <w:multiLevelType w:val="hybridMultilevel"/>
    <w:tmpl w:val="6C662706"/>
    <w:lvl w:ilvl="0" w:tplc="53428FCA">
      <w:start w:val="1"/>
      <w:numFmt w:val="bullet"/>
      <w:pStyle w:val="31"/>
      <w:lvlText w:val=""/>
      <w:lvlJc w:val="left"/>
      <w:pPr>
        <w:ind w:left="3196" w:hanging="360"/>
      </w:pPr>
      <w:rPr>
        <w:rFonts w:ascii="Symbol" w:hAnsi="Symbol" w:hint="default"/>
      </w:rPr>
    </w:lvl>
    <w:lvl w:ilvl="1" w:tplc="04190019" w:tentative="1">
      <w:start w:val="1"/>
      <w:numFmt w:val="lowerLetter"/>
      <w:lvlText w:val="%2."/>
      <w:lvlJc w:val="left"/>
      <w:pPr>
        <w:ind w:left="3916" w:hanging="360"/>
      </w:pPr>
    </w:lvl>
    <w:lvl w:ilvl="2" w:tplc="0419001B" w:tentative="1">
      <w:start w:val="1"/>
      <w:numFmt w:val="lowerRoman"/>
      <w:lvlText w:val="%3."/>
      <w:lvlJc w:val="right"/>
      <w:pPr>
        <w:ind w:left="4636" w:hanging="180"/>
      </w:pPr>
    </w:lvl>
    <w:lvl w:ilvl="3" w:tplc="0419000F" w:tentative="1">
      <w:start w:val="1"/>
      <w:numFmt w:val="decimal"/>
      <w:lvlText w:val="%4."/>
      <w:lvlJc w:val="left"/>
      <w:pPr>
        <w:ind w:left="5356" w:hanging="360"/>
      </w:pPr>
    </w:lvl>
    <w:lvl w:ilvl="4" w:tplc="04190019" w:tentative="1">
      <w:start w:val="1"/>
      <w:numFmt w:val="lowerLetter"/>
      <w:lvlText w:val="%5."/>
      <w:lvlJc w:val="left"/>
      <w:pPr>
        <w:ind w:left="6076" w:hanging="360"/>
      </w:pPr>
    </w:lvl>
    <w:lvl w:ilvl="5" w:tplc="0419001B" w:tentative="1">
      <w:start w:val="1"/>
      <w:numFmt w:val="lowerRoman"/>
      <w:lvlText w:val="%6."/>
      <w:lvlJc w:val="right"/>
      <w:pPr>
        <w:ind w:left="6796" w:hanging="180"/>
      </w:pPr>
    </w:lvl>
    <w:lvl w:ilvl="6" w:tplc="0419000F" w:tentative="1">
      <w:start w:val="1"/>
      <w:numFmt w:val="decimal"/>
      <w:lvlText w:val="%7."/>
      <w:lvlJc w:val="left"/>
      <w:pPr>
        <w:ind w:left="7516" w:hanging="360"/>
      </w:pPr>
    </w:lvl>
    <w:lvl w:ilvl="7" w:tplc="04190019" w:tentative="1">
      <w:start w:val="1"/>
      <w:numFmt w:val="lowerLetter"/>
      <w:lvlText w:val="%8."/>
      <w:lvlJc w:val="left"/>
      <w:pPr>
        <w:ind w:left="8236" w:hanging="360"/>
      </w:pPr>
    </w:lvl>
    <w:lvl w:ilvl="8" w:tplc="0419001B" w:tentative="1">
      <w:start w:val="1"/>
      <w:numFmt w:val="lowerRoman"/>
      <w:lvlText w:val="%9."/>
      <w:lvlJc w:val="right"/>
      <w:pPr>
        <w:ind w:left="8956" w:hanging="180"/>
      </w:pPr>
    </w:lvl>
  </w:abstractNum>
  <w:abstractNum w:abstractNumId="29">
    <w:nsid w:val="79A21656"/>
    <w:multiLevelType w:val="multilevel"/>
    <w:tmpl w:val="1C320918"/>
    <w:styleLink w:val="StyleBulleted"/>
    <w:lvl w:ilvl="0">
      <w:start w:val="1"/>
      <w:numFmt w:val="bullet"/>
      <w:lvlText w:val=""/>
      <w:lvlJc w:val="left"/>
      <w:pPr>
        <w:tabs>
          <w:tab w:val="num" w:pos="567"/>
        </w:tabs>
        <w:ind w:left="567" w:hanging="567"/>
      </w:pPr>
      <w:rPr>
        <w:rFonts w:ascii="Wingdings" w:hAnsi="Wingdings" w:hint="default"/>
        <w:color w:val="auto"/>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701"/>
        </w:tabs>
        <w:ind w:left="1701" w:hanging="567"/>
      </w:pPr>
      <w:rPr>
        <w:rFonts w:ascii="Times New Roman" w:hAnsi="Times New Roman" w:cs="Times New Roman" w:hint="default"/>
      </w:rPr>
    </w:lvl>
    <w:lvl w:ilvl="3">
      <w:start w:val="1"/>
      <w:numFmt w:val="bullet"/>
      <w:lvlText w:val=""/>
      <w:lvlJc w:val="left"/>
      <w:pPr>
        <w:tabs>
          <w:tab w:val="num" w:pos="567"/>
        </w:tabs>
        <w:ind w:left="567" w:hanging="567"/>
      </w:pPr>
      <w:rPr>
        <w:rFonts w:ascii="Wingdings 3" w:hAnsi="Wingdings 3" w:hint="default"/>
      </w:rPr>
    </w:lvl>
    <w:lvl w:ilvl="4">
      <w:start w:val="1"/>
      <w:numFmt w:val="bullet"/>
      <w:lvlText w:val=""/>
      <w:lvlJc w:val="left"/>
      <w:pPr>
        <w:tabs>
          <w:tab w:val="num" w:pos="1134"/>
        </w:tabs>
        <w:ind w:left="1134" w:hanging="567"/>
      </w:pPr>
      <w:rPr>
        <w:rFonts w:ascii="Wingdings 3" w:hAnsi="Wingdings 3" w:hint="default"/>
      </w:rPr>
    </w:lvl>
    <w:lvl w:ilvl="5">
      <w:start w:val="1"/>
      <w:numFmt w:val="bullet"/>
      <w:lvlText w:val=""/>
      <w:lvlJc w:val="left"/>
      <w:pPr>
        <w:tabs>
          <w:tab w:val="num" w:pos="1701"/>
        </w:tabs>
        <w:ind w:left="1701" w:hanging="567"/>
      </w:pPr>
      <w:rPr>
        <w:rFonts w:ascii="Wingdings 3" w:hAnsi="Wingdings 3" w:hint="default"/>
      </w:rPr>
    </w:lvl>
    <w:lvl w:ilvl="6">
      <w:start w:val="1"/>
      <w:numFmt w:val="bullet"/>
      <w:lvlText w:val=""/>
      <w:lvlJc w:val="left"/>
      <w:pPr>
        <w:tabs>
          <w:tab w:val="num" w:pos="567"/>
        </w:tabs>
        <w:ind w:left="567" w:hanging="567"/>
      </w:pPr>
      <w:rPr>
        <w:rFonts w:ascii="Wingdings" w:hAnsi="Wingdings" w:hint="default"/>
      </w:rPr>
    </w:lvl>
    <w:lvl w:ilvl="7">
      <w:start w:val="1"/>
      <w:numFmt w:val="bullet"/>
      <w:lvlText w:val=""/>
      <w:lvlJc w:val="left"/>
      <w:pPr>
        <w:tabs>
          <w:tab w:val="num" w:pos="1134"/>
        </w:tabs>
        <w:ind w:left="1134" w:hanging="567"/>
      </w:pPr>
      <w:rPr>
        <w:rFonts w:ascii="Wingdings" w:hAnsi="Wingdings" w:hint="default"/>
      </w:rPr>
    </w:lvl>
    <w:lvl w:ilvl="8">
      <w:start w:val="1"/>
      <w:numFmt w:val="bullet"/>
      <w:lvlText w:val=""/>
      <w:lvlJc w:val="left"/>
      <w:pPr>
        <w:tabs>
          <w:tab w:val="num" w:pos="1701"/>
        </w:tabs>
        <w:ind w:left="1701" w:hanging="567"/>
      </w:pPr>
      <w:rPr>
        <w:rFonts w:ascii="Wingdings 3" w:hAnsi="Wingdings 3" w:hint="default"/>
      </w:rPr>
    </w:lvl>
  </w:abstractNum>
  <w:abstractNum w:abstractNumId="30">
    <w:nsid w:val="7E845F59"/>
    <w:multiLevelType w:val="hybridMultilevel"/>
    <w:tmpl w:val="262017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lvlOverride w:ilvl="0">
      <w:lvl w:ilvl="0">
        <w:numFmt w:val="decimal"/>
        <w:lvlText w:val=""/>
        <w:lvlJc w:val="left"/>
      </w:lvl>
    </w:lvlOverride>
    <w:lvlOverride w:ilvl="1">
      <w:lvl w:ilvl="1">
        <w:start w:val="1"/>
        <w:numFmt w:val="decimal"/>
        <w:suff w:val="space"/>
        <w:lvlText w:val="%1.%2."/>
        <w:lvlJc w:val="left"/>
        <w:pPr>
          <w:ind w:left="1701" w:hanging="283"/>
        </w:pPr>
        <w:rPr>
          <w:rFonts w:ascii="Times New Roman" w:hAnsi="Times New Roman" w:hint="default"/>
          <w:color w:val="000000" w:themeColor="text1"/>
          <w:sz w:val="28"/>
        </w:rPr>
      </w:lvl>
    </w:lvlOverride>
    <w:lvlOverride w:ilvl="2">
      <w:lvl w:ilvl="2">
        <w:start w:val="1"/>
        <w:numFmt w:val="decimal"/>
        <w:suff w:val="space"/>
        <w:lvlText w:val="%1.%2.%3"/>
        <w:lvlJc w:val="left"/>
        <w:pPr>
          <w:ind w:left="2268" w:hanging="283"/>
        </w:pPr>
        <w:rPr>
          <w:rFonts w:ascii="Times New Roman" w:hAnsi="Times New Roman"/>
          <w:b w:val="0"/>
          <w:color w:val="000000" w:themeColor="text1"/>
          <w:sz w:val="28"/>
        </w:rPr>
      </w:lvl>
    </w:lvlOverride>
  </w:num>
  <w:num w:numId="2">
    <w:abstractNumId w:val="26"/>
  </w:num>
  <w:num w:numId="3">
    <w:abstractNumId w:val="10"/>
  </w:num>
  <w:num w:numId="4">
    <w:abstractNumId w:val="21"/>
  </w:num>
  <w:num w:numId="5">
    <w:abstractNumId w:val="13"/>
  </w:num>
  <w:num w:numId="6">
    <w:abstractNumId w:val="19"/>
  </w:num>
  <w:num w:numId="7">
    <w:abstractNumId w:val="29"/>
  </w:num>
  <w:num w:numId="8">
    <w:abstractNumId w:val="6"/>
  </w:num>
  <w:num w:numId="9">
    <w:abstractNumId w:val="8"/>
  </w:num>
  <w:num w:numId="10">
    <w:abstractNumId w:val="14"/>
  </w:num>
  <w:num w:numId="11">
    <w:abstractNumId w:val="4"/>
  </w:num>
  <w:num w:numId="12">
    <w:abstractNumId w:val="15"/>
  </w:num>
  <w:num w:numId="13">
    <w:abstractNumId w:val="5"/>
  </w:num>
  <w:num w:numId="14">
    <w:abstractNumId w:val="2"/>
  </w:num>
  <w:num w:numId="15">
    <w:abstractNumId w:val="22"/>
  </w:num>
  <w:num w:numId="16">
    <w:abstractNumId w:val="9"/>
  </w:num>
  <w:num w:numId="17">
    <w:abstractNumId w:val="28"/>
  </w:num>
  <w:num w:numId="18">
    <w:abstractNumId w:val="4"/>
    <w:lvlOverride w:ilvl="0">
      <w:startOverride w:val="7"/>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num>
  <w:num w:numId="24">
    <w:abstractNumId w:val="3"/>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2"/>
  </w:num>
  <w:num w:numId="27">
    <w:abstractNumId w:val="27"/>
  </w:num>
  <w:num w:numId="28">
    <w:abstractNumId w:val="24"/>
  </w:num>
  <w:num w:numId="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
  </w:num>
  <w:num w:numId="32">
    <w:abstractNumId w:val="4"/>
    <w:lvlOverride w:ilvl="0">
      <w:startOverride w:val="7"/>
    </w:lvlOverride>
    <w:lvlOverride w:ilvl="1">
      <w:startOverride w:val="2"/>
    </w:lvlOverride>
    <w:lvlOverride w:ilvl="2">
      <w:startOverride w:val="2"/>
    </w:lvlOverride>
  </w:num>
  <w:num w:numId="33">
    <w:abstractNumId w:val="0"/>
  </w:num>
  <w:num w:numId="34">
    <w:abstractNumId w:val="23"/>
  </w:num>
  <w:num w:numId="35">
    <w:abstractNumId w:val="18"/>
  </w:num>
  <w:num w:numId="36">
    <w:abstractNumId w:val="16"/>
  </w:num>
  <w:num w:numId="37">
    <w:abstractNumId w:val="30"/>
  </w:num>
  <w:num w:numId="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39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179A"/>
    <w:rsid w:val="00080509"/>
    <w:rsid w:val="000A713E"/>
    <w:rsid w:val="000B179A"/>
    <w:rsid w:val="000B3098"/>
    <w:rsid w:val="00204E86"/>
    <w:rsid w:val="002F5E7D"/>
    <w:rsid w:val="003544BB"/>
    <w:rsid w:val="00391690"/>
    <w:rsid w:val="003C0575"/>
    <w:rsid w:val="00412E72"/>
    <w:rsid w:val="00440BE1"/>
    <w:rsid w:val="004466B7"/>
    <w:rsid w:val="00687C82"/>
    <w:rsid w:val="006C1FA1"/>
    <w:rsid w:val="00701720"/>
    <w:rsid w:val="00702D64"/>
    <w:rsid w:val="00752688"/>
    <w:rsid w:val="00782865"/>
    <w:rsid w:val="00790026"/>
    <w:rsid w:val="007E3A3E"/>
    <w:rsid w:val="00813DD0"/>
    <w:rsid w:val="00815E87"/>
    <w:rsid w:val="00981415"/>
    <w:rsid w:val="009A2BED"/>
    <w:rsid w:val="009A5679"/>
    <w:rsid w:val="00A24E16"/>
    <w:rsid w:val="00A50531"/>
    <w:rsid w:val="00C06C6C"/>
    <w:rsid w:val="00C65F51"/>
    <w:rsid w:val="00D6448B"/>
    <w:rsid w:val="00EA6219"/>
    <w:rsid w:val="00EF3697"/>
    <w:rsid w:val="00F336EA"/>
    <w:rsid w:val="00F867C4"/>
    <w:rsid w:val="00FB2E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01720"/>
    <w:pPr>
      <w:spacing w:after="200" w:line="276" w:lineRule="auto"/>
    </w:pPr>
    <w:rPr>
      <w:rFonts w:ascii="Proxima Nova ExCn Rg" w:eastAsia="Calibri" w:hAnsi="Proxima Nova ExCn Rg" w:cs="Times New Roman"/>
      <w:sz w:val="28"/>
      <w:szCs w:val="28"/>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701720"/>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701720"/>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701720"/>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701720"/>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701720"/>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701720"/>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701720"/>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701720"/>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701720"/>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701720"/>
    <w:rPr>
      <w:rFonts w:ascii="Times New Roman" w:eastAsia="MS Gothic" w:hAnsi="Times New Roman" w:cs="Times New Roman"/>
      <w:b/>
      <w:bCs/>
      <w:sz w:val="32"/>
      <w:szCs w:val="28"/>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701720"/>
    <w:rPr>
      <w:rFonts w:ascii="Times New Roman" w:eastAsia="Times New Roman" w:hAnsi="Times New Roman" w:cs="Times New Roman"/>
      <w:b/>
      <w:bCs/>
      <w:sz w:val="28"/>
      <w:szCs w:val="32"/>
      <w:lang w:eastAsia="ru-RU"/>
    </w:rPr>
  </w:style>
  <w:style w:type="character" w:customStyle="1" w:styleId="33">
    <w:name w:val="Заголовок 3 Знак"/>
    <w:aliases w:val="H3 Знак"/>
    <w:basedOn w:val="a9"/>
    <w:link w:val="30"/>
    <w:rsid w:val="00701720"/>
    <w:rPr>
      <w:rFonts w:ascii="Times New Roman" w:eastAsia="Times New Roman" w:hAnsi="Times New Roman" w:cs="Times New Roman"/>
      <w:b/>
      <w:bCs/>
      <w:sz w:val="28"/>
      <w:szCs w:val="28"/>
      <w:lang w:eastAsia="ru-RU"/>
    </w:rPr>
  </w:style>
  <w:style w:type="character" w:customStyle="1" w:styleId="41">
    <w:name w:val="Заголовок 4 Знак"/>
    <w:basedOn w:val="a9"/>
    <w:link w:val="40"/>
    <w:rsid w:val="00701720"/>
    <w:rPr>
      <w:rFonts w:ascii="Times New Roman" w:eastAsia="Times New Roman" w:hAnsi="Times New Roman" w:cs="Times New Roman"/>
      <w:b/>
      <w:bCs/>
      <w:i/>
      <w:iCs/>
      <w:sz w:val="28"/>
      <w:szCs w:val="28"/>
      <w:lang w:eastAsia="ru-RU"/>
    </w:rPr>
  </w:style>
  <w:style w:type="character" w:customStyle="1" w:styleId="52">
    <w:name w:val="Заголовок 5 Знак"/>
    <w:basedOn w:val="a9"/>
    <w:link w:val="51"/>
    <w:rsid w:val="00701720"/>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9"/>
    <w:link w:val="60"/>
    <w:rsid w:val="00701720"/>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9"/>
    <w:link w:val="7"/>
    <w:rsid w:val="00701720"/>
    <w:rPr>
      <w:rFonts w:ascii="Times New Roman" w:eastAsia="Times New Roman" w:hAnsi="Times New Roman" w:cs="Times New Roman"/>
      <w:sz w:val="26"/>
      <w:szCs w:val="26"/>
      <w:lang w:eastAsia="ru-RU"/>
    </w:rPr>
  </w:style>
  <w:style w:type="character" w:customStyle="1" w:styleId="80">
    <w:name w:val="Заголовок 8 Знак"/>
    <w:basedOn w:val="a9"/>
    <w:link w:val="8"/>
    <w:rsid w:val="00701720"/>
    <w:rPr>
      <w:rFonts w:ascii="Times New Roman" w:eastAsia="Times New Roman" w:hAnsi="Times New Roman" w:cs="Times New Roman"/>
      <w:i/>
      <w:iCs/>
      <w:sz w:val="26"/>
      <w:szCs w:val="26"/>
      <w:lang w:eastAsia="ru-RU"/>
    </w:rPr>
  </w:style>
  <w:style w:type="character" w:customStyle="1" w:styleId="90">
    <w:name w:val="Заголовок 9 Знак"/>
    <w:basedOn w:val="a9"/>
    <w:link w:val="9"/>
    <w:rsid w:val="00701720"/>
    <w:rPr>
      <w:rFonts w:ascii="Arial" w:eastAsia="Times New Roman" w:hAnsi="Arial" w:cs="Arial"/>
      <w:sz w:val="28"/>
      <w:szCs w:val="28"/>
      <w:lang w:eastAsia="ru-RU"/>
    </w:rPr>
  </w:style>
  <w:style w:type="numbering" w:customStyle="1" w:styleId="a4">
    <w:name w:val="НЦРТ Положение"/>
    <w:uiPriority w:val="99"/>
    <w:rsid w:val="00701720"/>
    <w:pPr>
      <w:numPr>
        <w:numId w:val="3"/>
      </w:numPr>
    </w:pPr>
  </w:style>
  <w:style w:type="character" w:customStyle="1" w:styleId="ac">
    <w:name w:val="Основной текст_"/>
    <w:basedOn w:val="a9"/>
    <w:link w:val="42"/>
    <w:rsid w:val="00701720"/>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701720"/>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701720"/>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701720"/>
    <w:rPr>
      <w:sz w:val="16"/>
      <w:szCs w:val="16"/>
    </w:rPr>
  </w:style>
  <w:style w:type="paragraph" w:styleId="ae">
    <w:name w:val="annotation text"/>
    <w:basedOn w:val="a8"/>
    <w:link w:val="af"/>
    <w:unhideWhenUsed/>
    <w:rsid w:val="00701720"/>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701720"/>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701720"/>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701720"/>
    <w:rPr>
      <w:rFonts w:ascii="Tahoma" w:eastAsia="Calibri" w:hAnsi="Tahoma" w:cs="Tahoma"/>
      <w:sz w:val="16"/>
      <w:szCs w:val="16"/>
    </w:rPr>
  </w:style>
  <w:style w:type="paragraph" w:customStyle="1" w:styleId="-3">
    <w:name w:val="Пункт-3"/>
    <w:basedOn w:val="a8"/>
    <w:link w:val="-30"/>
    <w:qFormat/>
    <w:rsid w:val="00701720"/>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701720"/>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7017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4">
    <w:name w:val="Пункт_3"/>
    <w:basedOn w:val="a8"/>
    <w:rsid w:val="00701720"/>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701720"/>
    <w:pPr>
      <w:tabs>
        <w:tab w:val="num" w:pos="1134"/>
      </w:tabs>
      <w:ind w:left="1134" w:hanging="1134"/>
    </w:pPr>
    <w:rPr>
      <w:snapToGrid/>
    </w:rPr>
  </w:style>
  <w:style w:type="paragraph" w:customStyle="1" w:styleId="5ABCD">
    <w:name w:val="Пункт_5_ABCD"/>
    <w:basedOn w:val="a8"/>
    <w:rsid w:val="00701720"/>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701720"/>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701720"/>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701720"/>
    <w:pPr>
      <w:numPr>
        <w:ilvl w:val="1"/>
        <w:numId w:val="3"/>
      </w:numPr>
      <w:spacing w:after="200"/>
      <w:ind w:left="1701" w:hanging="283"/>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701720"/>
    <w:rPr>
      <w:rFonts w:ascii="Calibri" w:eastAsia="Calibri" w:hAnsi="Calibri" w:cs="Times New Roman"/>
      <w:b/>
      <w:bCs/>
      <w:color w:val="000000"/>
      <w:sz w:val="20"/>
      <w:szCs w:val="20"/>
      <w:lang w:val="ru" w:eastAsia="ru-RU"/>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701720"/>
    <w:pPr>
      <w:ind w:left="720"/>
      <w:contextualSpacing/>
    </w:pPr>
  </w:style>
  <w:style w:type="table" w:styleId="af7">
    <w:name w:val="Table Grid"/>
    <w:basedOn w:val="aa"/>
    <w:uiPriority w:val="39"/>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701720"/>
  </w:style>
  <w:style w:type="character" w:styleId="af8">
    <w:name w:val="Strong"/>
    <w:basedOn w:val="a9"/>
    <w:qFormat/>
    <w:rsid w:val="00701720"/>
    <w:rPr>
      <w:b/>
      <w:bCs/>
    </w:rPr>
  </w:style>
  <w:style w:type="character" w:customStyle="1" w:styleId="13">
    <w:name w:val="Заголовок №1_"/>
    <w:basedOn w:val="a9"/>
    <w:link w:val="14"/>
    <w:rsid w:val="00701720"/>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701720"/>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701720"/>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701720"/>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701720"/>
    <w:rPr>
      <w:rFonts w:ascii="Times New Roman" w:eastAsia="Times New Roman" w:hAnsi="Times New Roman" w:cs="Times New Roman"/>
      <w:snapToGrid w:val="0"/>
      <w:spacing w:val="20"/>
      <w:sz w:val="24"/>
      <w:szCs w:val="20"/>
      <w:lang w:val="x-none" w:eastAsia="ru-RU"/>
    </w:rPr>
  </w:style>
  <w:style w:type="paragraph" w:customStyle="1" w:styleId="afc">
    <w:name w:val="Пункт Знак"/>
    <w:basedOn w:val="a8"/>
    <w:rsid w:val="00701720"/>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701720"/>
    <w:pPr>
      <w:tabs>
        <w:tab w:val="clear" w:pos="1134"/>
        <w:tab w:val="clear" w:pos="1844"/>
        <w:tab w:val="num" w:pos="993"/>
      </w:tabs>
      <w:ind w:left="993" w:hanging="851"/>
    </w:pPr>
  </w:style>
  <w:style w:type="paragraph" w:customStyle="1" w:styleId="afe">
    <w:name w:val="Подподпункт"/>
    <w:basedOn w:val="afd"/>
    <w:link w:val="aff"/>
    <w:rsid w:val="00701720"/>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701720"/>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701720"/>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701720"/>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701720"/>
    <w:pPr>
      <w:spacing w:after="120"/>
    </w:pPr>
  </w:style>
  <w:style w:type="character" w:customStyle="1" w:styleId="aff3">
    <w:name w:val="Основной текст Знак"/>
    <w:basedOn w:val="a9"/>
    <w:link w:val="aff2"/>
    <w:rsid w:val="00701720"/>
    <w:rPr>
      <w:rFonts w:ascii="Proxima Nova ExCn Rg" w:eastAsia="Calibri" w:hAnsi="Proxima Nova ExCn Rg" w:cs="Times New Roman"/>
      <w:sz w:val="28"/>
      <w:szCs w:val="28"/>
    </w:rPr>
  </w:style>
  <w:style w:type="character" w:customStyle="1" w:styleId="aff4">
    <w:name w:val="Колонтитул_"/>
    <w:basedOn w:val="a9"/>
    <w:link w:val="aff5"/>
    <w:rsid w:val="00701720"/>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701720"/>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701720"/>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70172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701720"/>
    <w:rPr>
      <w:rFonts w:ascii="Times New Roman" w:eastAsia="Times New Roman" w:hAnsi="Times New Roman" w:cs="Times New Roman"/>
      <w:i/>
      <w:iCs/>
      <w:sz w:val="20"/>
      <w:szCs w:val="20"/>
      <w:lang w:eastAsia="ru-RU"/>
    </w:rPr>
  </w:style>
  <w:style w:type="paragraph" w:styleId="aff9">
    <w:name w:val="footer"/>
    <w:basedOn w:val="a8"/>
    <w:link w:val="affa"/>
    <w:uiPriority w:val="99"/>
    <w:unhideWhenUsed/>
    <w:rsid w:val="00701720"/>
    <w:pPr>
      <w:tabs>
        <w:tab w:val="center" w:pos="4677"/>
        <w:tab w:val="right" w:pos="9355"/>
      </w:tabs>
      <w:spacing w:after="0" w:line="240" w:lineRule="auto"/>
    </w:pPr>
  </w:style>
  <w:style w:type="character" w:customStyle="1" w:styleId="affa">
    <w:name w:val="Нижний колонтитул Знак"/>
    <w:basedOn w:val="a9"/>
    <w:link w:val="aff9"/>
    <w:uiPriority w:val="99"/>
    <w:rsid w:val="00701720"/>
    <w:rPr>
      <w:rFonts w:ascii="Proxima Nova ExCn Rg" w:eastAsia="Calibri" w:hAnsi="Proxima Nova ExCn Rg" w:cs="Times New Roman"/>
      <w:sz w:val="28"/>
      <w:szCs w:val="28"/>
    </w:rPr>
  </w:style>
  <w:style w:type="character" w:customStyle="1" w:styleId="affb">
    <w:name w:val="Сноска_"/>
    <w:basedOn w:val="a9"/>
    <w:link w:val="affc"/>
    <w:rsid w:val="00701720"/>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701720"/>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701720"/>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701720"/>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701720"/>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701720"/>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701720"/>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701720"/>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8">
    <w:name w:val="Нет списка1"/>
    <w:next w:val="ab"/>
    <w:uiPriority w:val="99"/>
    <w:semiHidden/>
    <w:unhideWhenUsed/>
    <w:rsid w:val="00701720"/>
  </w:style>
  <w:style w:type="table" w:customStyle="1" w:styleId="19">
    <w:name w:val="Сетка таблицы1"/>
    <w:basedOn w:val="aa"/>
    <w:next w:val="af7"/>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701720"/>
    <w:pPr>
      <w:spacing w:after="120" w:line="480" w:lineRule="auto"/>
    </w:pPr>
  </w:style>
  <w:style w:type="character" w:customStyle="1" w:styleId="28">
    <w:name w:val="Основной текст 2 Знак"/>
    <w:basedOn w:val="a9"/>
    <w:link w:val="27"/>
    <w:rsid w:val="00701720"/>
    <w:rPr>
      <w:rFonts w:ascii="Proxima Nova ExCn Rg" w:eastAsia="Calibri" w:hAnsi="Proxima Nova ExCn Rg" w:cs="Times New Roman"/>
      <w:sz w:val="28"/>
      <w:szCs w:val="28"/>
    </w:rPr>
  </w:style>
  <w:style w:type="paragraph" w:customStyle="1" w:styleId="stzag1">
    <w:name w:val="st_zag1"/>
    <w:basedOn w:val="a8"/>
    <w:next w:val="a8"/>
    <w:rsid w:val="00701720"/>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701720"/>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701720"/>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701720"/>
    <w:pPr>
      <w:keepNext/>
      <w:tabs>
        <w:tab w:val="clear" w:pos="1701"/>
      </w:tabs>
      <w:spacing w:before="240"/>
      <w:ind w:left="567" w:firstLine="0"/>
      <w:outlineLvl w:val="3"/>
    </w:pPr>
    <w:rPr>
      <w:b/>
      <w:i/>
    </w:rPr>
  </w:style>
  <w:style w:type="paragraph" w:styleId="HTML">
    <w:name w:val="HTML Address"/>
    <w:basedOn w:val="a8"/>
    <w:link w:val="HTML0"/>
    <w:rsid w:val="00701720"/>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701720"/>
    <w:rPr>
      <w:rFonts w:ascii="Times New Roman" w:eastAsia="Times New Roman" w:hAnsi="Times New Roman" w:cs="Times New Roman"/>
      <w:i/>
      <w:iCs/>
      <w:sz w:val="28"/>
      <w:szCs w:val="24"/>
      <w:lang w:eastAsia="ru-RU"/>
    </w:rPr>
  </w:style>
  <w:style w:type="character" w:styleId="affd">
    <w:name w:val="Emphasis"/>
    <w:qFormat/>
    <w:rsid w:val="00701720"/>
    <w:rPr>
      <w:i/>
      <w:iCs/>
    </w:rPr>
  </w:style>
  <w:style w:type="character" w:styleId="affe">
    <w:name w:val="Hyperlink"/>
    <w:uiPriority w:val="99"/>
    <w:rsid w:val="00701720"/>
    <w:rPr>
      <w:color w:val="0000FF"/>
      <w:u w:val="single"/>
    </w:rPr>
  </w:style>
  <w:style w:type="character" w:styleId="afff">
    <w:name w:val="footnote reference"/>
    <w:rsid w:val="00701720"/>
    <w:rPr>
      <w:vertAlign w:val="superscript"/>
    </w:rPr>
  </w:style>
  <w:style w:type="paragraph" w:styleId="29">
    <w:name w:val="List Bullet 2"/>
    <w:basedOn w:val="a8"/>
    <w:autoRedefine/>
    <w:rsid w:val="00701720"/>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701720"/>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701720"/>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701720"/>
    <w:rPr>
      <w:rFonts w:ascii="Times New Roman" w:eastAsia="Times New Roman" w:hAnsi="Times New Roman" w:cs="Times New Roman"/>
      <w:bCs/>
      <w:i/>
      <w:sz w:val="28"/>
      <w:szCs w:val="28"/>
      <w:lang w:eastAsia="ru-RU"/>
    </w:rPr>
  </w:style>
  <w:style w:type="paragraph" w:styleId="afff2">
    <w:name w:val="caption"/>
    <w:basedOn w:val="a8"/>
    <w:next w:val="a8"/>
    <w:qFormat/>
    <w:rsid w:val="00701720"/>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701720"/>
    <w:rPr>
      <w:rFonts w:ascii="Times New Roman" w:hAnsi="Times New Roman" w:cs="Times New Roman"/>
      <w:sz w:val="20"/>
      <w:szCs w:val="20"/>
    </w:rPr>
  </w:style>
  <w:style w:type="paragraph" w:styleId="afff4">
    <w:name w:val="List Number"/>
    <w:basedOn w:val="a8"/>
    <w:rsid w:val="00701720"/>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701720"/>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701720"/>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01720"/>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01720"/>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701720"/>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701720"/>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701720"/>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701720"/>
    <w:rPr>
      <w:rFonts w:ascii="Times New Roman" w:eastAsia="Times New Roman" w:hAnsi="Times New Roman" w:cs="Times New Roman"/>
      <w:sz w:val="16"/>
      <w:szCs w:val="16"/>
      <w:lang w:eastAsia="ru-RU"/>
    </w:rPr>
  </w:style>
  <w:style w:type="paragraph" w:styleId="afff7">
    <w:name w:val="Body Text Indent"/>
    <w:basedOn w:val="a8"/>
    <w:link w:val="afff8"/>
    <w:rsid w:val="00701720"/>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701720"/>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701720"/>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701720"/>
    <w:rPr>
      <w:rFonts w:ascii="Times New Roman" w:eastAsia="Times New Roman" w:hAnsi="Times New Roman" w:cs="Times New Roman"/>
      <w:sz w:val="28"/>
      <w:szCs w:val="28"/>
      <w:lang w:eastAsia="ru-RU"/>
    </w:rPr>
  </w:style>
  <w:style w:type="paragraph" w:styleId="3a">
    <w:name w:val="Body Text Indent 3"/>
    <w:basedOn w:val="a8"/>
    <w:link w:val="3b"/>
    <w:rsid w:val="00701720"/>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701720"/>
    <w:rPr>
      <w:rFonts w:ascii="Times New Roman" w:eastAsia="Times New Roman" w:hAnsi="Times New Roman" w:cs="Times New Roman"/>
      <w:b/>
      <w:bCs/>
      <w:sz w:val="26"/>
      <w:szCs w:val="26"/>
    </w:rPr>
  </w:style>
  <w:style w:type="paragraph" w:customStyle="1" w:styleId="-42">
    <w:name w:val="пункт-4"/>
    <w:basedOn w:val="a8"/>
    <w:rsid w:val="00701720"/>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701720"/>
    <w:rPr>
      <w:color w:val="800080"/>
      <w:u w:val="single"/>
    </w:rPr>
  </w:style>
  <w:style w:type="paragraph" w:customStyle="1" w:styleId="-50">
    <w:name w:val="пункт-5"/>
    <w:basedOn w:val="a8"/>
    <w:link w:val="-51"/>
    <w:rsid w:val="00701720"/>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701720"/>
    <w:rPr>
      <w:rFonts w:ascii="Times New Roman" w:eastAsia="Times New Roman" w:hAnsi="Times New Roman" w:cs="Times New Roman"/>
      <w:sz w:val="28"/>
      <w:szCs w:val="28"/>
      <w:lang w:val="x-none" w:eastAsia="ru-RU"/>
    </w:rPr>
  </w:style>
  <w:style w:type="paragraph" w:customStyle="1" w:styleId="-60">
    <w:name w:val="пункт-6"/>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701720"/>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701720"/>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701720"/>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701720"/>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701720"/>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701720"/>
    <w:rPr>
      <w:rFonts w:ascii="Times New Roman" w:eastAsia="Times New Roman" w:hAnsi="Times New Roman" w:cs="Times New Roman"/>
      <w:sz w:val="26"/>
      <w:szCs w:val="26"/>
      <w:lang w:eastAsia="ru-RU"/>
    </w:rPr>
  </w:style>
  <w:style w:type="paragraph" w:styleId="affff2">
    <w:name w:val="footnote text"/>
    <w:basedOn w:val="a8"/>
    <w:link w:val="affff3"/>
    <w:rsid w:val="00701720"/>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701720"/>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701720"/>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701720"/>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01720"/>
    <w:pPr>
      <w:spacing w:before="120" w:after="0" w:line="240" w:lineRule="auto"/>
      <w:jc w:val="both"/>
    </w:pPr>
    <w:rPr>
      <w:rFonts w:eastAsia="Times New Roman"/>
      <w:szCs w:val="18"/>
      <w:lang w:eastAsia="ru-RU"/>
    </w:rPr>
  </w:style>
  <w:style w:type="paragraph" w:styleId="53">
    <w:name w:val="toc 5"/>
    <w:basedOn w:val="a8"/>
    <w:next w:val="a8"/>
    <w:autoRedefine/>
    <w:rsid w:val="00701720"/>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701720"/>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701720"/>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701720"/>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701720"/>
    <w:rPr>
      <w:sz w:val="28"/>
      <w:szCs w:val="24"/>
      <w:lang w:eastAsia="ru-RU"/>
    </w:rPr>
  </w:style>
  <w:style w:type="paragraph" w:customStyle="1" w:styleId="affff7">
    <w:name w:val="Часть"/>
    <w:basedOn w:val="a8"/>
    <w:link w:val="affff6"/>
    <w:qFormat/>
    <w:rsid w:val="00701720"/>
    <w:pPr>
      <w:tabs>
        <w:tab w:val="num" w:pos="1134"/>
      </w:tabs>
      <w:spacing w:after="0" w:line="288" w:lineRule="auto"/>
      <w:ind w:firstLine="567"/>
      <w:jc w:val="both"/>
    </w:pPr>
    <w:rPr>
      <w:rFonts w:asciiTheme="minorHAnsi" w:eastAsiaTheme="minorHAnsi" w:hAnsiTheme="minorHAnsi" w:cstheme="minorBidi"/>
      <w:szCs w:val="24"/>
      <w:lang w:eastAsia="ru-RU"/>
    </w:rPr>
  </w:style>
  <w:style w:type="paragraph" w:styleId="affff8">
    <w:name w:val="List"/>
    <w:basedOn w:val="aff2"/>
    <w:semiHidden/>
    <w:rsid w:val="00701720"/>
    <w:pPr>
      <w:spacing w:line="288" w:lineRule="auto"/>
      <w:ind w:firstLine="567"/>
      <w:jc w:val="both"/>
    </w:pPr>
    <w:rPr>
      <w:rFonts w:ascii="Arial" w:hAnsi="Arial" w:cs="Tahoma"/>
      <w:lang w:eastAsia="ar-SA"/>
    </w:rPr>
  </w:style>
  <w:style w:type="paragraph" w:styleId="affff9">
    <w:name w:val="endnote text"/>
    <w:basedOn w:val="a8"/>
    <w:link w:val="affffa"/>
    <w:rsid w:val="00701720"/>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701720"/>
    <w:rPr>
      <w:rFonts w:ascii="Times New Roman" w:eastAsia="Times New Roman" w:hAnsi="Times New Roman" w:cs="Times New Roman"/>
      <w:sz w:val="20"/>
      <w:szCs w:val="20"/>
      <w:lang w:eastAsia="ru-RU"/>
    </w:rPr>
  </w:style>
  <w:style w:type="paragraph" w:customStyle="1" w:styleId="affffb">
    <w:name w:val="маркированный"/>
    <w:basedOn w:val="a8"/>
    <w:rsid w:val="00701720"/>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701720"/>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701720"/>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701720"/>
    <w:rPr>
      <w:vertAlign w:val="superscript"/>
    </w:rPr>
  </w:style>
  <w:style w:type="paragraph" w:customStyle="1" w:styleId="afffff">
    <w:name w:val="Новая редакция"/>
    <w:basedOn w:val="a8"/>
    <w:rsid w:val="00701720"/>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701720"/>
    <w:pPr>
      <w:keepNext/>
      <w:suppressAutoHyphens/>
      <w:spacing w:before="360" w:after="120"/>
      <w:jc w:val="left"/>
      <w:outlineLvl w:val="1"/>
    </w:pPr>
    <w:rPr>
      <w:b/>
      <w:caps/>
    </w:rPr>
  </w:style>
  <w:style w:type="paragraph" w:customStyle="1" w:styleId="-20">
    <w:name w:val="Пункт-2"/>
    <w:basedOn w:val="a8"/>
    <w:link w:val="-22"/>
    <w:rsid w:val="00701720"/>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701720"/>
    <w:rPr>
      <w:rFonts w:ascii="Times New Roman" w:eastAsia="Times New Roman" w:hAnsi="Times New Roman" w:cs="Times New Roman"/>
      <w:sz w:val="28"/>
      <w:szCs w:val="24"/>
      <w:lang w:val="x-none" w:eastAsia="ru-RU"/>
    </w:rPr>
  </w:style>
  <w:style w:type="character" w:customStyle="1" w:styleId="-21">
    <w:name w:val="Подзаголовок-2 Знак"/>
    <w:link w:val="-2"/>
    <w:rsid w:val="00701720"/>
    <w:rPr>
      <w:rFonts w:ascii="Times New Roman" w:eastAsia="Times New Roman" w:hAnsi="Times New Roman" w:cs="Times New Roman"/>
      <w:b/>
      <w:caps/>
      <w:sz w:val="28"/>
      <w:szCs w:val="24"/>
      <w:lang w:val="x-none" w:eastAsia="ru-RU"/>
    </w:rPr>
  </w:style>
  <w:style w:type="character" w:customStyle="1" w:styleId="2e">
    <w:name w:val="Основной шрифт абзаца2"/>
    <w:rsid w:val="00701720"/>
  </w:style>
  <w:style w:type="character" w:customStyle="1" w:styleId="1c">
    <w:name w:val="Основной шрифт абзаца1"/>
    <w:rsid w:val="00701720"/>
  </w:style>
  <w:style w:type="character" w:customStyle="1" w:styleId="afffff0">
    <w:name w:val="Символ нумерации"/>
    <w:rsid w:val="00701720"/>
  </w:style>
  <w:style w:type="paragraph" w:customStyle="1" w:styleId="2f">
    <w:name w:val="Название2"/>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701720"/>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701720"/>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701720"/>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701720"/>
    <w:rPr>
      <w:rFonts w:ascii="Times New Roman" w:eastAsia="Times New Roman" w:hAnsi="Times New Roman" w:cs="Times New Roman"/>
      <w:sz w:val="18"/>
      <w:szCs w:val="18"/>
      <w:lang w:val="x-none" w:eastAsia="ru-RU"/>
    </w:rPr>
  </w:style>
  <w:style w:type="numbering" w:customStyle="1" w:styleId="StyleBulleted">
    <w:name w:val="StyleBulleted"/>
    <w:rsid w:val="00701720"/>
    <w:pPr>
      <w:numPr>
        <w:numId w:val="7"/>
      </w:numPr>
    </w:pPr>
  </w:style>
  <w:style w:type="paragraph" w:customStyle="1" w:styleId="up">
    <w:name w:val="up"/>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701720"/>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701720"/>
    <w:rPr>
      <w:b/>
      <w:i/>
      <w:shd w:val="clear" w:color="auto" w:fill="FFFF99"/>
    </w:rPr>
  </w:style>
  <w:style w:type="paragraph" w:customStyle="1" w:styleId="2f1">
    <w:name w:val="Подзаголовок_2"/>
    <w:basedOn w:val="a8"/>
    <w:rsid w:val="00701720"/>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701720"/>
    <w:pPr>
      <w:ind w:left="720"/>
    </w:pPr>
    <w:rPr>
      <w:rFonts w:ascii="Calibri" w:eastAsia="Times New Roman" w:hAnsi="Calibri"/>
    </w:rPr>
  </w:style>
  <w:style w:type="paragraph" w:customStyle="1" w:styleId="Times12">
    <w:name w:val="Times 12"/>
    <w:basedOn w:val="a8"/>
    <w:uiPriority w:val="34"/>
    <w:qFormat/>
    <w:rsid w:val="00701720"/>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701720"/>
    <w:rPr>
      <w:rFonts w:ascii="Times New Roman" w:eastAsia="Times New Roman" w:hAnsi="Times New Roman" w:cs="Times New Roman"/>
      <w:b/>
      <w:sz w:val="28"/>
      <w:szCs w:val="20"/>
      <w:lang w:val="x-none" w:eastAsia="ru-RU"/>
    </w:rPr>
  </w:style>
  <w:style w:type="paragraph" w:customStyle="1" w:styleId="2f2">
    <w:name w:val="Стиль Примечание + разреженный на  2 пт"/>
    <w:basedOn w:val="afa"/>
    <w:link w:val="2f3"/>
    <w:rsid w:val="00701720"/>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701720"/>
    <w:rPr>
      <w:rFonts w:ascii="Times New Roman" w:eastAsia="Times New Roman" w:hAnsi="Times New Roman" w:cs="Times New Roman"/>
      <w:spacing w:val="40"/>
      <w:sz w:val="24"/>
      <w:szCs w:val="28"/>
      <w:lang w:val="x-none" w:eastAsia="ru-RU"/>
    </w:rPr>
  </w:style>
  <w:style w:type="paragraph" w:styleId="afffff2">
    <w:name w:val="TOC Heading"/>
    <w:basedOn w:val="10"/>
    <w:next w:val="a8"/>
    <w:uiPriority w:val="39"/>
    <w:semiHidden/>
    <w:unhideWhenUsed/>
    <w:qFormat/>
    <w:rsid w:val="00701720"/>
    <w:pPr>
      <w:outlineLvl w:val="9"/>
    </w:pPr>
    <w:rPr>
      <w:rFonts w:ascii="Cambria" w:hAnsi="Cambria"/>
      <w:color w:val="365F91"/>
      <w:sz w:val="28"/>
      <w:lang w:eastAsia="ru-RU"/>
    </w:rPr>
  </w:style>
  <w:style w:type="character" w:customStyle="1" w:styleId="16">
    <w:name w:val="Пункт Знак1"/>
    <w:link w:val="aff1"/>
    <w:uiPriority w:val="99"/>
    <w:rsid w:val="00701720"/>
    <w:rPr>
      <w:rFonts w:ascii="Times New Roman" w:eastAsia="Times New Roman" w:hAnsi="Times New Roman" w:cs="Times New Roman"/>
      <w:sz w:val="28"/>
      <w:szCs w:val="20"/>
      <w:lang w:val="x-none"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701720"/>
    <w:rPr>
      <w:rFonts w:ascii="Times New Roman" w:eastAsia="Times New Roman" w:hAnsi="Times New Roman" w:cs="Times New Roman"/>
      <w:sz w:val="28"/>
      <w:szCs w:val="24"/>
      <w:lang w:val="x-none" w:eastAsia="ru-RU"/>
    </w:rPr>
  </w:style>
  <w:style w:type="paragraph" w:styleId="afffff3">
    <w:name w:val="List Continue"/>
    <w:basedOn w:val="a8"/>
    <w:uiPriority w:val="99"/>
    <w:semiHidden/>
    <w:unhideWhenUsed/>
    <w:rsid w:val="00701720"/>
    <w:pPr>
      <w:spacing w:after="120"/>
      <w:ind w:left="283"/>
      <w:contextualSpacing/>
    </w:pPr>
  </w:style>
  <w:style w:type="numbering" w:customStyle="1" w:styleId="2f4">
    <w:name w:val="Нет списка2"/>
    <w:next w:val="ab"/>
    <w:semiHidden/>
    <w:rsid w:val="00701720"/>
  </w:style>
  <w:style w:type="paragraph" w:customStyle="1" w:styleId="afffff4">
    <w:name w:val="Служебный"/>
    <w:basedOn w:val="a3"/>
    <w:rsid w:val="00701720"/>
  </w:style>
  <w:style w:type="paragraph" w:customStyle="1" w:styleId="a3">
    <w:name w:val="Главы"/>
    <w:basedOn w:val="afffa"/>
    <w:next w:val="a8"/>
    <w:rsid w:val="00701720"/>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701720"/>
    <w:rPr>
      <w:noProof w:val="0"/>
      <w:sz w:val="28"/>
      <w:lang w:val="ru-RU" w:eastAsia="ru-RU" w:bidi="ar-SA"/>
    </w:rPr>
  </w:style>
  <w:style w:type="paragraph" w:customStyle="1" w:styleId="21">
    <w:name w:val="Пункт2"/>
    <w:basedOn w:val="aff2"/>
    <w:link w:val="2f5"/>
    <w:rsid w:val="00701720"/>
    <w:pPr>
      <w:keepNext/>
      <w:numPr>
        <w:ilvl w:val="2"/>
        <w:numId w:val="10"/>
      </w:numPr>
      <w:suppressAutoHyphens/>
      <w:spacing w:before="240" w:line="240" w:lineRule="auto"/>
      <w:outlineLvl w:val="2"/>
    </w:pPr>
    <w:rPr>
      <w:rFonts w:ascii="Times New Roman" w:hAnsi="Times New Roman"/>
      <w:snapToGrid w:val="0"/>
      <w:lang w:val="x-none" w:eastAsia="ru-RU"/>
    </w:rPr>
  </w:style>
  <w:style w:type="paragraph" w:customStyle="1" w:styleId="afffff6">
    <w:name w:val="Подподподподпункт"/>
    <w:basedOn w:val="a8"/>
    <w:rsid w:val="00701720"/>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7017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5">
    <w:name w:val="Пункт2 Знак"/>
    <w:basedOn w:val="16"/>
    <w:link w:val="21"/>
    <w:rsid w:val="00701720"/>
    <w:rPr>
      <w:rFonts w:ascii="Times New Roman" w:eastAsia="Calibri" w:hAnsi="Times New Roman" w:cs="Times New Roman"/>
      <w:snapToGrid w:val="0"/>
      <w:sz w:val="28"/>
      <w:szCs w:val="28"/>
      <w:lang w:val="x-none" w:eastAsia="ru-RU"/>
    </w:rPr>
  </w:style>
  <w:style w:type="paragraph" w:customStyle="1" w:styleId="a0">
    <w:name w:val="Подраздел"/>
    <w:link w:val="afffff7"/>
    <w:uiPriority w:val="99"/>
    <w:qFormat/>
    <w:rsid w:val="00701720"/>
    <w:pPr>
      <w:keepNext/>
      <w:keepLines/>
      <w:numPr>
        <w:ilvl w:val="1"/>
        <w:numId w:val="1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701720"/>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fffff8">
    <w:name w:val="Текст Документации"/>
    <w:link w:val="afffff9"/>
    <w:uiPriority w:val="99"/>
    <w:qFormat/>
    <w:rsid w:val="00701720"/>
    <w:pPr>
      <w:suppressAutoHyphens/>
      <w:spacing w:after="0" w:line="276" w:lineRule="auto"/>
      <w:ind w:firstLine="1021"/>
      <w:jc w:val="both"/>
    </w:pPr>
    <w:rPr>
      <w:rFonts w:ascii="Times New Roman" w:eastAsia="Times New Roman" w:hAnsi="Times New Roman" w:cs="Times New Roman"/>
      <w:sz w:val="24"/>
      <w:szCs w:val="28"/>
      <w:lang w:eastAsia="ru-RU"/>
    </w:rPr>
  </w:style>
  <w:style w:type="paragraph" w:customStyle="1" w:styleId="a2">
    <w:name w:val="Текст Подпункта"/>
    <w:link w:val="afffffa"/>
    <w:uiPriority w:val="99"/>
    <w:qFormat/>
    <w:rsid w:val="00701720"/>
    <w:pPr>
      <w:numPr>
        <w:ilvl w:val="3"/>
        <w:numId w:val="11"/>
      </w:numPr>
      <w:suppressAutoHyphens/>
      <w:spacing w:after="0" w:line="276" w:lineRule="auto"/>
      <w:jc w:val="both"/>
    </w:pPr>
    <w:rPr>
      <w:rFonts w:ascii="Times New Roman" w:eastAsia="Times New Roman" w:hAnsi="Times New Roman" w:cs="Times New Roman"/>
      <w:sz w:val="24"/>
      <w:szCs w:val="24"/>
      <w:lang w:eastAsia="ru-RU"/>
    </w:rPr>
  </w:style>
  <w:style w:type="character" w:customStyle="1" w:styleId="afffffa">
    <w:name w:val="Текст Подпункта Знак"/>
    <w:basedOn w:val="a9"/>
    <w:link w:val="a2"/>
    <w:uiPriority w:val="99"/>
    <w:qFormat/>
    <w:rsid w:val="00701720"/>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link w:val="63"/>
    <w:uiPriority w:val="99"/>
    <w:qFormat/>
    <w:rsid w:val="00701720"/>
    <w:pPr>
      <w:numPr>
        <w:ilvl w:val="4"/>
        <w:numId w:val="1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link w:val="afffffb"/>
    <w:uiPriority w:val="99"/>
    <w:qFormat/>
    <w:rsid w:val="00701720"/>
    <w:pPr>
      <w:numPr>
        <w:ilvl w:val="2"/>
        <w:numId w:val="1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character" w:customStyle="1" w:styleId="afffffb">
    <w:name w:val="Текст Пункта Знак"/>
    <w:basedOn w:val="a9"/>
    <w:link w:val="a1"/>
    <w:uiPriority w:val="99"/>
    <w:rsid w:val="00701720"/>
    <w:rPr>
      <w:rFonts w:ascii="Times New Roman" w:eastAsia="Times New Roman" w:hAnsi="Times New Roman" w:cs="Times New Roman"/>
      <w:sz w:val="24"/>
      <w:szCs w:val="24"/>
      <w:lang w:eastAsia="ru-RU"/>
    </w:rPr>
  </w:style>
  <w:style w:type="character" w:customStyle="1" w:styleId="afffff7">
    <w:name w:val="Подраздел Знак"/>
    <w:basedOn w:val="a9"/>
    <w:link w:val="a0"/>
    <w:uiPriority w:val="99"/>
    <w:rsid w:val="00701720"/>
    <w:rPr>
      <w:rFonts w:ascii="Times New Roman" w:eastAsia="MS Gothic" w:hAnsi="Times New Roman" w:cs="Times New Roman"/>
      <w:b/>
      <w:sz w:val="24"/>
      <w:szCs w:val="24"/>
      <w:lang w:eastAsia="ru-RU"/>
    </w:rPr>
  </w:style>
  <w:style w:type="character" w:customStyle="1" w:styleId="afffff9">
    <w:name w:val="Текст Документации Знак"/>
    <w:basedOn w:val="a9"/>
    <w:link w:val="afffff8"/>
    <w:uiPriority w:val="99"/>
    <w:rsid w:val="00701720"/>
    <w:rPr>
      <w:rFonts w:ascii="Times New Roman" w:eastAsia="Times New Roman" w:hAnsi="Times New Roman" w:cs="Times New Roman"/>
      <w:sz w:val="24"/>
      <w:szCs w:val="28"/>
      <w:lang w:eastAsia="ru-RU"/>
    </w:rPr>
  </w:style>
  <w:style w:type="character" w:styleId="afffffc">
    <w:name w:val="Book Title"/>
    <w:basedOn w:val="a9"/>
    <w:uiPriority w:val="33"/>
    <w:qFormat/>
    <w:rsid w:val="00701720"/>
    <w:rPr>
      <w:b/>
      <w:bCs/>
      <w:smallCaps/>
      <w:spacing w:val="5"/>
    </w:rPr>
  </w:style>
  <w:style w:type="character" w:customStyle="1" w:styleId="-30">
    <w:name w:val="Пункт-3 Знак"/>
    <w:link w:val="-3"/>
    <w:rsid w:val="00701720"/>
    <w:rPr>
      <w:rFonts w:ascii="Times New Roman" w:eastAsia="Times New Roman" w:hAnsi="Times New Roman" w:cs="Times New Roman"/>
      <w:sz w:val="28"/>
      <w:szCs w:val="24"/>
      <w:lang w:val="x-none" w:eastAsia="ru-RU"/>
    </w:rPr>
  </w:style>
  <w:style w:type="paragraph" w:customStyle="1" w:styleId="1f0">
    <w:name w:val="[Ростех] Наименование Главы (Уровень 1)"/>
    <w:link w:val="1f1"/>
    <w:uiPriority w:val="99"/>
    <w:qFormat/>
    <w:rsid w:val="00701720"/>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f1">
    <w:name w:val="[Ростех] Наименование Главы (Уровень 1) Знак"/>
    <w:basedOn w:val="a9"/>
    <w:link w:val="1f0"/>
    <w:uiPriority w:val="99"/>
    <w:rsid w:val="00701720"/>
    <w:rPr>
      <w:rFonts w:ascii="Proxima Nova ExCn Rg" w:eastAsia="Calibri" w:hAnsi="Proxima Nova ExCn Rg" w:cs="Times New Roman"/>
      <w:b/>
      <w:caps/>
      <w:sz w:val="28"/>
      <w:szCs w:val="28"/>
    </w:rPr>
  </w:style>
  <w:style w:type="character" w:customStyle="1" w:styleId="63">
    <w:name w:val="[Ростех] Текст Подпункта подпункта (Уровень 6) Знак"/>
    <w:basedOn w:val="a9"/>
    <w:link w:val="6"/>
    <w:uiPriority w:val="99"/>
    <w:rsid w:val="00701720"/>
    <w:rPr>
      <w:rFonts w:ascii="Proxima Nova ExCn Rg" w:eastAsia="Times New Roman" w:hAnsi="Proxima Nova ExCn Rg" w:cs="Times New Roman"/>
      <w:sz w:val="28"/>
      <w:szCs w:val="28"/>
      <w:lang w:eastAsia="ru-RU"/>
    </w:rPr>
  </w:style>
  <w:style w:type="paragraph" w:customStyle="1" w:styleId="02statia2">
    <w:name w:val="02statia2"/>
    <w:basedOn w:val="a8"/>
    <w:rsid w:val="00701720"/>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701720"/>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701720"/>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701720"/>
    <w:pPr>
      <w:spacing w:after="0" w:line="240" w:lineRule="auto"/>
    </w:pPr>
    <w:rPr>
      <w:rFonts w:ascii="Proxima Nova ExCn Rg" w:eastAsia="Calibri" w:hAnsi="Proxima Nova ExCn Rg" w:cs="Times New Roman"/>
      <w:sz w:val="28"/>
      <w:szCs w:val="28"/>
    </w:rPr>
  </w:style>
  <w:style w:type="paragraph" w:customStyle="1" w:styleId="-12">
    <w:name w:val="Цветной список - Акцент 12"/>
    <w:basedOn w:val="a8"/>
    <w:uiPriority w:val="34"/>
    <w:qFormat/>
    <w:rsid w:val="00701720"/>
    <w:pPr>
      <w:ind w:left="720"/>
      <w:contextualSpacing/>
    </w:pPr>
    <w:rPr>
      <w:rFonts w:ascii="Calibri" w:hAnsi="Calibri"/>
    </w:rPr>
  </w:style>
  <w:style w:type="character" w:customStyle="1" w:styleId="-41">
    <w:name w:val="Пункт-4 Знак1"/>
    <w:link w:val="-4"/>
    <w:rsid w:val="00701720"/>
    <w:rPr>
      <w:rFonts w:ascii="Times New Roman" w:eastAsia="Times New Roman" w:hAnsi="Times New Roman" w:cs="Times New Roman"/>
      <w:sz w:val="28"/>
      <w:szCs w:val="24"/>
      <w:lang w:val="x-none"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701720"/>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701720"/>
    <w:pPr>
      <w:autoSpaceDE w:val="0"/>
      <w:autoSpaceDN w:val="0"/>
      <w:adjustRightInd w:val="0"/>
      <w:spacing w:after="0" w:line="240" w:lineRule="auto"/>
    </w:pPr>
    <w:rPr>
      <w:rFonts w:ascii="Calibri" w:eastAsia="Calibri" w:hAnsi="Calibri" w:cs="Calibri"/>
      <w:color w:val="000000"/>
      <w:sz w:val="24"/>
      <w:szCs w:val="24"/>
    </w:rPr>
  </w:style>
  <w:style w:type="paragraph" w:customStyle="1" w:styleId="45">
    <w:name w:val="[Ростех] Текст Подпункта (следующий абзац) (Уровень 4)"/>
    <w:link w:val="46"/>
    <w:qFormat/>
    <w:rsid w:val="00701720"/>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6">
    <w:name w:val="[Ростех] Текст Подпункта (следующий абзац) (Уровень 4) Знак"/>
    <w:basedOn w:val="a9"/>
    <w:link w:val="45"/>
    <w:rsid w:val="00701720"/>
    <w:rPr>
      <w:rFonts w:ascii="Proxima Nova ExCn Rg" w:eastAsia="Times New Roman" w:hAnsi="Proxima Nova ExCn Rg" w:cs="Times New Roman"/>
      <w:sz w:val="28"/>
      <w:szCs w:val="28"/>
      <w:lang w:eastAsia="ru-RU"/>
    </w:rPr>
  </w:style>
  <w:style w:type="table" w:customStyle="1" w:styleId="2f6">
    <w:name w:val="Сетка таблицы2"/>
    <w:basedOn w:val="aa"/>
    <w:next w:val="af7"/>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701720"/>
    <w:rPr>
      <w:rFonts w:ascii="Times New Roman" w:hAnsi="Times New Roman" w:cs="Times New Roman"/>
      <w:b/>
      <w:bCs/>
      <w:sz w:val="26"/>
      <w:szCs w:val="26"/>
    </w:rPr>
  </w:style>
  <w:style w:type="character" w:customStyle="1" w:styleId="blk">
    <w:name w:val="blk"/>
    <w:basedOn w:val="a9"/>
    <w:rsid w:val="00701720"/>
  </w:style>
  <w:style w:type="character" w:customStyle="1" w:styleId="grame">
    <w:name w:val="grame"/>
    <w:basedOn w:val="a9"/>
    <w:rsid w:val="00701720"/>
  </w:style>
  <w:style w:type="paragraph" w:customStyle="1" w:styleId="affffff">
    <w:name w:val="перечисление"/>
    <w:basedOn w:val="a8"/>
    <w:qFormat/>
    <w:rsid w:val="00701720"/>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701720"/>
    <w:rPr>
      <w:color w:val="605E5C"/>
      <w:shd w:val="clear" w:color="auto" w:fill="E1DFDD"/>
    </w:rPr>
  </w:style>
  <w:style w:type="paragraph" w:customStyle="1" w:styleId="3">
    <w:name w:val="Стиль 3"/>
    <w:basedOn w:val="a8"/>
    <w:link w:val="3c"/>
    <w:qFormat/>
    <w:rsid w:val="00701720"/>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701720"/>
    <w:rPr>
      <w:rFonts w:ascii="Times New Roman" w:eastAsia="Times New Roman" w:hAnsi="Times New Roman" w:cs="Times New Roman"/>
      <w:sz w:val="24"/>
      <w:szCs w:val="24"/>
    </w:rPr>
  </w:style>
  <w:style w:type="paragraph" w:customStyle="1" w:styleId="1">
    <w:name w:val="Стиль 1"/>
    <w:basedOn w:val="10"/>
    <w:qFormat/>
    <w:rsid w:val="00701720"/>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701720"/>
    <w:pPr>
      <w:numPr>
        <w:ilvl w:val="1"/>
      </w:numPr>
      <w:tabs>
        <w:tab w:val="num" w:pos="1440"/>
      </w:tabs>
      <w:ind w:left="1021" w:hanging="1021"/>
    </w:pPr>
  </w:style>
  <w:style w:type="paragraph" w:customStyle="1" w:styleId="32">
    <w:name w:val="Стиль 3.2"/>
    <w:basedOn w:val="a8"/>
    <w:qFormat/>
    <w:rsid w:val="00701720"/>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701720"/>
    <w:pPr>
      <w:spacing w:before="120" w:after="120"/>
    </w:pPr>
  </w:style>
  <w:style w:type="paragraph" w:customStyle="1" w:styleId="2">
    <w:name w:val="Текст подпункта 2"/>
    <w:basedOn w:val="a2"/>
    <w:link w:val="2f7"/>
    <w:qFormat/>
    <w:rsid w:val="00701720"/>
    <w:pPr>
      <w:numPr>
        <w:numId w:val="16"/>
      </w:numPr>
      <w:ind w:left="2382" w:hanging="454"/>
    </w:pPr>
  </w:style>
  <w:style w:type="character" w:customStyle="1" w:styleId="affffff1">
    <w:name w:val="Термины Знак"/>
    <w:basedOn w:val="afffff9"/>
    <w:link w:val="affffff0"/>
    <w:rsid w:val="00701720"/>
    <w:rPr>
      <w:rFonts w:ascii="Times New Roman" w:eastAsia="Times New Roman" w:hAnsi="Times New Roman" w:cs="Times New Roman"/>
      <w:sz w:val="24"/>
      <w:szCs w:val="28"/>
      <w:lang w:eastAsia="ru-RU"/>
    </w:rPr>
  </w:style>
  <w:style w:type="paragraph" w:customStyle="1" w:styleId="affffff2">
    <w:name w:val="Приложение"/>
    <w:basedOn w:val="a0"/>
    <w:link w:val="affffff3"/>
    <w:qFormat/>
    <w:rsid w:val="00701720"/>
    <w:pPr>
      <w:numPr>
        <w:ilvl w:val="0"/>
        <w:numId w:val="0"/>
      </w:numPr>
      <w:spacing w:before="0" w:after="240"/>
      <w:ind w:left="6237"/>
    </w:pPr>
  </w:style>
  <w:style w:type="character" w:customStyle="1" w:styleId="2f7">
    <w:name w:val="Текст подпункта 2 Знак"/>
    <w:basedOn w:val="afffffa"/>
    <w:link w:val="2"/>
    <w:rsid w:val="00701720"/>
    <w:rPr>
      <w:rFonts w:ascii="Times New Roman" w:eastAsia="Times New Roman" w:hAnsi="Times New Roman" w:cs="Times New Roman"/>
      <w:sz w:val="24"/>
      <w:szCs w:val="24"/>
      <w:lang w:eastAsia="ru-RU"/>
    </w:rPr>
  </w:style>
  <w:style w:type="paragraph" w:customStyle="1" w:styleId="31">
    <w:name w:val="Текст подпункта 3"/>
    <w:basedOn w:val="a2"/>
    <w:link w:val="3d"/>
    <w:qFormat/>
    <w:rsid w:val="00701720"/>
    <w:pPr>
      <w:numPr>
        <w:ilvl w:val="0"/>
        <w:numId w:val="17"/>
      </w:numPr>
      <w:ind w:left="2382" w:hanging="454"/>
    </w:pPr>
  </w:style>
  <w:style w:type="character" w:customStyle="1" w:styleId="affffff3">
    <w:name w:val="Приложение Знак"/>
    <w:basedOn w:val="afffff7"/>
    <w:link w:val="affffff2"/>
    <w:rsid w:val="00701720"/>
    <w:rPr>
      <w:rFonts w:ascii="Times New Roman" w:eastAsia="MS Gothic" w:hAnsi="Times New Roman" w:cs="Times New Roman"/>
      <w:b/>
      <w:sz w:val="24"/>
      <w:szCs w:val="24"/>
      <w:lang w:eastAsia="ru-RU"/>
    </w:rPr>
  </w:style>
  <w:style w:type="paragraph" w:customStyle="1" w:styleId="affffff4">
    <w:name w:val="Заголовок формы"/>
    <w:basedOn w:val="a8"/>
    <w:link w:val="affffff5"/>
    <w:qFormat/>
    <w:rsid w:val="00701720"/>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701720"/>
    <w:rPr>
      <w:rFonts w:ascii="Times New Roman" w:eastAsia="Times New Roman" w:hAnsi="Times New Roman" w:cs="Times New Roman"/>
      <w:sz w:val="24"/>
      <w:szCs w:val="24"/>
      <w:lang w:eastAsia="ru-RU"/>
    </w:rPr>
  </w:style>
  <w:style w:type="character" w:customStyle="1" w:styleId="affffff5">
    <w:name w:val="Заголовок формы Знак"/>
    <w:basedOn w:val="a9"/>
    <w:link w:val="affffff4"/>
    <w:rsid w:val="00701720"/>
    <w:rPr>
      <w:rFonts w:ascii="Times New Roman" w:eastAsia="Calibri" w:hAnsi="Times New Roman" w:cs="Times New Roman"/>
      <w:b/>
      <w:iCs/>
      <w:snapToGrid w:val="0"/>
      <w:sz w:val="24"/>
      <w:szCs w:val="28"/>
    </w:rPr>
  </w:style>
  <w:style w:type="paragraph" w:customStyle="1" w:styleId="1f4">
    <w:name w:val="Подпункт 1)"/>
    <w:basedOn w:val="a8"/>
    <w:qFormat/>
    <w:rsid w:val="00701720"/>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01720"/>
    <w:pPr>
      <w:ind w:left="2155" w:hanging="284"/>
    </w:pPr>
  </w:style>
  <w:style w:type="paragraph" w:customStyle="1" w:styleId="3e">
    <w:name w:val="[Ростех] Наименование Подраздела (Уровень 3)"/>
    <w:link w:val="3f"/>
    <w:uiPriority w:val="99"/>
    <w:qFormat/>
    <w:rsid w:val="00701720"/>
    <w:pPr>
      <w:keepNext/>
      <w:keepLines/>
      <w:suppressAutoHyphens/>
      <w:spacing w:before="240" w:after="0" w:line="240" w:lineRule="auto"/>
      <w:ind w:left="2269" w:hanging="1134"/>
      <w:outlineLvl w:val="2"/>
    </w:pPr>
    <w:rPr>
      <w:rFonts w:ascii="Proxima Nova ExCn Rg" w:eastAsia="Times New Roman" w:hAnsi="Proxima Nova ExCn Rg" w:cs="Times New Roman"/>
      <w:b/>
      <w:sz w:val="28"/>
      <w:szCs w:val="28"/>
      <w:lang w:eastAsia="ru-RU"/>
    </w:rPr>
  </w:style>
  <w:style w:type="paragraph" w:customStyle="1" w:styleId="2f8">
    <w:name w:val="[Ростех] Наименование Раздела (Уровень 2)"/>
    <w:uiPriority w:val="99"/>
    <w:qFormat/>
    <w:rsid w:val="00701720"/>
    <w:pPr>
      <w:keepNext/>
      <w:keepLines/>
      <w:suppressAutoHyphens/>
      <w:spacing w:before="240" w:after="0" w:line="240" w:lineRule="auto"/>
      <w:ind w:left="1134" w:hanging="1134"/>
      <w:jc w:val="center"/>
      <w:outlineLvl w:val="1"/>
    </w:pPr>
    <w:rPr>
      <w:rFonts w:ascii="Proxima Nova ExCn Rg" w:eastAsia="Times New Roman" w:hAnsi="Proxima Nova ExCn Rg" w:cs="Times New Roman"/>
      <w:b/>
      <w:sz w:val="28"/>
      <w:szCs w:val="28"/>
      <w:lang w:eastAsia="ru-RU"/>
    </w:rPr>
  </w:style>
  <w:style w:type="paragraph" w:customStyle="1" w:styleId="affffff7">
    <w:name w:val="[Ростех] Простой текст (Без уровня)"/>
    <w:uiPriority w:val="99"/>
    <w:qFormat/>
    <w:rsid w:val="00701720"/>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4">
    <w:name w:val="[Ростех] Текст Подпункта (Уровень 5)"/>
    <w:link w:val="55"/>
    <w:uiPriority w:val="99"/>
    <w:qFormat/>
    <w:rsid w:val="00701720"/>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character" w:customStyle="1" w:styleId="55">
    <w:name w:val="[Ростех] Текст Подпункта (Уровень 5) Знак"/>
    <w:basedOn w:val="a9"/>
    <w:link w:val="54"/>
    <w:uiPriority w:val="99"/>
    <w:qFormat/>
    <w:rsid w:val="00701720"/>
    <w:rPr>
      <w:rFonts w:ascii="Proxima Nova ExCn Rg" w:eastAsia="Times New Roman" w:hAnsi="Proxima Nova ExCn Rg" w:cs="Times New Roman"/>
      <w:sz w:val="28"/>
      <w:szCs w:val="28"/>
      <w:lang w:eastAsia="ru-RU"/>
    </w:rPr>
  </w:style>
  <w:style w:type="paragraph" w:customStyle="1" w:styleId="47">
    <w:name w:val="[Ростех] Текст Пункта (Уровень 4)"/>
    <w:link w:val="48"/>
    <w:uiPriority w:val="99"/>
    <w:qFormat/>
    <w:rsid w:val="00701720"/>
    <w:pPr>
      <w:suppressAutoHyphens/>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character" w:customStyle="1" w:styleId="48">
    <w:name w:val="[Ростех] Текст Пункта (Уровень 4) Знак"/>
    <w:basedOn w:val="a9"/>
    <w:link w:val="47"/>
    <w:uiPriority w:val="99"/>
    <w:rsid w:val="00701720"/>
    <w:rPr>
      <w:rFonts w:ascii="Proxima Nova ExCn Rg" w:eastAsia="Times New Roman" w:hAnsi="Proxima Nova ExCn Rg" w:cs="Times New Roman"/>
      <w:sz w:val="28"/>
      <w:szCs w:val="28"/>
      <w:lang w:eastAsia="ru-RU"/>
    </w:rPr>
  </w:style>
  <w:style w:type="character" w:customStyle="1" w:styleId="3f">
    <w:name w:val="[Ростех] Наименование Подраздела (Уровень 3) Знак"/>
    <w:basedOn w:val="a9"/>
    <w:link w:val="3e"/>
    <w:uiPriority w:val="99"/>
    <w:rsid w:val="00701720"/>
    <w:rPr>
      <w:rFonts w:ascii="Proxima Nova ExCn Rg" w:eastAsia="Times New Roman" w:hAnsi="Proxima Nova ExCn Rg" w:cs="Times New Roman"/>
      <w:b/>
      <w:sz w:val="28"/>
      <w:szCs w:val="28"/>
      <w:lang w:eastAsia="ru-RU"/>
    </w:rPr>
  </w:style>
  <w:style w:type="paragraph" w:customStyle="1" w:styleId="4">
    <w:name w:val="Стиль 4"/>
    <w:basedOn w:val="a8"/>
    <w:link w:val="49"/>
    <w:qFormat/>
    <w:rsid w:val="0070172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70172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701720"/>
    <w:rPr>
      <w:rFonts w:ascii="Times New Roman" w:eastAsia="Times New Roman" w:hAnsi="Times New Roman" w:cs="Times New Roman"/>
      <w:sz w:val="24"/>
      <w:szCs w:val="24"/>
    </w:rPr>
  </w:style>
  <w:style w:type="character" w:customStyle="1" w:styleId="ListParagraph">
    <w:name w:val="List Paragraph Знак"/>
    <w:link w:val="2f9"/>
    <w:locked/>
    <w:rsid w:val="00701720"/>
    <w:rPr>
      <w:rFonts w:cs="Calibri"/>
    </w:rPr>
  </w:style>
  <w:style w:type="paragraph" w:customStyle="1" w:styleId="2f9">
    <w:name w:val="Абзац списка2"/>
    <w:basedOn w:val="a8"/>
    <w:link w:val="ListParagraph"/>
    <w:rsid w:val="00701720"/>
    <w:pPr>
      <w:ind w:left="720"/>
      <w:contextualSpacing/>
    </w:pPr>
    <w:rPr>
      <w:rFonts w:asciiTheme="minorHAnsi" w:eastAsiaTheme="minorHAnsi" w:hAnsiTheme="minorHAnsi" w:cs="Calibri"/>
      <w:sz w:val="22"/>
      <w:szCs w:val="22"/>
    </w:rPr>
  </w:style>
  <w:style w:type="character" w:customStyle="1" w:styleId="FontStyle26">
    <w:name w:val="Font Style26"/>
    <w:uiPriority w:val="99"/>
    <w:rsid w:val="00701720"/>
    <w:rPr>
      <w:rFonts w:ascii="Arial" w:hAnsi="Arial" w:cs="Arial" w:hint="default"/>
      <w:b/>
      <w:bCs/>
      <w:sz w:val="22"/>
      <w:szCs w:val="22"/>
    </w:rPr>
  </w:style>
  <w:style w:type="paragraph" w:customStyle="1" w:styleId="1f5">
    <w:name w:val="Обычный1"/>
    <w:qFormat/>
    <w:rsid w:val="00701720"/>
    <w:pPr>
      <w:spacing w:after="0" w:line="240" w:lineRule="auto"/>
    </w:pPr>
    <w:rPr>
      <w:rFonts w:ascii="Times New Roman" w:eastAsia="Times New Roman" w:hAnsi="Times New Roman" w:cs="Times New Roman"/>
      <w:sz w:val="24"/>
      <w:szCs w:val="20"/>
      <w:lang w:eastAsia="ru-RU"/>
    </w:rPr>
  </w:style>
  <w:style w:type="paragraph" w:customStyle="1" w:styleId="110">
    <w:name w:val="заголовок 11"/>
    <w:basedOn w:val="a8"/>
    <w:next w:val="a8"/>
    <w:rsid w:val="00701720"/>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701720"/>
    <w:pPr>
      <w:tabs>
        <w:tab w:val="left" w:pos="709"/>
      </w:tabs>
      <w:suppressAutoHyphens/>
      <w:spacing w:after="200" w:line="276" w:lineRule="atLeast"/>
    </w:pPr>
    <w:rPr>
      <w:rFonts w:ascii="Calibri" w:eastAsia="Times New Roman" w:hAnsi="Calibri" w:cs="Times New Roman"/>
      <w:lang w:eastAsia="ru-RU"/>
    </w:rPr>
  </w:style>
  <w:style w:type="paragraph" w:customStyle="1" w:styleId="p6">
    <w:name w:val="p6"/>
    <w:basedOn w:val="a8"/>
    <w:uiPriority w:val="99"/>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701720"/>
  </w:style>
  <w:style w:type="paragraph" w:customStyle="1" w:styleId="3f0">
    <w:name w:val="Стиль3"/>
    <w:basedOn w:val="2c"/>
    <w:rsid w:val="00701720"/>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0172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f6">
    <w:name w:val="Без интервала1"/>
    <w:uiPriority w:val="1"/>
    <w:qFormat/>
    <w:rsid w:val="00701720"/>
    <w:pPr>
      <w:spacing w:after="0" w:line="240" w:lineRule="auto"/>
    </w:pPr>
    <w:rPr>
      <w:rFonts w:ascii="Calibri" w:eastAsia="Times New Roman" w:hAnsi="Calibri" w:cs="Times New Roman"/>
      <w:lang w:eastAsia="ru-RU"/>
    </w:rPr>
  </w:style>
  <w:style w:type="paragraph" w:customStyle="1" w:styleId="font5">
    <w:name w:val="font5"/>
    <w:basedOn w:val="a8"/>
    <w:rsid w:val="00701720"/>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01720"/>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01720"/>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01720"/>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01720"/>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01720"/>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01720"/>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01720"/>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01720"/>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01720"/>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01720"/>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01720"/>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01720"/>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70172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70172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701720"/>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701720"/>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701720"/>
  </w:style>
  <w:style w:type="character" w:customStyle="1" w:styleId="fontstyle36">
    <w:name w:val="fontstyle36"/>
    <w:basedOn w:val="a9"/>
    <w:rsid w:val="00701720"/>
  </w:style>
  <w:style w:type="paragraph" w:customStyle="1" w:styleId="msolistparagraph0">
    <w:name w:val="msolistparagraph"/>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701720"/>
  </w:style>
  <w:style w:type="paragraph" w:customStyle="1" w:styleId="consnormal">
    <w:name w:val="cons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701720"/>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701720"/>
    <w:rPr>
      <w:rFonts w:ascii="Proxima Nova ExCn Rg" w:eastAsia="Calibri" w:hAnsi="Proxima Nova ExCn Rg" w:cs="Times New Roman"/>
      <w:sz w:val="28"/>
      <w:szCs w:val="28"/>
    </w:rPr>
  </w:style>
  <w:style w:type="paragraph" w:styleId="affffff9">
    <w:name w:val="No Spacing"/>
    <w:uiPriority w:val="1"/>
    <w:qFormat/>
    <w:rsid w:val="00701720"/>
    <w:pPr>
      <w:spacing w:after="0" w:line="240" w:lineRule="auto"/>
    </w:pPr>
    <w:rPr>
      <w:rFonts w:eastAsiaTheme="minorEastAsia"/>
      <w:lang w:eastAsia="ru-RU"/>
    </w:rPr>
  </w:style>
  <w:style w:type="paragraph" w:customStyle="1" w:styleId="xl63">
    <w:name w:val="xl63"/>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70172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701720"/>
    <w:pPr>
      <w:widowControl w:val="0"/>
      <w:snapToGrid w:val="0"/>
      <w:spacing w:before="180" w:after="0" w:line="278" w:lineRule="auto"/>
      <w:jc w:val="both"/>
    </w:pPr>
    <w:rPr>
      <w:rFonts w:ascii="Times New Roman" w:eastAsia="Times New Roman" w:hAnsi="Times New Roman" w:cs="Times New Roman"/>
      <w:sz w:val="20"/>
      <w:szCs w:val="20"/>
      <w:lang w:eastAsia="ru-RU"/>
    </w:rPr>
  </w:style>
  <w:style w:type="paragraph" w:styleId="affffffa">
    <w:name w:val="Subtitle"/>
    <w:basedOn w:val="a8"/>
    <w:link w:val="affffffb"/>
    <w:qFormat/>
    <w:rsid w:val="0070172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701720"/>
    <w:rPr>
      <w:rFonts w:ascii="Times New Roman" w:eastAsia="Calibri" w:hAnsi="Times New Roman" w:cs="Times New Roman"/>
      <w:sz w:val="28"/>
      <w:szCs w:val="20"/>
      <w:lang w:eastAsia="ru-RU"/>
    </w:rPr>
  </w:style>
  <w:style w:type="paragraph" w:customStyle="1" w:styleId="formattext">
    <w:name w:val="formattext"/>
    <w:qFormat/>
    <w:rsid w:val="00701720"/>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msonormal0">
    <w:name w:val="mso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7">
    <w:name w:val="font7"/>
    <w:basedOn w:val="a8"/>
    <w:rsid w:val="00701720"/>
    <w:pPr>
      <w:spacing w:before="100" w:beforeAutospacing="1" w:after="100" w:afterAutospacing="1" w:line="240" w:lineRule="auto"/>
    </w:pPr>
    <w:rPr>
      <w:rFonts w:ascii="Arial" w:eastAsia="Times New Roman" w:hAnsi="Arial" w:cs="Arial"/>
      <w:b/>
      <w:bCs/>
      <w:color w:val="000000"/>
      <w:sz w:val="16"/>
      <w:szCs w:val="16"/>
      <w:lang w:eastAsia="ru-RU"/>
    </w:rPr>
  </w:style>
  <w:style w:type="paragraph" w:customStyle="1" w:styleId="font8">
    <w:name w:val="font8"/>
    <w:basedOn w:val="a8"/>
    <w:rsid w:val="00701720"/>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font9">
    <w:name w:val="font9"/>
    <w:basedOn w:val="a8"/>
    <w:rsid w:val="00701720"/>
    <w:pPr>
      <w:spacing w:before="100" w:beforeAutospacing="1" w:after="100" w:afterAutospacing="1" w:line="240" w:lineRule="auto"/>
    </w:pPr>
    <w:rPr>
      <w:rFonts w:ascii="Arial" w:eastAsia="Times New Roman" w:hAnsi="Arial" w:cs="Arial"/>
      <w:b/>
      <w:bCs/>
      <w:color w:val="FFFF00"/>
      <w:sz w:val="18"/>
      <w:szCs w:val="18"/>
      <w:lang w:eastAsia="ru-RU"/>
    </w:rPr>
  </w:style>
  <w:style w:type="paragraph" w:customStyle="1" w:styleId="xl119">
    <w:name w:val="xl11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0">
    <w:name w:val="xl120"/>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1">
    <w:name w:val="xl121"/>
    <w:basedOn w:val="a8"/>
    <w:rsid w:val="00701720"/>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2">
    <w:name w:val="xl122"/>
    <w:basedOn w:val="a8"/>
    <w:rsid w:val="00701720"/>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3">
    <w:name w:val="xl123"/>
    <w:basedOn w:val="a8"/>
    <w:rsid w:val="00701720"/>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4">
    <w:name w:val="xl124"/>
    <w:basedOn w:val="a8"/>
    <w:rsid w:val="0070172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5">
    <w:name w:val="xl125"/>
    <w:basedOn w:val="a8"/>
    <w:rsid w:val="00701720"/>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6">
    <w:name w:val="xl126"/>
    <w:basedOn w:val="a8"/>
    <w:rsid w:val="0070172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7">
    <w:name w:val="xl12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28">
    <w:name w:val="xl128"/>
    <w:basedOn w:val="a8"/>
    <w:rsid w:val="00701720"/>
    <w:pPr>
      <w:spacing w:before="100" w:beforeAutospacing="1" w:after="100" w:afterAutospacing="1" w:line="240" w:lineRule="auto"/>
      <w:jc w:val="center"/>
    </w:pPr>
    <w:rPr>
      <w:rFonts w:ascii="Arial" w:eastAsia="Times New Roman" w:hAnsi="Arial" w:cs="Arial"/>
      <w:b/>
      <w:bCs/>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footnote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Bullet 2" w:uiPriority="0"/>
    <w:lsdException w:name="List Bullet 3" w:uiPriority="0"/>
    <w:lsdException w:name="List Bullet 5" w:uiPriority="0"/>
    <w:lsdException w:name="List Number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qFormat="1"/>
    <w:lsdException w:name="HTML Address"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8">
    <w:name w:val="Normal"/>
    <w:qFormat/>
    <w:rsid w:val="00701720"/>
    <w:pPr>
      <w:spacing w:after="200" w:line="276" w:lineRule="auto"/>
    </w:pPr>
    <w:rPr>
      <w:rFonts w:ascii="Proxima Nova ExCn Rg" w:eastAsia="Calibri" w:hAnsi="Proxima Nova ExCn Rg" w:cs="Times New Roman"/>
      <w:sz w:val="28"/>
      <w:szCs w:val="28"/>
    </w:rPr>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Заголов,h1,ITT t1,I"/>
    <w:basedOn w:val="a8"/>
    <w:next w:val="a8"/>
    <w:link w:val="11"/>
    <w:rsid w:val="00701720"/>
    <w:pPr>
      <w:keepNext/>
      <w:keepLines/>
      <w:spacing w:before="480" w:after="0"/>
      <w:outlineLvl w:val="0"/>
    </w:pPr>
    <w:rPr>
      <w:rFonts w:ascii="Times New Roman" w:eastAsia="MS Gothic" w:hAnsi="Times New Roman"/>
      <w:b/>
      <w:bCs/>
      <w:sz w:val="32"/>
    </w:rPr>
  </w:style>
  <w:style w:type="paragraph" w:styleId="22">
    <w:name w:val="heading 2"/>
    <w:aliases w:val="Заголовок 2 Знак2,Заголовок 2 Знак1 Знак,Заголовок 2 Знак Знак Знак,Заголовок 2 Знак Знак1,Заголовок 2 Знак1,Заголовок 2 Знак Знак,Заголовок 2 Знак3,Заголовок 2 Знак1 Знак Знак Знак,Заголовок 2 Знак1 Знак Знак,H2,h2,Gliederu,Gliederung2,H21"/>
    <w:basedOn w:val="a8"/>
    <w:next w:val="-3"/>
    <w:link w:val="23"/>
    <w:rsid w:val="00701720"/>
    <w:pPr>
      <w:keepNext/>
      <w:tabs>
        <w:tab w:val="num" w:pos="1701"/>
      </w:tabs>
      <w:suppressAutoHyphens/>
      <w:spacing w:before="360" w:after="120" w:line="240" w:lineRule="auto"/>
      <w:ind w:firstLine="567"/>
      <w:jc w:val="both"/>
      <w:outlineLvl w:val="1"/>
    </w:pPr>
    <w:rPr>
      <w:rFonts w:ascii="Times New Roman" w:eastAsia="Times New Roman" w:hAnsi="Times New Roman"/>
      <w:b/>
      <w:bCs/>
      <w:szCs w:val="32"/>
      <w:lang w:eastAsia="ru-RU"/>
    </w:rPr>
  </w:style>
  <w:style w:type="paragraph" w:styleId="30">
    <w:name w:val="heading 3"/>
    <w:aliases w:val="H3"/>
    <w:basedOn w:val="a8"/>
    <w:next w:val="a8"/>
    <w:link w:val="33"/>
    <w:qFormat/>
    <w:rsid w:val="00701720"/>
    <w:pPr>
      <w:keepNext/>
      <w:numPr>
        <w:ilvl w:val="2"/>
        <w:numId w:val="5"/>
      </w:numPr>
      <w:tabs>
        <w:tab w:val="clear" w:pos="1134"/>
        <w:tab w:val="num" w:pos="2870"/>
      </w:tabs>
      <w:suppressAutoHyphens/>
      <w:spacing w:before="120" w:after="120" w:line="240" w:lineRule="auto"/>
      <w:ind w:left="2870" w:hanging="360"/>
      <w:jc w:val="both"/>
      <w:outlineLvl w:val="2"/>
    </w:pPr>
    <w:rPr>
      <w:rFonts w:ascii="Times New Roman" w:eastAsia="Times New Roman" w:hAnsi="Times New Roman"/>
      <w:b/>
      <w:bCs/>
      <w:lang w:eastAsia="ru-RU"/>
    </w:rPr>
  </w:style>
  <w:style w:type="paragraph" w:styleId="40">
    <w:name w:val="heading 4"/>
    <w:basedOn w:val="a8"/>
    <w:next w:val="a8"/>
    <w:link w:val="41"/>
    <w:qFormat/>
    <w:rsid w:val="00701720"/>
    <w:pPr>
      <w:keepNext/>
      <w:numPr>
        <w:ilvl w:val="3"/>
        <w:numId w:val="5"/>
      </w:numPr>
      <w:tabs>
        <w:tab w:val="clear" w:pos="2214"/>
        <w:tab w:val="left" w:pos="1134"/>
        <w:tab w:val="num" w:pos="3590"/>
      </w:tabs>
      <w:suppressAutoHyphens/>
      <w:spacing w:before="240" w:after="120" w:line="240" w:lineRule="auto"/>
      <w:ind w:left="3590" w:hanging="360"/>
      <w:jc w:val="both"/>
      <w:outlineLvl w:val="3"/>
    </w:pPr>
    <w:rPr>
      <w:rFonts w:ascii="Times New Roman" w:eastAsia="Times New Roman" w:hAnsi="Times New Roman"/>
      <w:b/>
      <w:bCs/>
      <w:i/>
      <w:iCs/>
      <w:lang w:eastAsia="ru-RU"/>
    </w:rPr>
  </w:style>
  <w:style w:type="paragraph" w:styleId="51">
    <w:name w:val="heading 5"/>
    <w:basedOn w:val="a8"/>
    <w:next w:val="a8"/>
    <w:link w:val="52"/>
    <w:qFormat/>
    <w:rsid w:val="00701720"/>
    <w:pPr>
      <w:keepNext/>
      <w:numPr>
        <w:ilvl w:val="4"/>
        <w:numId w:val="6"/>
      </w:numPr>
      <w:tabs>
        <w:tab w:val="clear" w:pos="1008"/>
        <w:tab w:val="num" w:pos="1080"/>
      </w:tabs>
      <w:suppressAutoHyphens/>
      <w:spacing w:before="60" w:after="0" w:line="240" w:lineRule="auto"/>
      <w:ind w:left="1080" w:hanging="1080"/>
      <w:jc w:val="both"/>
      <w:outlineLvl w:val="4"/>
    </w:pPr>
    <w:rPr>
      <w:rFonts w:ascii="Times New Roman" w:eastAsia="Times New Roman" w:hAnsi="Times New Roman"/>
      <w:b/>
      <w:bCs/>
      <w:sz w:val="26"/>
      <w:szCs w:val="26"/>
      <w:lang w:eastAsia="ru-RU"/>
    </w:rPr>
  </w:style>
  <w:style w:type="paragraph" w:styleId="60">
    <w:name w:val="heading 6"/>
    <w:aliases w:val=" RTC 6,RTC 6"/>
    <w:basedOn w:val="a8"/>
    <w:next w:val="a8"/>
    <w:link w:val="61"/>
    <w:qFormat/>
    <w:rsid w:val="00701720"/>
    <w:pPr>
      <w:widowControl w:val="0"/>
      <w:numPr>
        <w:ilvl w:val="5"/>
        <w:numId w:val="6"/>
      </w:numPr>
      <w:tabs>
        <w:tab w:val="clear" w:pos="1152"/>
        <w:tab w:val="num" w:pos="1080"/>
      </w:tabs>
      <w:suppressAutoHyphens/>
      <w:spacing w:before="240" w:after="60" w:line="240" w:lineRule="auto"/>
      <w:ind w:left="1080" w:hanging="1080"/>
      <w:jc w:val="both"/>
      <w:outlineLvl w:val="5"/>
    </w:pPr>
    <w:rPr>
      <w:rFonts w:ascii="Times New Roman" w:eastAsia="Times New Roman" w:hAnsi="Times New Roman"/>
      <w:b/>
      <w:bCs/>
      <w:lang w:eastAsia="ru-RU"/>
    </w:rPr>
  </w:style>
  <w:style w:type="paragraph" w:styleId="7">
    <w:name w:val="heading 7"/>
    <w:aliases w:val="RTC7"/>
    <w:basedOn w:val="a8"/>
    <w:next w:val="a8"/>
    <w:link w:val="70"/>
    <w:qFormat/>
    <w:rsid w:val="00701720"/>
    <w:pPr>
      <w:widowControl w:val="0"/>
      <w:numPr>
        <w:ilvl w:val="6"/>
        <w:numId w:val="6"/>
      </w:numPr>
      <w:tabs>
        <w:tab w:val="clear" w:pos="1296"/>
        <w:tab w:val="num" w:pos="1440"/>
      </w:tabs>
      <w:suppressAutoHyphens/>
      <w:spacing w:before="240" w:after="60" w:line="240" w:lineRule="auto"/>
      <w:ind w:left="1440" w:hanging="1440"/>
      <w:jc w:val="both"/>
      <w:outlineLvl w:val="6"/>
    </w:pPr>
    <w:rPr>
      <w:rFonts w:ascii="Times New Roman" w:eastAsia="Times New Roman" w:hAnsi="Times New Roman"/>
      <w:sz w:val="26"/>
      <w:szCs w:val="26"/>
      <w:lang w:eastAsia="ru-RU"/>
    </w:rPr>
  </w:style>
  <w:style w:type="paragraph" w:styleId="8">
    <w:name w:val="heading 8"/>
    <w:basedOn w:val="a8"/>
    <w:next w:val="a8"/>
    <w:link w:val="80"/>
    <w:qFormat/>
    <w:rsid w:val="00701720"/>
    <w:pPr>
      <w:widowControl w:val="0"/>
      <w:numPr>
        <w:ilvl w:val="7"/>
        <w:numId w:val="6"/>
      </w:numPr>
      <w:suppressAutoHyphens/>
      <w:spacing w:before="240" w:after="60" w:line="240" w:lineRule="auto"/>
      <w:jc w:val="both"/>
      <w:outlineLvl w:val="7"/>
    </w:pPr>
    <w:rPr>
      <w:rFonts w:ascii="Times New Roman" w:eastAsia="Times New Roman" w:hAnsi="Times New Roman"/>
      <w:i/>
      <w:iCs/>
      <w:sz w:val="26"/>
      <w:szCs w:val="26"/>
      <w:lang w:eastAsia="ru-RU"/>
    </w:rPr>
  </w:style>
  <w:style w:type="paragraph" w:styleId="9">
    <w:name w:val="heading 9"/>
    <w:basedOn w:val="a8"/>
    <w:next w:val="a8"/>
    <w:link w:val="90"/>
    <w:qFormat/>
    <w:rsid w:val="00701720"/>
    <w:pPr>
      <w:widowControl w:val="0"/>
      <w:numPr>
        <w:ilvl w:val="8"/>
        <w:numId w:val="6"/>
      </w:numPr>
      <w:tabs>
        <w:tab w:val="clear" w:pos="1584"/>
        <w:tab w:val="num" w:pos="1800"/>
      </w:tabs>
      <w:suppressAutoHyphens/>
      <w:spacing w:before="240" w:after="60" w:line="240" w:lineRule="auto"/>
      <w:ind w:left="1800" w:hanging="1800"/>
      <w:jc w:val="both"/>
      <w:outlineLvl w:val="8"/>
    </w:pPr>
    <w:rPr>
      <w:rFonts w:ascii="Arial" w:eastAsia="Times New Roman" w:hAnsi="Arial" w:cs="Arial"/>
      <w:lang w:eastAsia="ru-RU"/>
    </w:rPr>
  </w:style>
  <w:style w:type="character" w:default="1" w:styleId="a9">
    <w:name w:val="Default Paragraph Font"/>
    <w:uiPriority w:val="1"/>
    <w:semiHidden/>
    <w:unhideWhenUsed/>
  </w:style>
  <w:style w:type="table" w:default="1" w:styleId="aa">
    <w:name w:val="Normal Table"/>
    <w:uiPriority w:val="99"/>
    <w:semiHidden/>
    <w:unhideWhenUsed/>
    <w:tblPr>
      <w:tblInd w:w="0" w:type="dxa"/>
      <w:tblCellMar>
        <w:top w:w="0" w:type="dxa"/>
        <w:left w:w="108" w:type="dxa"/>
        <w:bottom w:w="0" w:type="dxa"/>
        <w:right w:w="108" w:type="dxa"/>
      </w:tblCellMar>
    </w:tblPr>
  </w:style>
  <w:style w:type="numbering" w:default="1" w:styleId="ab">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h1 Знак"/>
    <w:basedOn w:val="a9"/>
    <w:link w:val="10"/>
    <w:rsid w:val="00701720"/>
    <w:rPr>
      <w:rFonts w:ascii="Times New Roman" w:eastAsia="MS Gothic" w:hAnsi="Times New Roman" w:cs="Times New Roman"/>
      <w:b/>
      <w:bCs/>
      <w:sz w:val="32"/>
      <w:szCs w:val="28"/>
    </w:rPr>
  </w:style>
  <w:style w:type="character" w:customStyle="1" w:styleId="23">
    <w:name w:val="Заголовок 2 Знак"/>
    <w:aliases w:val="Заголовок 2 Знак2 Знак,Заголовок 2 Знак1 Знак Знак1,Заголовок 2 Знак Знак Знак Знак,Заголовок 2 Знак Знак1 Знак,Заголовок 2 Знак1 Знак1,Заголовок 2 Знак Знак Знак1,Заголовок 2 Знак3 Знак,Заголовок 2 Знак1 Знак Знак Знак Знак,H2 Знак"/>
    <w:basedOn w:val="a9"/>
    <w:link w:val="22"/>
    <w:rsid w:val="00701720"/>
    <w:rPr>
      <w:rFonts w:ascii="Times New Roman" w:eastAsia="Times New Roman" w:hAnsi="Times New Roman" w:cs="Times New Roman"/>
      <w:b/>
      <w:bCs/>
      <w:sz w:val="28"/>
      <w:szCs w:val="32"/>
      <w:lang w:eastAsia="ru-RU"/>
    </w:rPr>
  </w:style>
  <w:style w:type="character" w:customStyle="1" w:styleId="33">
    <w:name w:val="Заголовок 3 Знак"/>
    <w:aliases w:val="H3 Знак"/>
    <w:basedOn w:val="a9"/>
    <w:link w:val="30"/>
    <w:rsid w:val="00701720"/>
    <w:rPr>
      <w:rFonts w:ascii="Times New Roman" w:eastAsia="Times New Roman" w:hAnsi="Times New Roman" w:cs="Times New Roman"/>
      <w:b/>
      <w:bCs/>
      <w:sz w:val="28"/>
      <w:szCs w:val="28"/>
      <w:lang w:eastAsia="ru-RU"/>
    </w:rPr>
  </w:style>
  <w:style w:type="character" w:customStyle="1" w:styleId="41">
    <w:name w:val="Заголовок 4 Знак"/>
    <w:basedOn w:val="a9"/>
    <w:link w:val="40"/>
    <w:rsid w:val="00701720"/>
    <w:rPr>
      <w:rFonts w:ascii="Times New Roman" w:eastAsia="Times New Roman" w:hAnsi="Times New Roman" w:cs="Times New Roman"/>
      <w:b/>
      <w:bCs/>
      <w:i/>
      <w:iCs/>
      <w:sz w:val="28"/>
      <w:szCs w:val="28"/>
      <w:lang w:eastAsia="ru-RU"/>
    </w:rPr>
  </w:style>
  <w:style w:type="character" w:customStyle="1" w:styleId="52">
    <w:name w:val="Заголовок 5 Знак"/>
    <w:basedOn w:val="a9"/>
    <w:link w:val="51"/>
    <w:rsid w:val="00701720"/>
    <w:rPr>
      <w:rFonts w:ascii="Times New Roman" w:eastAsia="Times New Roman" w:hAnsi="Times New Roman" w:cs="Times New Roman"/>
      <w:b/>
      <w:bCs/>
      <w:sz w:val="26"/>
      <w:szCs w:val="26"/>
      <w:lang w:eastAsia="ru-RU"/>
    </w:rPr>
  </w:style>
  <w:style w:type="character" w:customStyle="1" w:styleId="61">
    <w:name w:val="Заголовок 6 Знак"/>
    <w:aliases w:val=" RTC 6 Знак,RTC 6 Знак"/>
    <w:basedOn w:val="a9"/>
    <w:link w:val="60"/>
    <w:rsid w:val="00701720"/>
    <w:rPr>
      <w:rFonts w:ascii="Times New Roman" w:eastAsia="Times New Roman" w:hAnsi="Times New Roman" w:cs="Times New Roman"/>
      <w:b/>
      <w:bCs/>
      <w:sz w:val="28"/>
      <w:szCs w:val="28"/>
      <w:lang w:eastAsia="ru-RU"/>
    </w:rPr>
  </w:style>
  <w:style w:type="character" w:customStyle="1" w:styleId="70">
    <w:name w:val="Заголовок 7 Знак"/>
    <w:aliases w:val="RTC7 Знак"/>
    <w:basedOn w:val="a9"/>
    <w:link w:val="7"/>
    <w:rsid w:val="00701720"/>
    <w:rPr>
      <w:rFonts w:ascii="Times New Roman" w:eastAsia="Times New Roman" w:hAnsi="Times New Roman" w:cs="Times New Roman"/>
      <w:sz w:val="26"/>
      <w:szCs w:val="26"/>
      <w:lang w:eastAsia="ru-RU"/>
    </w:rPr>
  </w:style>
  <w:style w:type="character" w:customStyle="1" w:styleId="80">
    <w:name w:val="Заголовок 8 Знак"/>
    <w:basedOn w:val="a9"/>
    <w:link w:val="8"/>
    <w:rsid w:val="00701720"/>
    <w:rPr>
      <w:rFonts w:ascii="Times New Roman" w:eastAsia="Times New Roman" w:hAnsi="Times New Roman" w:cs="Times New Roman"/>
      <w:i/>
      <w:iCs/>
      <w:sz w:val="26"/>
      <w:szCs w:val="26"/>
      <w:lang w:eastAsia="ru-RU"/>
    </w:rPr>
  </w:style>
  <w:style w:type="character" w:customStyle="1" w:styleId="90">
    <w:name w:val="Заголовок 9 Знак"/>
    <w:basedOn w:val="a9"/>
    <w:link w:val="9"/>
    <w:rsid w:val="00701720"/>
    <w:rPr>
      <w:rFonts w:ascii="Arial" w:eastAsia="Times New Roman" w:hAnsi="Arial" w:cs="Arial"/>
      <w:sz w:val="28"/>
      <w:szCs w:val="28"/>
      <w:lang w:eastAsia="ru-RU"/>
    </w:rPr>
  </w:style>
  <w:style w:type="numbering" w:customStyle="1" w:styleId="a4">
    <w:name w:val="НЦРТ Положение"/>
    <w:uiPriority w:val="99"/>
    <w:rsid w:val="00701720"/>
    <w:pPr>
      <w:numPr>
        <w:numId w:val="3"/>
      </w:numPr>
    </w:pPr>
  </w:style>
  <w:style w:type="character" w:customStyle="1" w:styleId="ac">
    <w:name w:val="Основной текст_"/>
    <w:basedOn w:val="a9"/>
    <w:link w:val="42"/>
    <w:rsid w:val="00701720"/>
    <w:rPr>
      <w:rFonts w:ascii="Times New Roman" w:eastAsia="Times New Roman" w:hAnsi="Times New Roman" w:cs="Times New Roman"/>
      <w:sz w:val="27"/>
      <w:szCs w:val="27"/>
      <w:shd w:val="clear" w:color="auto" w:fill="FFFFFF"/>
    </w:rPr>
  </w:style>
  <w:style w:type="paragraph" w:customStyle="1" w:styleId="42">
    <w:name w:val="Основной текст4"/>
    <w:basedOn w:val="a8"/>
    <w:link w:val="ac"/>
    <w:rsid w:val="00701720"/>
    <w:pPr>
      <w:shd w:val="clear" w:color="auto" w:fill="FFFFFF"/>
      <w:spacing w:after="0" w:line="384" w:lineRule="exact"/>
      <w:ind w:hanging="560"/>
    </w:pPr>
    <w:rPr>
      <w:rFonts w:ascii="Times New Roman" w:eastAsia="Times New Roman" w:hAnsi="Times New Roman"/>
      <w:sz w:val="27"/>
      <w:szCs w:val="27"/>
    </w:rPr>
  </w:style>
  <w:style w:type="paragraph" w:customStyle="1" w:styleId="a7">
    <w:name w:val="Глава"/>
    <w:basedOn w:val="a8"/>
    <w:rsid w:val="00701720"/>
    <w:pPr>
      <w:pageBreakBefore/>
      <w:numPr>
        <w:numId w:val="2"/>
      </w:numPr>
      <w:suppressAutoHyphens/>
      <w:spacing w:before="720" w:after="240" w:line="240" w:lineRule="auto"/>
      <w:ind w:left="0"/>
      <w:jc w:val="center"/>
      <w:outlineLvl w:val="0"/>
    </w:pPr>
    <w:rPr>
      <w:rFonts w:ascii="Times New Roman" w:eastAsia="Times New Roman" w:hAnsi="Times New Roman" w:cs="Arial"/>
      <w:b/>
      <w:caps/>
      <w:sz w:val="40"/>
      <w:szCs w:val="48"/>
      <w:lang w:eastAsia="ru-RU"/>
    </w:rPr>
  </w:style>
  <w:style w:type="character" w:styleId="ad">
    <w:name w:val="annotation reference"/>
    <w:basedOn w:val="a9"/>
    <w:uiPriority w:val="99"/>
    <w:unhideWhenUsed/>
    <w:rsid w:val="00701720"/>
    <w:rPr>
      <w:sz w:val="16"/>
      <w:szCs w:val="16"/>
    </w:rPr>
  </w:style>
  <w:style w:type="paragraph" w:styleId="ae">
    <w:name w:val="annotation text"/>
    <w:basedOn w:val="a8"/>
    <w:link w:val="af"/>
    <w:unhideWhenUsed/>
    <w:rsid w:val="00701720"/>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f">
    <w:name w:val="Текст примечания Знак"/>
    <w:basedOn w:val="a9"/>
    <w:link w:val="ae"/>
    <w:rsid w:val="00701720"/>
    <w:rPr>
      <w:rFonts w:ascii="Arial Unicode MS" w:eastAsia="Arial Unicode MS" w:hAnsi="Arial Unicode MS" w:cs="Arial Unicode MS"/>
      <w:color w:val="000000"/>
      <w:sz w:val="20"/>
      <w:szCs w:val="20"/>
      <w:lang w:val="ru" w:eastAsia="ru-RU"/>
    </w:rPr>
  </w:style>
  <w:style w:type="paragraph" w:styleId="af0">
    <w:name w:val="Balloon Text"/>
    <w:basedOn w:val="a8"/>
    <w:link w:val="af1"/>
    <w:uiPriority w:val="99"/>
    <w:semiHidden/>
    <w:unhideWhenUsed/>
    <w:rsid w:val="00701720"/>
    <w:pPr>
      <w:spacing w:after="0" w:line="240" w:lineRule="auto"/>
    </w:pPr>
    <w:rPr>
      <w:rFonts w:ascii="Tahoma" w:hAnsi="Tahoma" w:cs="Tahoma"/>
      <w:sz w:val="16"/>
      <w:szCs w:val="16"/>
    </w:rPr>
  </w:style>
  <w:style w:type="character" w:customStyle="1" w:styleId="af1">
    <w:name w:val="Текст выноски Знак"/>
    <w:basedOn w:val="a9"/>
    <w:link w:val="af0"/>
    <w:uiPriority w:val="99"/>
    <w:semiHidden/>
    <w:rsid w:val="00701720"/>
    <w:rPr>
      <w:rFonts w:ascii="Tahoma" w:eastAsia="Calibri" w:hAnsi="Tahoma" w:cs="Tahoma"/>
      <w:sz w:val="16"/>
      <w:szCs w:val="16"/>
    </w:rPr>
  </w:style>
  <w:style w:type="paragraph" w:customStyle="1" w:styleId="-3">
    <w:name w:val="Пункт-3"/>
    <w:basedOn w:val="a8"/>
    <w:link w:val="-30"/>
    <w:qFormat/>
    <w:rsid w:val="00701720"/>
    <w:pPr>
      <w:tabs>
        <w:tab w:val="num" w:pos="1134"/>
        <w:tab w:val="left" w:pos="1701"/>
      </w:tabs>
      <w:spacing w:after="0" w:line="240" w:lineRule="auto"/>
      <w:ind w:left="-567" w:firstLine="567"/>
      <w:jc w:val="both"/>
    </w:pPr>
    <w:rPr>
      <w:rFonts w:ascii="Times New Roman" w:eastAsia="Times New Roman" w:hAnsi="Times New Roman"/>
      <w:szCs w:val="24"/>
      <w:lang w:val="x-none" w:eastAsia="ru-RU"/>
    </w:rPr>
  </w:style>
  <w:style w:type="paragraph" w:customStyle="1" w:styleId="-4">
    <w:name w:val="Пункт-4"/>
    <w:basedOn w:val="a8"/>
    <w:link w:val="-41"/>
    <w:rsid w:val="00701720"/>
    <w:pPr>
      <w:tabs>
        <w:tab w:val="num" w:pos="1701"/>
      </w:tabs>
      <w:spacing w:after="0" w:line="240" w:lineRule="auto"/>
      <w:ind w:firstLine="567"/>
      <w:jc w:val="both"/>
    </w:pPr>
    <w:rPr>
      <w:rFonts w:ascii="Times New Roman" w:eastAsia="Times New Roman" w:hAnsi="Times New Roman"/>
      <w:szCs w:val="24"/>
      <w:lang w:val="x-none" w:eastAsia="ru-RU"/>
    </w:rPr>
  </w:style>
  <w:style w:type="paragraph" w:customStyle="1" w:styleId="-5">
    <w:name w:val="Пункт-5"/>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6">
    <w:name w:val="Пункт-6"/>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7">
    <w:name w:val="Пункт-7"/>
    <w:basedOn w:val="a8"/>
    <w:rsid w:val="00701720"/>
    <w:pPr>
      <w:tabs>
        <w:tab w:val="num" w:pos="1701"/>
      </w:tabs>
      <w:spacing w:after="0" w:line="240" w:lineRule="auto"/>
      <w:ind w:firstLine="567"/>
      <w:jc w:val="both"/>
    </w:pPr>
    <w:rPr>
      <w:rFonts w:ascii="Times New Roman" w:eastAsia="Times New Roman" w:hAnsi="Times New Roman"/>
      <w:szCs w:val="24"/>
      <w:lang w:eastAsia="ru-RU"/>
    </w:rPr>
  </w:style>
  <w:style w:type="paragraph" w:customStyle="1" w:styleId="ConsPlusNormal">
    <w:name w:val="ConsPlusNormal"/>
    <w:uiPriority w:val="99"/>
    <w:rsid w:val="0070172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34">
    <w:name w:val="Пункт_3"/>
    <w:basedOn w:val="a8"/>
    <w:rsid w:val="00701720"/>
    <w:pPr>
      <w:spacing w:after="0" w:line="360" w:lineRule="auto"/>
      <w:jc w:val="both"/>
    </w:pPr>
    <w:rPr>
      <w:rFonts w:ascii="Times New Roman" w:eastAsia="Times New Roman" w:hAnsi="Times New Roman"/>
      <w:snapToGrid w:val="0"/>
      <w:szCs w:val="20"/>
      <w:lang w:eastAsia="ru-RU"/>
    </w:rPr>
  </w:style>
  <w:style w:type="paragraph" w:customStyle="1" w:styleId="43">
    <w:name w:val="Пункт_4"/>
    <w:basedOn w:val="34"/>
    <w:rsid w:val="00701720"/>
    <w:pPr>
      <w:tabs>
        <w:tab w:val="num" w:pos="1134"/>
      </w:tabs>
      <w:ind w:left="1134" w:hanging="1134"/>
    </w:pPr>
    <w:rPr>
      <w:snapToGrid/>
    </w:rPr>
  </w:style>
  <w:style w:type="paragraph" w:customStyle="1" w:styleId="5ABCD">
    <w:name w:val="Пункт_5_ABCD"/>
    <w:basedOn w:val="a8"/>
    <w:rsid w:val="00701720"/>
    <w:pPr>
      <w:tabs>
        <w:tab w:val="num" w:pos="1701"/>
      </w:tabs>
      <w:spacing w:after="0" w:line="360" w:lineRule="auto"/>
      <w:ind w:left="1701" w:hanging="567"/>
      <w:jc w:val="both"/>
    </w:pPr>
    <w:rPr>
      <w:rFonts w:ascii="Times New Roman" w:eastAsia="Times New Roman" w:hAnsi="Times New Roman"/>
      <w:snapToGrid w:val="0"/>
      <w:szCs w:val="20"/>
      <w:lang w:eastAsia="ru-RU"/>
    </w:rPr>
  </w:style>
  <w:style w:type="character" w:customStyle="1" w:styleId="af2">
    <w:name w:val="Основной текст + Полужирный"/>
    <w:basedOn w:val="ac"/>
    <w:rsid w:val="00701720"/>
    <w:rPr>
      <w:rFonts w:ascii="Times New Roman" w:eastAsia="Times New Roman" w:hAnsi="Times New Roman" w:cs="Times New Roman"/>
      <w:b/>
      <w:bCs/>
      <w:i w:val="0"/>
      <w:iCs w:val="0"/>
      <w:smallCaps w:val="0"/>
      <w:strike w:val="0"/>
      <w:spacing w:val="0"/>
      <w:sz w:val="27"/>
      <w:szCs w:val="27"/>
      <w:shd w:val="clear" w:color="auto" w:fill="FFFFFF"/>
    </w:rPr>
  </w:style>
  <w:style w:type="character" w:customStyle="1" w:styleId="af3">
    <w:name w:val="Основной текст + Курсив"/>
    <w:basedOn w:val="ac"/>
    <w:rsid w:val="00701720"/>
    <w:rPr>
      <w:rFonts w:ascii="Times New Roman" w:eastAsia="Times New Roman" w:hAnsi="Times New Roman" w:cs="Times New Roman"/>
      <w:b w:val="0"/>
      <w:bCs w:val="0"/>
      <w:i/>
      <w:iCs/>
      <w:smallCaps w:val="0"/>
      <w:strike w:val="0"/>
      <w:spacing w:val="0"/>
      <w:sz w:val="27"/>
      <w:szCs w:val="27"/>
      <w:shd w:val="clear" w:color="auto" w:fill="FFFFFF"/>
    </w:rPr>
  </w:style>
  <w:style w:type="character" w:customStyle="1" w:styleId="12">
    <w:name w:val="Основной текст1"/>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paragraph" w:styleId="a5">
    <w:name w:val="annotation subject"/>
    <w:basedOn w:val="ae"/>
    <w:next w:val="ae"/>
    <w:link w:val="af4"/>
    <w:unhideWhenUsed/>
    <w:rsid w:val="00701720"/>
    <w:pPr>
      <w:numPr>
        <w:ilvl w:val="1"/>
        <w:numId w:val="3"/>
      </w:numPr>
      <w:spacing w:after="200"/>
      <w:ind w:left="1701" w:hanging="283"/>
    </w:pPr>
    <w:rPr>
      <w:rFonts w:ascii="Calibri" w:eastAsia="Calibri" w:hAnsi="Calibri" w:cs="Times New Roman"/>
      <w:b/>
      <w:bCs/>
      <w:color w:val="auto"/>
      <w:lang w:val="ru-RU" w:eastAsia="en-US"/>
    </w:rPr>
  </w:style>
  <w:style w:type="character" w:customStyle="1" w:styleId="af4">
    <w:name w:val="Тема примечания Знак"/>
    <w:basedOn w:val="af"/>
    <w:link w:val="a5"/>
    <w:rsid w:val="00701720"/>
    <w:rPr>
      <w:rFonts w:ascii="Calibri" w:eastAsia="Calibri" w:hAnsi="Calibri" w:cs="Times New Roman"/>
      <w:b/>
      <w:bCs/>
      <w:color w:val="000000"/>
      <w:sz w:val="20"/>
      <w:szCs w:val="20"/>
      <w:lang w:val="ru" w:eastAsia="ru-RU"/>
    </w:rPr>
  </w:style>
  <w:style w:type="paragraph" w:styleId="af5">
    <w:name w:val="List Paragraph"/>
    <w:aliases w:val="Маркер,ТЗ список,Bullet List,FooterText,numbered,List Paragraph1,Paragraphe de liste1,Bulletr List Paragraph,Список нумерованный цифры,Цветной список - Акцент 11,lp1,Второй абзац списка,Bullet Number,Нумерованый список"/>
    <w:basedOn w:val="a8"/>
    <w:link w:val="af6"/>
    <w:uiPriority w:val="34"/>
    <w:qFormat/>
    <w:rsid w:val="00701720"/>
    <w:pPr>
      <w:ind w:left="720"/>
      <w:contextualSpacing/>
    </w:pPr>
  </w:style>
  <w:style w:type="table" w:styleId="af7">
    <w:name w:val="Table Grid"/>
    <w:basedOn w:val="aa"/>
    <w:uiPriority w:val="39"/>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9"/>
    <w:rsid w:val="00701720"/>
  </w:style>
  <w:style w:type="character" w:styleId="af8">
    <w:name w:val="Strong"/>
    <w:basedOn w:val="a9"/>
    <w:qFormat/>
    <w:rsid w:val="00701720"/>
    <w:rPr>
      <w:b/>
      <w:bCs/>
    </w:rPr>
  </w:style>
  <w:style w:type="character" w:customStyle="1" w:styleId="13">
    <w:name w:val="Заголовок №1_"/>
    <w:basedOn w:val="a9"/>
    <w:link w:val="14"/>
    <w:rsid w:val="00701720"/>
    <w:rPr>
      <w:rFonts w:ascii="Times New Roman" w:eastAsia="Times New Roman" w:hAnsi="Times New Roman" w:cs="Times New Roman"/>
      <w:sz w:val="39"/>
      <w:szCs w:val="39"/>
      <w:shd w:val="clear" w:color="auto" w:fill="FFFFFF"/>
    </w:rPr>
  </w:style>
  <w:style w:type="paragraph" w:customStyle="1" w:styleId="14">
    <w:name w:val="Заголовок №1"/>
    <w:basedOn w:val="a8"/>
    <w:link w:val="13"/>
    <w:rsid w:val="00701720"/>
    <w:pPr>
      <w:shd w:val="clear" w:color="auto" w:fill="FFFFFF"/>
      <w:spacing w:after="780" w:line="0" w:lineRule="atLeast"/>
      <w:outlineLvl w:val="0"/>
    </w:pPr>
    <w:rPr>
      <w:rFonts w:ascii="Times New Roman" w:eastAsia="Times New Roman" w:hAnsi="Times New Roman"/>
      <w:sz w:val="39"/>
      <w:szCs w:val="39"/>
    </w:rPr>
  </w:style>
  <w:style w:type="paragraph" w:customStyle="1" w:styleId="af9">
    <w:name w:val="Пункт_б/н"/>
    <w:basedOn w:val="a8"/>
    <w:rsid w:val="00701720"/>
    <w:pPr>
      <w:spacing w:after="0" w:line="360" w:lineRule="auto"/>
      <w:ind w:left="1134"/>
      <w:jc w:val="both"/>
    </w:pPr>
    <w:rPr>
      <w:rFonts w:ascii="Times New Roman" w:eastAsia="Times New Roman" w:hAnsi="Times New Roman"/>
      <w:snapToGrid w:val="0"/>
      <w:lang w:eastAsia="ru-RU"/>
    </w:rPr>
  </w:style>
  <w:style w:type="paragraph" w:customStyle="1" w:styleId="afa">
    <w:name w:val="Примечание"/>
    <w:basedOn w:val="a8"/>
    <w:link w:val="afb"/>
    <w:rsid w:val="00701720"/>
    <w:pPr>
      <w:numPr>
        <w:ilvl w:val="1"/>
      </w:numPr>
      <w:spacing w:before="240" w:after="240" w:line="240" w:lineRule="auto"/>
      <w:ind w:left="1701" w:right="567"/>
      <w:jc w:val="both"/>
    </w:pPr>
    <w:rPr>
      <w:rFonts w:ascii="Times New Roman" w:eastAsia="Times New Roman" w:hAnsi="Times New Roman"/>
      <w:snapToGrid w:val="0"/>
      <w:spacing w:val="20"/>
      <w:sz w:val="24"/>
      <w:szCs w:val="20"/>
      <w:lang w:val="x-none" w:eastAsia="ru-RU"/>
    </w:rPr>
  </w:style>
  <w:style w:type="character" w:customStyle="1" w:styleId="afb">
    <w:name w:val="Примечание Знак"/>
    <w:link w:val="afa"/>
    <w:rsid w:val="00701720"/>
    <w:rPr>
      <w:rFonts w:ascii="Times New Roman" w:eastAsia="Times New Roman" w:hAnsi="Times New Roman" w:cs="Times New Roman"/>
      <w:snapToGrid w:val="0"/>
      <w:spacing w:val="20"/>
      <w:sz w:val="24"/>
      <w:szCs w:val="20"/>
      <w:lang w:val="x-none" w:eastAsia="ru-RU"/>
    </w:rPr>
  </w:style>
  <w:style w:type="paragraph" w:customStyle="1" w:styleId="afc">
    <w:name w:val="Пункт Знак"/>
    <w:basedOn w:val="a8"/>
    <w:rsid w:val="00701720"/>
    <w:pPr>
      <w:tabs>
        <w:tab w:val="left" w:pos="851"/>
        <w:tab w:val="left" w:pos="1134"/>
        <w:tab w:val="num" w:pos="1844"/>
      </w:tabs>
      <w:spacing w:after="0" w:line="360" w:lineRule="auto"/>
      <w:ind w:left="1844" w:hanging="567"/>
      <w:jc w:val="both"/>
    </w:pPr>
    <w:rPr>
      <w:rFonts w:ascii="Times New Roman" w:eastAsia="Times New Roman" w:hAnsi="Times New Roman"/>
      <w:b/>
      <w:snapToGrid w:val="0"/>
      <w:szCs w:val="20"/>
      <w:lang w:eastAsia="ru-RU"/>
    </w:rPr>
  </w:style>
  <w:style w:type="paragraph" w:customStyle="1" w:styleId="afd">
    <w:name w:val="Подпункт"/>
    <w:basedOn w:val="afc"/>
    <w:rsid w:val="00701720"/>
    <w:pPr>
      <w:tabs>
        <w:tab w:val="clear" w:pos="1134"/>
        <w:tab w:val="clear" w:pos="1844"/>
        <w:tab w:val="num" w:pos="993"/>
      </w:tabs>
      <w:ind w:left="993" w:hanging="851"/>
    </w:pPr>
  </w:style>
  <w:style w:type="paragraph" w:customStyle="1" w:styleId="afe">
    <w:name w:val="Подподпункт"/>
    <w:basedOn w:val="afd"/>
    <w:link w:val="aff"/>
    <w:rsid w:val="00701720"/>
    <w:pPr>
      <w:tabs>
        <w:tab w:val="clear" w:pos="993"/>
        <w:tab w:val="left" w:pos="1134"/>
        <w:tab w:val="left" w:pos="1418"/>
        <w:tab w:val="num" w:pos="2127"/>
      </w:tabs>
      <w:ind w:left="2127" w:hanging="567"/>
    </w:pPr>
    <w:rPr>
      <w:snapToGrid/>
      <w:lang w:val="x-none"/>
    </w:rPr>
  </w:style>
  <w:style w:type="paragraph" w:customStyle="1" w:styleId="aff0">
    <w:name w:val="Подподподпункт"/>
    <w:basedOn w:val="a8"/>
    <w:rsid w:val="00701720"/>
    <w:pPr>
      <w:tabs>
        <w:tab w:val="left" w:pos="1134"/>
        <w:tab w:val="left" w:pos="1701"/>
      </w:tabs>
      <w:spacing w:after="0" w:line="360" w:lineRule="auto"/>
      <w:ind w:left="1718" w:hanging="1008"/>
      <w:jc w:val="both"/>
    </w:pPr>
    <w:rPr>
      <w:rFonts w:ascii="Times New Roman" w:eastAsia="Times New Roman" w:hAnsi="Times New Roman"/>
      <w:snapToGrid w:val="0"/>
      <w:szCs w:val="20"/>
      <w:lang w:eastAsia="ru-RU"/>
    </w:rPr>
  </w:style>
  <w:style w:type="paragraph" w:customStyle="1" w:styleId="15">
    <w:name w:val="Пункт1"/>
    <w:basedOn w:val="a8"/>
    <w:rsid w:val="00701720"/>
    <w:pPr>
      <w:tabs>
        <w:tab w:val="num" w:pos="567"/>
      </w:tabs>
      <w:spacing w:before="240" w:after="0" w:line="360" w:lineRule="auto"/>
      <w:ind w:left="567" w:hanging="279"/>
      <w:jc w:val="center"/>
    </w:pPr>
    <w:rPr>
      <w:rFonts w:ascii="Arial" w:eastAsia="Times New Roman" w:hAnsi="Arial"/>
      <w:b/>
      <w:snapToGrid w:val="0"/>
      <w:lang w:eastAsia="ru-RU"/>
    </w:rPr>
  </w:style>
  <w:style w:type="paragraph" w:customStyle="1" w:styleId="aff1">
    <w:name w:val="Пункт"/>
    <w:basedOn w:val="aff2"/>
    <w:link w:val="16"/>
    <w:uiPriority w:val="99"/>
    <w:qFormat/>
    <w:rsid w:val="00701720"/>
    <w:pPr>
      <w:spacing w:after="0" w:line="360" w:lineRule="auto"/>
      <w:ind w:left="2268" w:hanging="283"/>
      <w:jc w:val="both"/>
    </w:pPr>
    <w:rPr>
      <w:rFonts w:ascii="Times New Roman" w:eastAsia="Times New Roman" w:hAnsi="Times New Roman"/>
      <w:szCs w:val="20"/>
      <w:lang w:val="x-none" w:eastAsia="ru-RU"/>
    </w:rPr>
  </w:style>
  <w:style w:type="paragraph" w:styleId="aff2">
    <w:name w:val="Body Text"/>
    <w:basedOn w:val="a8"/>
    <w:link w:val="aff3"/>
    <w:unhideWhenUsed/>
    <w:rsid w:val="00701720"/>
    <w:pPr>
      <w:spacing w:after="120"/>
    </w:pPr>
  </w:style>
  <w:style w:type="character" w:customStyle="1" w:styleId="aff3">
    <w:name w:val="Основной текст Знак"/>
    <w:basedOn w:val="a9"/>
    <w:link w:val="aff2"/>
    <w:rsid w:val="00701720"/>
    <w:rPr>
      <w:rFonts w:ascii="Proxima Nova ExCn Rg" w:eastAsia="Calibri" w:hAnsi="Proxima Nova ExCn Rg" w:cs="Times New Roman"/>
      <w:sz w:val="28"/>
      <w:szCs w:val="28"/>
    </w:rPr>
  </w:style>
  <w:style w:type="character" w:customStyle="1" w:styleId="aff4">
    <w:name w:val="Колонтитул_"/>
    <w:basedOn w:val="a9"/>
    <w:link w:val="aff5"/>
    <w:rsid w:val="00701720"/>
    <w:rPr>
      <w:rFonts w:ascii="Times New Roman" w:eastAsia="Times New Roman" w:hAnsi="Times New Roman" w:cs="Times New Roman"/>
      <w:sz w:val="20"/>
      <w:szCs w:val="20"/>
      <w:shd w:val="clear" w:color="auto" w:fill="FFFFFF"/>
    </w:rPr>
  </w:style>
  <w:style w:type="paragraph" w:customStyle="1" w:styleId="aff5">
    <w:name w:val="Колонтитул"/>
    <w:basedOn w:val="a8"/>
    <w:link w:val="aff4"/>
    <w:rsid w:val="00701720"/>
    <w:pPr>
      <w:shd w:val="clear" w:color="auto" w:fill="FFFFFF"/>
      <w:spacing w:after="0" w:line="240" w:lineRule="auto"/>
    </w:pPr>
    <w:rPr>
      <w:rFonts w:ascii="Times New Roman" w:eastAsia="Times New Roman" w:hAnsi="Times New Roman"/>
      <w:sz w:val="20"/>
      <w:szCs w:val="20"/>
    </w:rPr>
  </w:style>
  <w:style w:type="paragraph" w:styleId="aff6">
    <w:name w:val="List Bullet"/>
    <w:basedOn w:val="a8"/>
    <w:autoRedefine/>
    <w:rsid w:val="00701720"/>
    <w:pPr>
      <w:widowControl w:val="0"/>
      <w:tabs>
        <w:tab w:val="num" w:pos="405"/>
        <w:tab w:val="num" w:pos="644"/>
      </w:tabs>
      <w:autoSpaceDE w:val="0"/>
      <w:autoSpaceDN w:val="0"/>
      <w:adjustRightInd w:val="0"/>
      <w:spacing w:before="120" w:after="0" w:line="288" w:lineRule="auto"/>
      <w:ind w:left="360" w:firstLine="567"/>
      <w:jc w:val="both"/>
      <w:textAlignment w:val="baseline"/>
    </w:pPr>
    <w:rPr>
      <w:rFonts w:ascii="Times New Roman" w:eastAsia="Times New Roman" w:hAnsi="Times New Roman"/>
      <w:lang w:eastAsia="ru-RU"/>
    </w:rPr>
  </w:style>
  <w:style w:type="paragraph" w:styleId="aff7">
    <w:name w:val="header"/>
    <w:basedOn w:val="a8"/>
    <w:link w:val="aff8"/>
    <w:uiPriority w:val="99"/>
    <w:rsid w:val="00701720"/>
    <w:pPr>
      <w:pBdr>
        <w:bottom w:val="single" w:sz="4" w:space="1" w:color="auto"/>
      </w:pBdr>
      <w:tabs>
        <w:tab w:val="center" w:pos="4153"/>
        <w:tab w:val="right" w:pos="8306"/>
      </w:tabs>
      <w:suppressAutoHyphens/>
      <w:spacing w:after="0" w:line="240" w:lineRule="auto"/>
      <w:ind w:firstLine="567"/>
      <w:jc w:val="center"/>
    </w:pPr>
    <w:rPr>
      <w:rFonts w:ascii="Times New Roman" w:eastAsia="Times New Roman" w:hAnsi="Times New Roman"/>
      <w:i/>
      <w:iCs/>
      <w:sz w:val="20"/>
      <w:szCs w:val="20"/>
      <w:lang w:eastAsia="ru-RU"/>
    </w:rPr>
  </w:style>
  <w:style w:type="character" w:customStyle="1" w:styleId="aff8">
    <w:name w:val="Верхний колонтитул Знак"/>
    <w:basedOn w:val="a9"/>
    <w:link w:val="aff7"/>
    <w:uiPriority w:val="99"/>
    <w:rsid w:val="00701720"/>
    <w:rPr>
      <w:rFonts w:ascii="Times New Roman" w:eastAsia="Times New Roman" w:hAnsi="Times New Roman" w:cs="Times New Roman"/>
      <w:i/>
      <w:iCs/>
      <w:sz w:val="20"/>
      <w:szCs w:val="20"/>
      <w:lang w:eastAsia="ru-RU"/>
    </w:rPr>
  </w:style>
  <w:style w:type="paragraph" w:styleId="aff9">
    <w:name w:val="footer"/>
    <w:basedOn w:val="a8"/>
    <w:link w:val="affa"/>
    <w:uiPriority w:val="99"/>
    <w:unhideWhenUsed/>
    <w:rsid w:val="00701720"/>
    <w:pPr>
      <w:tabs>
        <w:tab w:val="center" w:pos="4677"/>
        <w:tab w:val="right" w:pos="9355"/>
      </w:tabs>
      <w:spacing w:after="0" w:line="240" w:lineRule="auto"/>
    </w:pPr>
  </w:style>
  <w:style w:type="character" w:customStyle="1" w:styleId="affa">
    <w:name w:val="Нижний колонтитул Знак"/>
    <w:basedOn w:val="a9"/>
    <w:link w:val="aff9"/>
    <w:uiPriority w:val="99"/>
    <w:rsid w:val="00701720"/>
    <w:rPr>
      <w:rFonts w:ascii="Proxima Nova ExCn Rg" w:eastAsia="Calibri" w:hAnsi="Proxima Nova ExCn Rg" w:cs="Times New Roman"/>
      <w:sz w:val="28"/>
      <w:szCs w:val="28"/>
    </w:rPr>
  </w:style>
  <w:style w:type="character" w:customStyle="1" w:styleId="affb">
    <w:name w:val="Сноска_"/>
    <w:basedOn w:val="a9"/>
    <w:link w:val="affc"/>
    <w:rsid w:val="00701720"/>
    <w:rPr>
      <w:rFonts w:ascii="Times New Roman" w:eastAsia="Times New Roman" w:hAnsi="Times New Roman" w:cs="Times New Roman"/>
      <w:sz w:val="18"/>
      <w:szCs w:val="18"/>
      <w:shd w:val="clear" w:color="auto" w:fill="FFFFFF"/>
    </w:rPr>
  </w:style>
  <w:style w:type="paragraph" w:customStyle="1" w:styleId="affc">
    <w:name w:val="Сноска"/>
    <w:basedOn w:val="a8"/>
    <w:link w:val="affb"/>
    <w:rsid w:val="00701720"/>
    <w:pPr>
      <w:shd w:val="clear" w:color="auto" w:fill="FFFFFF"/>
      <w:spacing w:after="0" w:line="206" w:lineRule="exact"/>
      <w:jc w:val="both"/>
    </w:pPr>
    <w:rPr>
      <w:rFonts w:ascii="Times New Roman" w:eastAsia="Times New Roman" w:hAnsi="Times New Roman"/>
      <w:sz w:val="18"/>
      <w:szCs w:val="18"/>
    </w:rPr>
  </w:style>
  <w:style w:type="paragraph" w:customStyle="1" w:styleId="u">
    <w:name w:val="u"/>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35">
    <w:name w:val="Основной текст3"/>
    <w:basedOn w:val="ac"/>
    <w:rsid w:val="00701720"/>
    <w:rPr>
      <w:rFonts w:ascii="Times New Roman" w:eastAsia="Times New Roman" w:hAnsi="Times New Roman" w:cs="Times New Roman"/>
      <w:b w:val="0"/>
      <w:bCs w:val="0"/>
      <w:i w:val="0"/>
      <w:iCs w:val="0"/>
      <w:smallCaps w:val="0"/>
      <w:strike w:val="0"/>
      <w:spacing w:val="0"/>
      <w:sz w:val="27"/>
      <w:szCs w:val="27"/>
      <w:u w:val="single"/>
      <w:shd w:val="clear" w:color="auto" w:fill="FFFFFF"/>
    </w:rPr>
  </w:style>
  <w:style w:type="character" w:customStyle="1" w:styleId="24">
    <w:name w:val="Заголовок №2_"/>
    <w:basedOn w:val="a9"/>
    <w:link w:val="25"/>
    <w:rsid w:val="00701720"/>
    <w:rPr>
      <w:rFonts w:ascii="Times New Roman" w:eastAsia="Times New Roman" w:hAnsi="Times New Roman" w:cs="Times New Roman"/>
      <w:sz w:val="27"/>
      <w:szCs w:val="27"/>
      <w:shd w:val="clear" w:color="auto" w:fill="FFFFFF"/>
    </w:rPr>
  </w:style>
  <w:style w:type="paragraph" w:customStyle="1" w:styleId="25">
    <w:name w:val="Заголовок №2"/>
    <w:basedOn w:val="a8"/>
    <w:link w:val="24"/>
    <w:rsid w:val="00701720"/>
    <w:pPr>
      <w:shd w:val="clear" w:color="auto" w:fill="FFFFFF"/>
      <w:spacing w:before="2460" w:after="4380" w:line="0" w:lineRule="atLeast"/>
      <w:outlineLvl w:val="1"/>
    </w:pPr>
    <w:rPr>
      <w:rFonts w:ascii="Times New Roman" w:eastAsia="Times New Roman" w:hAnsi="Times New Roman"/>
      <w:sz w:val="27"/>
      <w:szCs w:val="27"/>
    </w:rPr>
  </w:style>
  <w:style w:type="character" w:customStyle="1" w:styleId="95pt">
    <w:name w:val="Колонтитул + 9;5 pt;Курсив"/>
    <w:basedOn w:val="aff4"/>
    <w:rsid w:val="00701720"/>
    <w:rPr>
      <w:rFonts w:ascii="Times New Roman" w:eastAsia="Times New Roman" w:hAnsi="Times New Roman" w:cs="Times New Roman"/>
      <w:b w:val="0"/>
      <w:bCs w:val="0"/>
      <w:i/>
      <w:iCs/>
      <w:smallCaps w:val="0"/>
      <w:strike w:val="0"/>
      <w:spacing w:val="0"/>
      <w:sz w:val="19"/>
      <w:szCs w:val="19"/>
      <w:shd w:val="clear" w:color="auto" w:fill="FFFFFF"/>
    </w:rPr>
  </w:style>
  <w:style w:type="character" w:customStyle="1" w:styleId="95pt0">
    <w:name w:val="Колонтитул + 9;5 pt"/>
    <w:basedOn w:val="aff4"/>
    <w:rsid w:val="00701720"/>
    <w:rPr>
      <w:rFonts w:ascii="Times New Roman" w:eastAsia="Times New Roman" w:hAnsi="Times New Roman" w:cs="Times New Roman"/>
      <w:b w:val="0"/>
      <w:bCs w:val="0"/>
      <w:i w:val="0"/>
      <w:iCs w:val="0"/>
      <w:smallCaps w:val="0"/>
      <w:strike w:val="0"/>
      <w:spacing w:val="0"/>
      <w:sz w:val="19"/>
      <w:szCs w:val="19"/>
      <w:shd w:val="clear" w:color="auto" w:fill="FFFFFF"/>
    </w:rPr>
  </w:style>
  <w:style w:type="paragraph" w:customStyle="1" w:styleId="26">
    <w:name w:val="Пункт_2"/>
    <w:basedOn w:val="a8"/>
    <w:rsid w:val="00701720"/>
    <w:pPr>
      <w:tabs>
        <w:tab w:val="num" w:pos="1134"/>
      </w:tabs>
      <w:spacing w:after="0" w:line="360" w:lineRule="auto"/>
      <w:ind w:left="1134" w:hanging="1133"/>
      <w:jc w:val="both"/>
    </w:pPr>
    <w:rPr>
      <w:rFonts w:ascii="Times New Roman" w:eastAsia="Times New Roman" w:hAnsi="Times New Roman"/>
      <w:snapToGrid w:val="0"/>
      <w:szCs w:val="20"/>
      <w:lang w:eastAsia="ru-RU"/>
    </w:rPr>
  </w:style>
  <w:style w:type="paragraph" w:customStyle="1" w:styleId="17">
    <w:name w:val="Пункт_1"/>
    <w:basedOn w:val="a8"/>
    <w:rsid w:val="00701720"/>
    <w:pPr>
      <w:keepNext/>
      <w:tabs>
        <w:tab w:val="num" w:pos="568"/>
      </w:tabs>
      <w:spacing w:before="480" w:after="240" w:line="240" w:lineRule="auto"/>
      <w:ind w:left="567" w:hanging="567"/>
      <w:jc w:val="center"/>
      <w:outlineLvl w:val="0"/>
    </w:pPr>
    <w:rPr>
      <w:rFonts w:ascii="Arial" w:eastAsia="Times New Roman" w:hAnsi="Arial"/>
      <w:b/>
      <w:snapToGrid w:val="0"/>
      <w:sz w:val="32"/>
      <w:lang w:eastAsia="ru-RU"/>
    </w:rPr>
  </w:style>
  <w:style w:type="numbering" w:customStyle="1" w:styleId="18">
    <w:name w:val="Нет списка1"/>
    <w:next w:val="ab"/>
    <w:uiPriority w:val="99"/>
    <w:semiHidden/>
    <w:unhideWhenUsed/>
    <w:rsid w:val="00701720"/>
  </w:style>
  <w:style w:type="table" w:customStyle="1" w:styleId="19">
    <w:name w:val="Сетка таблицы1"/>
    <w:basedOn w:val="aa"/>
    <w:next w:val="af7"/>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7">
    <w:name w:val="Body Text 2"/>
    <w:basedOn w:val="a8"/>
    <w:link w:val="28"/>
    <w:unhideWhenUsed/>
    <w:rsid w:val="00701720"/>
    <w:pPr>
      <w:spacing w:after="120" w:line="480" w:lineRule="auto"/>
    </w:pPr>
  </w:style>
  <w:style w:type="character" w:customStyle="1" w:styleId="28">
    <w:name w:val="Основной текст 2 Знак"/>
    <w:basedOn w:val="a9"/>
    <w:link w:val="27"/>
    <w:rsid w:val="00701720"/>
    <w:rPr>
      <w:rFonts w:ascii="Proxima Nova ExCn Rg" w:eastAsia="Calibri" w:hAnsi="Proxima Nova ExCn Rg" w:cs="Times New Roman"/>
      <w:sz w:val="28"/>
      <w:szCs w:val="28"/>
    </w:rPr>
  </w:style>
  <w:style w:type="paragraph" w:customStyle="1" w:styleId="stzag1">
    <w:name w:val="st_zag1"/>
    <w:basedOn w:val="a8"/>
    <w:next w:val="a8"/>
    <w:rsid w:val="00701720"/>
    <w:pPr>
      <w:numPr>
        <w:numId w:val="4"/>
      </w:numPr>
      <w:spacing w:after="0" w:line="360" w:lineRule="auto"/>
      <w:jc w:val="center"/>
    </w:pPr>
    <w:rPr>
      <w:rFonts w:ascii="Arial" w:eastAsia="Times New Roman" w:hAnsi="Arial"/>
      <w:b/>
      <w:snapToGrid w:val="0"/>
      <w:sz w:val="36"/>
      <w:lang w:eastAsia="ru-RU"/>
    </w:rPr>
  </w:style>
  <w:style w:type="paragraph" w:customStyle="1" w:styleId="sttext1234">
    <w:name w:val="st_text1234"/>
    <w:basedOn w:val="a8"/>
    <w:rsid w:val="00701720"/>
    <w:pPr>
      <w:numPr>
        <w:ilvl w:val="3"/>
        <w:numId w:val="4"/>
      </w:numPr>
      <w:tabs>
        <w:tab w:val="clear" w:pos="1006"/>
        <w:tab w:val="num" w:pos="864"/>
      </w:tabs>
      <w:spacing w:after="0" w:line="360" w:lineRule="auto"/>
      <w:ind w:left="864"/>
      <w:jc w:val="both"/>
    </w:pPr>
    <w:rPr>
      <w:rFonts w:ascii="Times New Roman" w:eastAsia="Times New Roman" w:hAnsi="Times New Roman"/>
      <w:snapToGrid w:val="0"/>
      <w:lang w:eastAsia="ru-RU"/>
    </w:rPr>
  </w:style>
  <w:style w:type="paragraph" w:customStyle="1" w:styleId="-31">
    <w:name w:val="Подзаголовок-3"/>
    <w:basedOn w:val="-3"/>
    <w:rsid w:val="00701720"/>
    <w:pPr>
      <w:keepNext/>
      <w:tabs>
        <w:tab w:val="clear" w:pos="1134"/>
      </w:tabs>
      <w:suppressAutoHyphens/>
      <w:spacing w:before="240" w:after="120"/>
      <w:ind w:left="0" w:firstLine="0"/>
      <w:outlineLvl w:val="2"/>
    </w:pPr>
    <w:rPr>
      <w:b/>
    </w:rPr>
  </w:style>
  <w:style w:type="paragraph" w:customStyle="1" w:styleId="-40">
    <w:name w:val="Подзаголовок-4"/>
    <w:basedOn w:val="-4"/>
    <w:rsid w:val="00701720"/>
    <w:pPr>
      <w:keepNext/>
      <w:tabs>
        <w:tab w:val="clear" w:pos="1701"/>
      </w:tabs>
      <w:spacing w:before="240"/>
      <w:ind w:left="567" w:firstLine="0"/>
      <w:outlineLvl w:val="3"/>
    </w:pPr>
    <w:rPr>
      <w:b/>
      <w:i/>
    </w:rPr>
  </w:style>
  <w:style w:type="paragraph" w:styleId="HTML">
    <w:name w:val="HTML Address"/>
    <w:basedOn w:val="a8"/>
    <w:link w:val="HTML0"/>
    <w:rsid w:val="00701720"/>
    <w:pPr>
      <w:spacing w:after="0" w:line="240" w:lineRule="auto"/>
      <w:ind w:firstLine="567"/>
      <w:jc w:val="both"/>
    </w:pPr>
    <w:rPr>
      <w:rFonts w:ascii="Times New Roman" w:eastAsia="Times New Roman" w:hAnsi="Times New Roman"/>
      <w:i/>
      <w:iCs/>
      <w:szCs w:val="24"/>
      <w:lang w:eastAsia="ru-RU"/>
    </w:rPr>
  </w:style>
  <w:style w:type="character" w:customStyle="1" w:styleId="HTML0">
    <w:name w:val="Адрес HTML Знак"/>
    <w:basedOn w:val="a9"/>
    <w:link w:val="HTML"/>
    <w:rsid w:val="00701720"/>
    <w:rPr>
      <w:rFonts w:ascii="Times New Roman" w:eastAsia="Times New Roman" w:hAnsi="Times New Roman" w:cs="Times New Roman"/>
      <w:i/>
      <w:iCs/>
      <w:sz w:val="28"/>
      <w:szCs w:val="24"/>
      <w:lang w:eastAsia="ru-RU"/>
    </w:rPr>
  </w:style>
  <w:style w:type="character" w:styleId="affd">
    <w:name w:val="Emphasis"/>
    <w:qFormat/>
    <w:rsid w:val="00701720"/>
    <w:rPr>
      <w:i/>
      <w:iCs/>
    </w:rPr>
  </w:style>
  <w:style w:type="character" w:styleId="affe">
    <w:name w:val="Hyperlink"/>
    <w:uiPriority w:val="99"/>
    <w:rsid w:val="00701720"/>
    <w:rPr>
      <w:color w:val="0000FF"/>
      <w:u w:val="single"/>
    </w:rPr>
  </w:style>
  <w:style w:type="character" w:styleId="afff">
    <w:name w:val="footnote reference"/>
    <w:rsid w:val="00701720"/>
    <w:rPr>
      <w:vertAlign w:val="superscript"/>
    </w:rPr>
  </w:style>
  <w:style w:type="paragraph" w:styleId="29">
    <w:name w:val="List Bullet 2"/>
    <w:basedOn w:val="a8"/>
    <w:autoRedefine/>
    <w:rsid w:val="00701720"/>
    <w:pPr>
      <w:widowControl w:val="0"/>
      <w:adjustRightInd w:val="0"/>
      <w:spacing w:before="120" w:after="0" w:line="360" w:lineRule="atLeast"/>
      <w:ind w:firstLine="567"/>
      <w:jc w:val="both"/>
      <w:textAlignment w:val="baseline"/>
    </w:pPr>
    <w:rPr>
      <w:rFonts w:ascii="Times New Roman" w:eastAsia="Times New Roman" w:hAnsi="Times New Roman"/>
      <w:szCs w:val="20"/>
      <w:lang w:eastAsia="ru-RU"/>
    </w:rPr>
  </w:style>
  <w:style w:type="paragraph" w:styleId="36">
    <w:name w:val="List Bullet 3"/>
    <w:basedOn w:val="a8"/>
    <w:autoRedefine/>
    <w:rsid w:val="00701720"/>
    <w:pPr>
      <w:widowControl w:val="0"/>
      <w:tabs>
        <w:tab w:val="num" w:pos="0"/>
        <w:tab w:val="num" w:pos="1080"/>
      </w:tabs>
      <w:adjustRightInd w:val="0"/>
      <w:spacing w:before="120" w:after="0" w:line="288" w:lineRule="auto"/>
      <w:ind w:firstLine="720"/>
      <w:jc w:val="both"/>
      <w:textAlignment w:val="baseline"/>
    </w:pPr>
    <w:rPr>
      <w:rFonts w:ascii="Times New Roman" w:eastAsia="Times New Roman" w:hAnsi="Times New Roman"/>
      <w:i/>
      <w:iCs/>
      <w:szCs w:val="24"/>
      <w:lang w:eastAsia="ru-RU"/>
    </w:rPr>
  </w:style>
  <w:style w:type="paragraph" w:styleId="afff0">
    <w:name w:val="Title"/>
    <w:basedOn w:val="a8"/>
    <w:link w:val="afff1"/>
    <w:qFormat/>
    <w:rsid w:val="00701720"/>
    <w:pPr>
      <w:keepNext/>
      <w:spacing w:before="240" w:after="120" w:line="240" w:lineRule="auto"/>
      <w:ind w:firstLine="567"/>
      <w:jc w:val="both"/>
    </w:pPr>
    <w:rPr>
      <w:rFonts w:ascii="Times New Roman" w:eastAsia="Times New Roman" w:hAnsi="Times New Roman"/>
      <w:bCs/>
      <w:i/>
      <w:lang w:eastAsia="ru-RU"/>
    </w:rPr>
  </w:style>
  <w:style w:type="character" w:customStyle="1" w:styleId="afff1">
    <w:name w:val="Название Знак"/>
    <w:basedOn w:val="a9"/>
    <w:link w:val="afff0"/>
    <w:rsid w:val="00701720"/>
    <w:rPr>
      <w:rFonts w:ascii="Times New Roman" w:eastAsia="Times New Roman" w:hAnsi="Times New Roman" w:cs="Times New Roman"/>
      <w:bCs/>
      <w:i/>
      <w:sz w:val="28"/>
      <w:szCs w:val="28"/>
      <w:lang w:eastAsia="ru-RU"/>
    </w:rPr>
  </w:style>
  <w:style w:type="paragraph" w:styleId="afff2">
    <w:name w:val="caption"/>
    <w:basedOn w:val="a8"/>
    <w:next w:val="a8"/>
    <w:qFormat/>
    <w:rsid w:val="00701720"/>
    <w:pPr>
      <w:keepNext/>
      <w:suppressAutoHyphens/>
      <w:spacing w:after="0" w:line="240" w:lineRule="auto"/>
      <w:ind w:firstLine="567"/>
      <w:jc w:val="both"/>
    </w:pPr>
    <w:rPr>
      <w:rFonts w:ascii="Times New Roman" w:eastAsia="Times New Roman" w:hAnsi="Times New Roman"/>
      <w:i/>
      <w:iCs/>
      <w:szCs w:val="24"/>
      <w:lang w:eastAsia="ru-RU"/>
    </w:rPr>
  </w:style>
  <w:style w:type="character" w:styleId="afff3">
    <w:name w:val="page number"/>
    <w:rsid w:val="00701720"/>
    <w:rPr>
      <w:rFonts w:ascii="Times New Roman" w:hAnsi="Times New Roman" w:cs="Times New Roman"/>
      <w:sz w:val="20"/>
      <w:szCs w:val="20"/>
    </w:rPr>
  </w:style>
  <w:style w:type="paragraph" w:styleId="afff4">
    <w:name w:val="List Number"/>
    <w:basedOn w:val="a8"/>
    <w:rsid w:val="00701720"/>
    <w:pPr>
      <w:tabs>
        <w:tab w:val="num" w:pos="360"/>
      </w:tabs>
      <w:autoSpaceDE w:val="0"/>
      <w:autoSpaceDN w:val="0"/>
      <w:spacing w:before="60" w:after="0" w:line="288" w:lineRule="auto"/>
      <w:ind w:left="360" w:hanging="360"/>
      <w:jc w:val="both"/>
    </w:pPr>
    <w:rPr>
      <w:rFonts w:ascii="Times New Roman" w:eastAsia="Times New Roman" w:hAnsi="Times New Roman"/>
      <w:lang w:eastAsia="ru-RU"/>
    </w:rPr>
  </w:style>
  <w:style w:type="paragraph" w:styleId="2a">
    <w:name w:val="List Number 2"/>
    <w:basedOn w:val="a8"/>
    <w:rsid w:val="00701720"/>
    <w:pPr>
      <w:spacing w:before="60" w:after="0" w:line="240" w:lineRule="auto"/>
      <w:ind w:firstLine="567"/>
      <w:jc w:val="both"/>
      <w:outlineLvl w:val="1"/>
    </w:pPr>
    <w:rPr>
      <w:rFonts w:ascii="Times New Roman" w:eastAsia="Times New Roman" w:hAnsi="Times New Roman"/>
      <w:kern w:val="20"/>
      <w:szCs w:val="20"/>
      <w:lang w:eastAsia="ru-RU"/>
    </w:rPr>
  </w:style>
  <w:style w:type="paragraph" w:styleId="afff5">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8"/>
    <w:link w:val="afff6"/>
    <w:uiPriority w:val="99"/>
    <w:qFormat/>
    <w:rsid w:val="00701720"/>
    <w:pPr>
      <w:spacing w:after="0" w:line="240" w:lineRule="auto"/>
      <w:ind w:firstLine="567"/>
    </w:pPr>
    <w:rPr>
      <w:rFonts w:ascii="Times New Roman" w:eastAsia="Times New Roman" w:hAnsi="Times New Roman"/>
      <w:szCs w:val="24"/>
      <w:lang w:val="x-none" w:eastAsia="ru-RU"/>
    </w:rPr>
  </w:style>
  <w:style w:type="paragraph" w:styleId="1a">
    <w:name w:val="toc 1"/>
    <w:basedOn w:val="a8"/>
    <w:next w:val="a8"/>
    <w:autoRedefine/>
    <w:uiPriority w:val="39"/>
    <w:rsid w:val="00701720"/>
    <w:pPr>
      <w:spacing w:before="120" w:after="0" w:line="240" w:lineRule="auto"/>
      <w:jc w:val="both"/>
    </w:pPr>
    <w:rPr>
      <w:rFonts w:eastAsia="Times New Roman"/>
      <w:b/>
      <w:bCs/>
      <w:caps/>
      <w:noProof/>
      <w:szCs w:val="20"/>
      <w:lang w:eastAsia="ru-RU"/>
    </w:rPr>
  </w:style>
  <w:style w:type="paragraph" w:styleId="2b">
    <w:name w:val="toc 2"/>
    <w:basedOn w:val="a8"/>
    <w:next w:val="a8"/>
    <w:autoRedefine/>
    <w:uiPriority w:val="39"/>
    <w:rsid w:val="00701720"/>
    <w:pPr>
      <w:spacing w:before="120" w:after="0" w:line="240" w:lineRule="auto"/>
      <w:jc w:val="both"/>
    </w:pPr>
    <w:rPr>
      <w:rFonts w:eastAsia="Times New Roman"/>
      <w:noProof/>
      <w:szCs w:val="20"/>
      <w:lang w:eastAsia="ru-RU"/>
    </w:rPr>
  </w:style>
  <w:style w:type="paragraph" w:styleId="37">
    <w:name w:val="toc 3"/>
    <w:basedOn w:val="a8"/>
    <w:next w:val="a8"/>
    <w:autoRedefine/>
    <w:uiPriority w:val="39"/>
    <w:rsid w:val="00701720"/>
    <w:pPr>
      <w:tabs>
        <w:tab w:val="left" w:pos="1120"/>
        <w:tab w:val="right" w:leader="dot" w:pos="9771"/>
      </w:tabs>
      <w:spacing w:after="0" w:line="240" w:lineRule="auto"/>
      <w:ind w:left="1134" w:hanging="1134"/>
      <w:jc w:val="both"/>
    </w:pPr>
    <w:rPr>
      <w:rFonts w:eastAsia="MS Mincho"/>
      <w:noProof/>
      <w:lang w:eastAsia="ru-RU"/>
    </w:rPr>
  </w:style>
  <w:style w:type="paragraph" w:styleId="62">
    <w:name w:val="toc 6"/>
    <w:basedOn w:val="a8"/>
    <w:next w:val="a8"/>
    <w:autoRedefine/>
    <w:rsid w:val="00701720"/>
    <w:pPr>
      <w:spacing w:after="0" w:line="288" w:lineRule="auto"/>
      <w:ind w:left="1400" w:firstLine="567"/>
      <w:jc w:val="both"/>
    </w:pPr>
    <w:rPr>
      <w:rFonts w:ascii="Times New Roman" w:eastAsia="Times New Roman" w:hAnsi="Times New Roman"/>
      <w:sz w:val="18"/>
      <w:szCs w:val="18"/>
      <w:lang w:eastAsia="ru-RU"/>
    </w:rPr>
  </w:style>
  <w:style w:type="paragraph" w:styleId="38">
    <w:name w:val="Body Text 3"/>
    <w:basedOn w:val="a8"/>
    <w:link w:val="39"/>
    <w:rsid w:val="00701720"/>
    <w:pPr>
      <w:tabs>
        <w:tab w:val="num" w:pos="720"/>
      </w:tabs>
      <w:spacing w:after="120" w:line="288" w:lineRule="auto"/>
      <w:ind w:left="720" w:hanging="720"/>
      <w:jc w:val="both"/>
    </w:pPr>
    <w:rPr>
      <w:rFonts w:ascii="Times New Roman" w:eastAsia="Times New Roman" w:hAnsi="Times New Roman"/>
      <w:sz w:val="16"/>
      <w:szCs w:val="16"/>
      <w:lang w:eastAsia="ru-RU"/>
    </w:rPr>
  </w:style>
  <w:style w:type="character" w:customStyle="1" w:styleId="39">
    <w:name w:val="Основной текст 3 Знак"/>
    <w:basedOn w:val="a9"/>
    <w:link w:val="38"/>
    <w:rsid w:val="00701720"/>
    <w:rPr>
      <w:rFonts w:ascii="Times New Roman" w:eastAsia="Times New Roman" w:hAnsi="Times New Roman" w:cs="Times New Roman"/>
      <w:sz w:val="16"/>
      <w:szCs w:val="16"/>
      <w:lang w:eastAsia="ru-RU"/>
    </w:rPr>
  </w:style>
  <w:style w:type="paragraph" w:styleId="afff7">
    <w:name w:val="Body Text Indent"/>
    <w:basedOn w:val="a8"/>
    <w:link w:val="afff8"/>
    <w:rsid w:val="00701720"/>
    <w:pPr>
      <w:autoSpaceDE w:val="0"/>
      <w:autoSpaceDN w:val="0"/>
      <w:adjustRightInd w:val="0"/>
      <w:spacing w:after="0" w:line="288" w:lineRule="auto"/>
      <w:ind w:firstLine="485"/>
      <w:jc w:val="both"/>
    </w:pPr>
    <w:rPr>
      <w:rFonts w:ascii="Times New Roman" w:eastAsia="Times New Roman" w:hAnsi="Times New Roman"/>
      <w:i/>
      <w:iCs/>
      <w:color w:val="000000"/>
      <w:lang w:eastAsia="ru-RU"/>
    </w:rPr>
  </w:style>
  <w:style w:type="character" w:customStyle="1" w:styleId="afff8">
    <w:name w:val="Основной текст с отступом Знак"/>
    <w:basedOn w:val="a9"/>
    <w:link w:val="afff7"/>
    <w:rsid w:val="00701720"/>
    <w:rPr>
      <w:rFonts w:ascii="Times New Roman" w:eastAsia="Times New Roman" w:hAnsi="Times New Roman" w:cs="Times New Roman"/>
      <w:i/>
      <w:iCs/>
      <w:color w:val="000000"/>
      <w:sz w:val="28"/>
      <w:szCs w:val="28"/>
      <w:lang w:eastAsia="ru-RU"/>
    </w:rPr>
  </w:style>
  <w:style w:type="paragraph" w:styleId="2c">
    <w:name w:val="Body Text Indent 2"/>
    <w:basedOn w:val="a8"/>
    <w:link w:val="2d"/>
    <w:rsid w:val="00701720"/>
    <w:pPr>
      <w:spacing w:after="120" w:line="480" w:lineRule="auto"/>
      <w:ind w:left="283" w:firstLine="567"/>
      <w:jc w:val="both"/>
    </w:pPr>
    <w:rPr>
      <w:rFonts w:ascii="Times New Roman" w:eastAsia="Times New Roman" w:hAnsi="Times New Roman"/>
      <w:lang w:eastAsia="ru-RU"/>
    </w:rPr>
  </w:style>
  <w:style w:type="character" w:customStyle="1" w:styleId="2d">
    <w:name w:val="Основной текст с отступом 2 Знак"/>
    <w:basedOn w:val="a9"/>
    <w:link w:val="2c"/>
    <w:rsid w:val="00701720"/>
    <w:rPr>
      <w:rFonts w:ascii="Times New Roman" w:eastAsia="Times New Roman" w:hAnsi="Times New Roman" w:cs="Times New Roman"/>
      <w:sz w:val="28"/>
      <w:szCs w:val="28"/>
      <w:lang w:eastAsia="ru-RU"/>
    </w:rPr>
  </w:style>
  <w:style w:type="paragraph" w:styleId="3a">
    <w:name w:val="Body Text Indent 3"/>
    <w:basedOn w:val="a8"/>
    <w:link w:val="3b"/>
    <w:rsid w:val="00701720"/>
    <w:pPr>
      <w:spacing w:after="0" w:line="240" w:lineRule="auto"/>
      <w:ind w:firstLine="567"/>
      <w:jc w:val="both"/>
    </w:pPr>
    <w:rPr>
      <w:rFonts w:ascii="Times New Roman" w:eastAsia="Times New Roman" w:hAnsi="Times New Roman"/>
      <w:b/>
      <w:bCs/>
      <w:sz w:val="26"/>
      <w:szCs w:val="26"/>
    </w:rPr>
  </w:style>
  <w:style w:type="character" w:customStyle="1" w:styleId="3b">
    <w:name w:val="Основной текст с отступом 3 Знак"/>
    <w:basedOn w:val="a9"/>
    <w:link w:val="3a"/>
    <w:rsid w:val="00701720"/>
    <w:rPr>
      <w:rFonts w:ascii="Times New Roman" w:eastAsia="Times New Roman" w:hAnsi="Times New Roman" w:cs="Times New Roman"/>
      <w:b/>
      <w:bCs/>
      <w:sz w:val="26"/>
      <w:szCs w:val="26"/>
    </w:rPr>
  </w:style>
  <w:style w:type="paragraph" w:customStyle="1" w:styleId="-42">
    <w:name w:val="пункт-4"/>
    <w:basedOn w:val="a8"/>
    <w:rsid w:val="00701720"/>
    <w:pPr>
      <w:tabs>
        <w:tab w:val="num" w:pos="1701"/>
      </w:tabs>
      <w:spacing w:after="0" w:line="288" w:lineRule="auto"/>
      <w:ind w:firstLine="567"/>
      <w:jc w:val="both"/>
    </w:pPr>
    <w:rPr>
      <w:rFonts w:ascii="Times New Roman" w:eastAsia="Times New Roman" w:hAnsi="Times New Roman"/>
      <w:lang w:eastAsia="ru-RU"/>
    </w:rPr>
  </w:style>
  <w:style w:type="character" w:styleId="afff9">
    <w:name w:val="FollowedHyperlink"/>
    <w:uiPriority w:val="99"/>
    <w:rsid w:val="00701720"/>
    <w:rPr>
      <w:color w:val="800080"/>
      <w:u w:val="single"/>
    </w:rPr>
  </w:style>
  <w:style w:type="paragraph" w:customStyle="1" w:styleId="-50">
    <w:name w:val="пункт-5"/>
    <w:basedOn w:val="a8"/>
    <w:link w:val="-51"/>
    <w:rsid w:val="00701720"/>
    <w:pPr>
      <w:tabs>
        <w:tab w:val="num" w:pos="1701"/>
      </w:tabs>
      <w:spacing w:after="0" w:line="288" w:lineRule="auto"/>
      <w:ind w:firstLine="567"/>
      <w:jc w:val="both"/>
    </w:pPr>
    <w:rPr>
      <w:rFonts w:ascii="Times New Roman" w:eastAsia="Times New Roman" w:hAnsi="Times New Roman"/>
      <w:lang w:val="x-none" w:eastAsia="ru-RU"/>
    </w:rPr>
  </w:style>
  <w:style w:type="character" w:customStyle="1" w:styleId="-51">
    <w:name w:val="пункт-5 Знак"/>
    <w:link w:val="-50"/>
    <w:rsid w:val="00701720"/>
    <w:rPr>
      <w:rFonts w:ascii="Times New Roman" w:eastAsia="Times New Roman" w:hAnsi="Times New Roman" w:cs="Times New Roman"/>
      <w:sz w:val="28"/>
      <w:szCs w:val="28"/>
      <w:lang w:val="x-none" w:eastAsia="ru-RU"/>
    </w:rPr>
  </w:style>
  <w:style w:type="paragraph" w:customStyle="1" w:styleId="-60">
    <w:name w:val="пункт-6"/>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70">
    <w:name w:val="пункт-7"/>
    <w:basedOn w:val="a8"/>
    <w:rsid w:val="00701720"/>
    <w:pPr>
      <w:tabs>
        <w:tab w:val="num" w:pos="1701"/>
      </w:tabs>
      <w:spacing w:after="0" w:line="288" w:lineRule="auto"/>
      <w:ind w:firstLine="567"/>
      <w:jc w:val="both"/>
    </w:pPr>
    <w:rPr>
      <w:rFonts w:ascii="Times New Roman" w:eastAsia="Times New Roman" w:hAnsi="Times New Roman"/>
      <w:lang w:eastAsia="ru-RU"/>
    </w:rPr>
  </w:style>
  <w:style w:type="paragraph" w:customStyle="1" w:styleId="afffa">
    <w:name w:val="Структура"/>
    <w:basedOn w:val="a8"/>
    <w:rsid w:val="00701720"/>
    <w:pPr>
      <w:pageBreakBefore/>
      <w:pBdr>
        <w:bottom w:val="thinThickSmallGap" w:sz="24" w:space="1" w:color="auto"/>
      </w:pBdr>
      <w:tabs>
        <w:tab w:val="left" w:pos="851"/>
      </w:tabs>
      <w:suppressAutoHyphens/>
      <w:spacing w:before="480" w:after="240" w:line="240" w:lineRule="auto"/>
      <w:ind w:right="2835" w:firstLine="567"/>
      <w:jc w:val="both"/>
      <w:outlineLvl w:val="0"/>
    </w:pPr>
    <w:rPr>
      <w:rFonts w:ascii="Arial" w:eastAsia="Times New Roman" w:hAnsi="Arial" w:cs="Arial"/>
      <w:b/>
      <w:bCs/>
      <w:caps/>
      <w:sz w:val="36"/>
      <w:szCs w:val="36"/>
      <w:lang w:eastAsia="ru-RU"/>
    </w:rPr>
  </w:style>
  <w:style w:type="paragraph" w:styleId="afffb">
    <w:name w:val="Document Map"/>
    <w:basedOn w:val="a8"/>
    <w:link w:val="afffc"/>
    <w:semiHidden/>
    <w:rsid w:val="00701720"/>
    <w:pPr>
      <w:shd w:val="clear" w:color="auto" w:fill="000080"/>
      <w:spacing w:after="0" w:line="288" w:lineRule="auto"/>
      <w:ind w:firstLine="567"/>
      <w:jc w:val="both"/>
    </w:pPr>
    <w:rPr>
      <w:rFonts w:ascii="Tahoma" w:eastAsia="Times New Roman" w:hAnsi="Tahoma" w:cs="Tahoma"/>
      <w:sz w:val="20"/>
      <w:lang w:eastAsia="ru-RU"/>
    </w:rPr>
  </w:style>
  <w:style w:type="character" w:customStyle="1" w:styleId="afffc">
    <w:name w:val="Схема документа Знак"/>
    <w:basedOn w:val="a9"/>
    <w:link w:val="afffb"/>
    <w:semiHidden/>
    <w:rsid w:val="00701720"/>
    <w:rPr>
      <w:rFonts w:ascii="Tahoma" w:eastAsia="Times New Roman" w:hAnsi="Tahoma" w:cs="Tahoma"/>
      <w:sz w:val="20"/>
      <w:szCs w:val="28"/>
      <w:shd w:val="clear" w:color="auto" w:fill="000080"/>
      <w:lang w:eastAsia="ru-RU"/>
    </w:rPr>
  </w:style>
  <w:style w:type="paragraph" w:customStyle="1" w:styleId="afffd">
    <w:name w:val="Таблица текст"/>
    <w:basedOn w:val="a8"/>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customStyle="1" w:styleId="afffe">
    <w:name w:val="Таблица шапка"/>
    <w:basedOn w:val="a8"/>
    <w:link w:val="affff"/>
    <w:rsid w:val="00701720"/>
    <w:pPr>
      <w:keepNext/>
      <w:spacing w:before="40" w:after="40" w:line="240" w:lineRule="auto"/>
      <w:ind w:left="57" w:right="57" w:firstLine="567"/>
      <w:jc w:val="both"/>
    </w:pPr>
    <w:rPr>
      <w:rFonts w:ascii="Times New Roman" w:eastAsia="Times New Roman" w:hAnsi="Times New Roman"/>
      <w:sz w:val="18"/>
      <w:szCs w:val="18"/>
      <w:lang w:val="x-none" w:eastAsia="ru-RU"/>
    </w:rPr>
  </w:style>
  <w:style w:type="paragraph" w:styleId="affff0">
    <w:name w:val="Plain Text"/>
    <w:basedOn w:val="a8"/>
    <w:link w:val="affff1"/>
    <w:rsid w:val="00701720"/>
    <w:pPr>
      <w:spacing w:after="0" w:line="240" w:lineRule="auto"/>
      <w:ind w:firstLine="720"/>
      <w:jc w:val="both"/>
    </w:pPr>
    <w:rPr>
      <w:rFonts w:ascii="Times New Roman" w:eastAsia="Times New Roman" w:hAnsi="Times New Roman"/>
      <w:sz w:val="26"/>
      <w:szCs w:val="26"/>
      <w:lang w:eastAsia="ru-RU"/>
    </w:rPr>
  </w:style>
  <w:style w:type="character" w:customStyle="1" w:styleId="affff1">
    <w:name w:val="Текст Знак"/>
    <w:basedOn w:val="a9"/>
    <w:link w:val="affff0"/>
    <w:rsid w:val="00701720"/>
    <w:rPr>
      <w:rFonts w:ascii="Times New Roman" w:eastAsia="Times New Roman" w:hAnsi="Times New Roman" w:cs="Times New Roman"/>
      <w:sz w:val="26"/>
      <w:szCs w:val="26"/>
      <w:lang w:eastAsia="ru-RU"/>
    </w:rPr>
  </w:style>
  <w:style w:type="paragraph" w:styleId="affff2">
    <w:name w:val="footnote text"/>
    <w:basedOn w:val="a8"/>
    <w:link w:val="affff3"/>
    <w:rsid w:val="00701720"/>
    <w:pPr>
      <w:spacing w:after="0" w:line="240" w:lineRule="auto"/>
      <w:ind w:firstLine="567"/>
      <w:jc w:val="both"/>
    </w:pPr>
    <w:rPr>
      <w:rFonts w:ascii="Times New Roman" w:eastAsia="Times New Roman" w:hAnsi="Times New Roman"/>
      <w:sz w:val="18"/>
      <w:szCs w:val="20"/>
      <w:lang w:eastAsia="ru-RU"/>
    </w:rPr>
  </w:style>
  <w:style w:type="character" w:customStyle="1" w:styleId="affff3">
    <w:name w:val="Текст сноски Знак"/>
    <w:basedOn w:val="a9"/>
    <w:link w:val="affff2"/>
    <w:rsid w:val="00701720"/>
    <w:rPr>
      <w:rFonts w:ascii="Times New Roman" w:eastAsia="Times New Roman" w:hAnsi="Times New Roman" w:cs="Times New Roman"/>
      <w:sz w:val="18"/>
      <w:szCs w:val="20"/>
      <w:lang w:eastAsia="ru-RU"/>
    </w:rPr>
  </w:style>
  <w:style w:type="paragraph" w:customStyle="1" w:styleId="affff4">
    <w:name w:val="Текст таблицы"/>
    <w:basedOn w:val="a8"/>
    <w:semiHidden/>
    <w:rsid w:val="00701720"/>
    <w:pPr>
      <w:spacing w:before="40" w:after="40" w:line="240" w:lineRule="auto"/>
      <w:ind w:left="57" w:right="57" w:firstLine="567"/>
      <w:jc w:val="both"/>
    </w:pPr>
    <w:rPr>
      <w:rFonts w:ascii="Times New Roman" w:eastAsia="Times New Roman" w:hAnsi="Times New Roman"/>
      <w:szCs w:val="24"/>
      <w:lang w:eastAsia="ru-RU"/>
    </w:rPr>
  </w:style>
  <w:style w:type="paragraph" w:styleId="1b">
    <w:name w:val="index 1"/>
    <w:basedOn w:val="a8"/>
    <w:next w:val="a8"/>
    <w:autoRedefine/>
    <w:semiHidden/>
    <w:rsid w:val="00701720"/>
    <w:pPr>
      <w:spacing w:after="0" w:line="240" w:lineRule="auto"/>
      <w:ind w:left="240" w:hanging="240"/>
      <w:jc w:val="both"/>
    </w:pPr>
    <w:rPr>
      <w:rFonts w:ascii="Times New Roman" w:eastAsia="Times New Roman" w:hAnsi="Times New Roman"/>
      <w:szCs w:val="24"/>
      <w:lang w:val="en-US"/>
    </w:rPr>
  </w:style>
  <w:style w:type="paragraph" w:styleId="affff5">
    <w:name w:val="Block Text"/>
    <w:basedOn w:val="a8"/>
    <w:rsid w:val="00701720"/>
    <w:pPr>
      <w:spacing w:before="120" w:after="0" w:line="240" w:lineRule="auto"/>
      <w:ind w:left="170" w:right="170" w:firstLine="170"/>
      <w:jc w:val="both"/>
    </w:pPr>
    <w:rPr>
      <w:rFonts w:ascii="Times New Roman" w:eastAsia="Times New Roman" w:hAnsi="Times New Roman"/>
      <w:szCs w:val="24"/>
    </w:rPr>
  </w:style>
  <w:style w:type="paragraph" w:styleId="44">
    <w:name w:val="toc 4"/>
    <w:basedOn w:val="a8"/>
    <w:next w:val="a8"/>
    <w:autoRedefine/>
    <w:rsid w:val="00701720"/>
    <w:pPr>
      <w:spacing w:before="120" w:after="0" w:line="240" w:lineRule="auto"/>
      <w:jc w:val="both"/>
    </w:pPr>
    <w:rPr>
      <w:rFonts w:eastAsia="Times New Roman"/>
      <w:szCs w:val="18"/>
      <w:lang w:eastAsia="ru-RU"/>
    </w:rPr>
  </w:style>
  <w:style w:type="paragraph" w:styleId="53">
    <w:name w:val="toc 5"/>
    <w:basedOn w:val="a8"/>
    <w:next w:val="a8"/>
    <w:autoRedefine/>
    <w:rsid w:val="00701720"/>
    <w:pPr>
      <w:spacing w:after="0" w:line="288" w:lineRule="auto"/>
      <w:ind w:left="1120" w:firstLine="567"/>
      <w:jc w:val="both"/>
    </w:pPr>
    <w:rPr>
      <w:rFonts w:ascii="Times New Roman" w:eastAsia="Times New Roman" w:hAnsi="Times New Roman"/>
      <w:sz w:val="18"/>
      <w:szCs w:val="18"/>
      <w:lang w:eastAsia="ru-RU"/>
    </w:rPr>
  </w:style>
  <w:style w:type="paragraph" w:styleId="71">
    <w:name w:val="toc 7"/>
    <w:basedOn w:val="a8"/>
    <w:next w:val="a8"/>
    <w:autoRedefine/>
    <w:rsid w:val="00701720"/>
    <w:pPr>
      <w:spacing w:after="0" w:line="288" w:lineRule="auto"/>
      <w:ind w:left="1680" w:firstLine="567"/>
      <w:jc w:val="both"/>
    </w:pPr>
    <w:rPr>
      <w:rFonts w:ascii="Times New Roman" w:eastAsia="Times New Roman" w:hAnsi="Times New Roman"/>
      <w:sz w:val="18"/>
      <w:szCs w:val="18"/>
      <w:lang w:eastAsia="ru-RU"/>
    </w:rPr>
  </w:style>
  <w:style w:type="paragraph" w:styleId="81">
    <w:name w:val="toc 8"/>
    <w:basedOn w:val="a8"/>
    <w:next w:val="a8"/>
    <w:autoRedefine/>
    <w:rsid w:val="00701720"/>
    <w:pPr>
      <w:spacing w:after="0" w:line="288" w:lineRule="auto"/>
      <w:ind w:left="1960" w:firstLine="567"/>
      <w:jc w:val="both"/>
    </w:pPr>
    <w:rPr>
      <w:rFonts w:ascii="Times New Roman" w:eastAsia="Times New Roman" w:hAnsi="Times New Roman"/>
      <w:sz w:val="18"/>
      <w:szCs w:val="18"/>
      <w:lang w:eastAsia="ru-RU"/>
    </w:rPr>
  </w:style>
  <w:style w:type="paragraph" w:styleId="91">
    <w:name w:val="toc 9"/>
    <w:basedOn w:val="a8"/>
    <w:next w:val="a8"/>
    <w:autoRedefine/>
    <w:rsid w:val="00701720"/>
    <w:pPr>
      <w:spacing w:after="0" w:line="288" w:lineRule="auto"/>
      <w:ind w:left="2240" w:firstLine="567"/>
      <w:jc w:val="both"/>
    </w:pPr>
    <w:rPr>
      <w:rFonts w:ascii="Times New Roman" w:eastAsia="Times New Roman" w:hAnsi="Times New Roman"/>
      <w:sz w:val="18"/>
      <w:szCs w:val="18"/>
      <w:lang w:eastAsia="ru-RU"/>
    </w:rPr>
  </w:style>
  <w:style w:type="character" w:customStyle="1" w:styleId="affff6">
    <w:name w:val="Часть Знак"/>
    <w:link w:val="affff7"/>
    <w:rsid w:val="00701720"/>
    <w:rPr>
      <w:sz w:val="28"/>
      <w:szCs w:val="24"/>
      <w:lang w:eastAsia="ru-RU"/>
    </w:rPr>
  </w:style>
  <w:style w:type="paragraph" w:customStyle="1" w:styleId="affff7">
    <w:name w:val="Часть"/>
    <w:basedOn w:val="a8"/>
    <w:link w:val="affff6"/>
    <w:qFormat/>
    <w:rsid w:val="00701720"/>
    <w:pPr>
      <w:tabs>
        <w:tab w:val="num" w:pos="1134"/>
      </w:tabs>
      <w:spacing w:after="0" w:line="288" w:lineRule="auto"/>
      <w:ind w:firstLine="567"/>
      <w:jc w:val="both"/>
    </w:pPr>
    <w:rPr>
      <w:rFonts w:asciiTheme="minorHAnsi" w:eastAsiaTheme="minorHAnsi" w:hAnsiTheme="minorHAnsi" w:cstheme="minorBidi"/>
      <w:szCs w:val="24"/>
      <w:lang w:eastAsia="ru-RU"/>
    </w:rPr>
  </w:style>
  <w:style w:type="paragraph" w:styleId="affff8">
    <w:name w:val="List"/>
    <w:basedOn w:val="aff2"/>
    <w:semiHidden/>
    <w:rsid w:val="00701720"/>
    <w:pPr>
      <w:spacing w:line="288" w:lineRule="auto"/>
      <w:ind w:firstLine="567"/>
      <w:jc w:val="both"/>
    </w:pPr>
    <w:rPr>
      <w:rFonts w:ascii="Arial" w:hAnsi="Arial" w:cs="Tahoma"/>
      <w:lang w:eastAsia="ar-SA"/>
    </w:rPr>
  </w:style>
  <w:style w:type="paragraph" w:styleId="affff9">
    <w:name w:val="endnote text"/>
    <w:basedOn w:val="a8"/>
    <w:link w:val="affffa"/>
    <w:rsid w:val="00701720"/>
    <w:pPr>
      <w:spacing w:after="0" w:line="240" w:lineRule="auto"/>
      <w:ind w:firstLine="567"/>
      <w:jc w:val="both"/>
    </w:pPr>
    <w:rPr>
      <w:rFonts w:ascii="Times New Roman" w:eastAsia="Times New Roman" w:hAnsi="Times New Roman"/>
      <w:sz w:val="20"/>
      <w:szCs w:val="20"/>
      <w:lang w:eastAsia="ru-RU"/>
    </w:rPr>
  </w:style>
  <w:style w:type="character" w:customStyle="1" w:styleId="affffa">
    <w:name w:val="Текст концевой сноски Знак"/>
    <w:basedOn w:val="a9"/>
    <w:link w:val="affff9"/>
    <w:rsid w:val="00701720"/>
    <w:rPr>
      <w:rFonts w:ascii="Times New Roman" w:eastAsia="Times New Roman" w:hAnsi="Times New Roman" w:cs="Times New Roman"/>
      <w:sz w:val="20"/>
      <w:szCs w:val="20"/>
      <w:lang w:eastAsia="ru-RU"/>
    </w:rPr>
  </w:style>
  <w:style w:type="paragraph" w:customStyle="1" w:styleId="affffb">
    <w:name w:val="маркированный"/>
    <w:basedOn w:val="a8"/>
    <w:rsid w:val="00701720"/>
    <w:pPr>
      <w:tabs>
        <w:tab w:val="num" w:pos="0"/>
        <w:tab w:val="num" w:pos="432"/>
        <w:tab w:val="num" w:pos="1134"/>
      </w:tabs>
      <w:spacing w:after="0" w:line="360" w:lineRule="auto"/>
      <w:ind w:left="432" w:hanging="432"/>
      <w:jc w:val="both"/>
    </w:pPr>
    <w:rPr>
      <w:rFonts w:ascii="Times New Roman" w:eastAsia="Times New Roman" w:hAnsi="Times New Roman"/>
      <w:lang w:eastAsia="ru-RU"/>
    </w:rPr>
  </w:style>
  <w:style w:type="paragraph" w:customStyle="1" w:styleId="affffc">
    <w:name w:val="нумерованный"/>
    <w:basedOn w:val="a8"/>
    <w:rsid w:val="00701720"/>
    <w:pPr>
      <w:tabs>
        <w:tab w:val="num" w:pos="432"/>
        <w:tab w:val="num" w:pos="567"/>
        <w:tab w:val="num" w:pos="1134"/>
      </w:tabs>
      <w:spacing w:after="0" w:line="360" w:lineRule="auto"/>
      <w:ind w:left="432" w:hanging="432"/>
      <w:jc w:val="both"/>
    </w:pPr>
    <w:rPr>
      <w:rFonts w:ascii="Times New Roman" w:eastAsia="Times New Roman" w:hAnsi="Times New Roman"/>
      <w:lang w:eastAsia="ru-RU"/>
    </w:rPr>
  </w:style>
  <w:style w:type="paragraph" w:customStyle="1" w:styleId="affffd">
    <w:name w:val="Пункт б/н"/>
    <w:basedOn w:val="a8"/>
    <w:rsid w:val="00701720"/>
    <w:pPr>
      <w:spacing w:after="0" w:line="360" w:lineRule="auto"/>
      <w:ind w:left="1134" w:firstLine="567"/>
      <w:jc w:val="both"/>
    </w:pPr>
    <w:rPr>
      <w:rFonts w:ascii="Times New Roman" w:eastAsia="Times New Roman" w:hAnsi="Times New Roman"/>
      <w:lang w:eastAsia="ru-RU"/>
    </w:rPr>
  </w:style>
  <w:style w:type="character" w:styleId="affffe">
    <w:name w:val="endnote reference"/>
    <w:rsid w:val="00701720"/>
    <w:rPr>
      <w:vertAlign w:val="superscript"/>
    </w:rPr>
  </w:style>
  <w:style w:type="paragraph" w:customStyle="1" w:styleId="afffff">
    <w:name w:val="Новая редакция"/>
    <w:basedOn w:val="a8"/>
    <w:rsid w:val="00701720"/>
    <w:pPr>
      <w:spacing w:after="0" w:line="360" w:lineRule="auto"/>
      <w:ind w:firstLine="567"/>
      <w:jc w:val="both"/>
    </w:pPr>
    <w:rPr>
      <w:rFonts w:ascii="Arial" w:eastAsia="Times New Roman" w:hAnsi="Arial" w:cs="Arial"/>
      <w:szCs w:val="24"/>
      <w:lang w:eastAsia="ru-RU"/>
    </w:rPr>
  </w:style>
  <w:style w:type="paragraph" w:customStyle="1" w:styleId="-2">
    <w:name w:val="Подзаголовок-2"/>
    <w:basedOn w:val="-20"/>
    <w:link w:val="-21"/>
    <w:rsid w:val="00701720"/>
    <w:pPr>
      <w:keepNext/>
      <w:suppressAutoHyphens/>
      <w:spacing w:before="360" w:after="120"/>
      <w:jc w:val="left"/>
      <w:outlineLvl w:val="1"/>
    </w:pPr>
    <w:rPr>
      <w:b/>
      <w:caps/>
    </w:rPr>
  </w:style>
  <w:style w:type="paragraph" w:customStyle="1" w:styleId="-20">
    <w:name w:val="Пункт-2"/>
    <w:basedOn w:val="a8"/>
    <w:link w:val="-22"/>
    <w:rsid w:val="00701720"/>
    <w:pPr>
      <w:spacing w:after="0" w:line="288" w:lineRule="auto"/>
      <w:ind w:firstLine="567"/>
      <w:jc w:val="both"/>
    </w:pPr>
    <w:rPr>
      <w:rFonts w:ascii="Times New Roman" w:eastAsia="Times New Roman" w:hAnsi="Times New Roman"/>
      <w:szCs w:val="24"/>
      <w:lang w:val="x-none" w:eastAsia="ru-RU"/>
    </w:rPr>
  </w:style>
  <w:style w:type="character" w:customStyle="1" w:styleId="-22">
    <w:name w:val="Пункт-2 Знак"/>
    <w:link w:val="-20"/>
    <w:rsid w:val="00701720"/>
    <w:rPr>
      <w:rFonts w:ascii="Times New Roman" w:eastAsia="Times New Roman" w:hAnsi="Times New Roman" w:cs="Times New Roman"/>
      <w:sz w:val="28"/>
      <w:szCs w:val="24"/>
      <w:lang w:val="x-none" w:eastAsia="ru-RU"/>
    </w:rPr>
  </w:style>
  <w:style w:type="character" w:customStyle="1" w:styleId="-21">
    <w:name w:val="Подзаголовок-2 Знак"/>
    <w:link w:val="-2"/>
    <w:rsid w:val="00701720"/>
    <w:rPr>
      <w:rFonts w:ascii="Times New Roman" w:eastAsia="Times New Roman" w:hAnsi="Times New Roman" w:cs="Times New Roman"/>
      <w:b/>
      <w:caps/>
      <w:sz w:val="28"/>
      <w:szCs w:val="24"/>
      <w:lang w:val="x-none" w:eastAsia="ru-RU"/>
    </w:rPr>
  </w:style>
  <w:style w:type="character" w:customStyle="1" w:styleId="2e">
    <w:name w:val="Основной шрифт абзаца2"/>
    <w:rsid w:val="00701720"/>
  </w:style>
  <w:style w:type="character" w:customStyle="1" w:styleId="1c">
    <w:name w:val="Основной шрифт абзаца1"/>
    <w:rsid w:val="00701720"/>
  </w:style>
  <w:style w:type="character" w:customStyle="1" w:styleId="afffff0">
    <w:name w:val="Символ нумерации"/>
    <w:rsid w:val="00701720"/>
  </w:style>
  <w:style w:type="paragraph" w:customStyle="1" w:styleId="2f">
    <w:name w:val="Название2"/>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2f0">
    <w:name w:val="Указатель2"/>
    <w:basedOn w:val="a8"/>
    <w:rsid w:val="00701720"/>
    <w:pPr>
      <w:suppressLineNumbers/>
      <w:spacing w:after="0" w:line="288" w:lineRule="auto"/>
      <w:ind w:firstLine="567"/>
      <w:jc w:val="both"/>
    </w:pPr>
    <w:rPr>
      <w:rFonts w:ascii="Arial" w:hAnsi="Arial" w:cs="Tahoma"/>
      <w:lang w:eastAsia="ar-SA"/>
    </w:rPr>
  </w:style>
  <w:style w:type="paragraph" w:customStyle="1" w:styleId="1d">
    <w:name w:val="Название1"/>
    <w:basedOn w:val="a8"/>
    <w:rsid w:val="00701720"/>
    <w:pPr>
      <w:suppressLineNumbers/>
      <w:spacing w:before="120" w:after="120" w:line="288" w:lineRule="auto"/>
      <w:ind w:firstLine="567"/>
      <w:jc w:val="both"/>
    </w:pPr>
    <w:rPr>
      <w:rFonts w:ascii="Arial" w:hAnsi="Arial" w:cs="Tahoma"/>
      <w:i/>
      <w:iCs/>
      <w:sz w:val="20"/>
      <w:szCs w:val="24"/>
      <w:lang w:eastAsia="ar-SA"/>
    </w:rPr>
  </w:style>
  <w:style w:type="paragraph" w:customStyle="1" w:styleId="1e">
    <w:name w:val="Указатель1"/>
    <w:basedOn w:val="a8"/>
    <w:rsid w:val="00701720"/>
    <w:pPr>
      <w:suppressLineNumbers/>
      <w:spacing w:after="0" w:line="288" w:lineRule="auto"/>
      <w:ind w:firstLine="567"/>
      <w:jc w:val="both"/>
    </w:pPr>
    <w:rPr>
      <w:rFonts w:ascii="Arial" w:hAnsi="Arial" w:cs="Tahoma"/>
      <w:lang w:eastAsia="ar-SA"/>
    </w:rPr>
  </w:style>
  <w:style w:type="paragraph" w:customStyle="1" w:styleId="-23">
    <w:name w:val="пункт-2"/>
    <w:basedOn w:val="aff2"/>
    <w:rsid w:val="00701720"/>
    <w:pPr>
      <w:tabs>
        <w:tab w:val="right" w:pos="0"/>
        <w:tab w:val="num" w:pos="1701"/>
      </w:tabs>
      <w:spacing w:after="0" w:line="240" w:lineRule="auto"/>
      <w:ind w:firstLine="709"/>
      <w:jc w:val="both"/>
    </w:pPr>
    <w:rPr>
      <w:rFonts w:ascii="Times New Roman" w:eastAsia="Times New Roman" w:hAnsi="Times New Roman"/>
      <w:szCs w:val="24"/>
      <w:lang w:eastAsia="ru-RU"/>
    </w:rPr>
  </w:style>
  <w:style w:type="character" w:customStyle="1" w:styleId="affff">
    <w:name w:val="Таблица шапка Знак"/>
    <w:link w:val="afffe"/>
    <w:rsid w:val="00701720"/>
    <w:rPr>
      <w:rFonts w:ascii="Times New Roman" w:eastAsia="Times New Roman" w:hAnsi="Times New Roman" w:cs="Times New Roman"/>
      <w:sz w:val="18"/>
      <w:szCs w:val="18"/>
      <w:lang w:val="x-none" w:eastAsia="ru-RU"/>
    </w:rPr>
  </w:style>
  <w:style w:type="numbering" w:customStyle="1" w:styleId="StyleBulleted">
    <w:name w:val="StyleBulleted"/>
    <w:rsid w:val="00701720"/>
    <w:pPr>
      <w:numPr>
        <w:numId w:val="7"/>
      </w:numPr>
    </w:pPr>
  </w:style>
  <w:style w:type="paragraph" w:customStyle="1" w:styleId="up">
    <w:name w:val="up"/>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
    <w:name w:val="uni"/>
    <w:basedOn w:val="a8"/>
    <w:rsid w:val="00701720"/>
    <w:pPr>
      <w:spacing w:after="0" w:line="240" w:lineRule="auto"/>
      <w:ind w:firstLine="390"/>
      <w:jc w:val="both"/>
    </w:pPr>
    <w:rPr>
      <w:rFonts w:ascii="Times New Roman" w:eastAsia="Times New Roman" w:hAnsi="Times New Roman"/>
      <w:szCs w:val="24"/>
      <w:lang w:eastAsia="ru-RU"/>
    </w:rPr>
  </w:style>
  <w:style w:type="paragraph" w:customStyle="1" w:styleId="unip">
    <w:name w:val="unip"/>
    <w:basedOn w:val="a8"/>
    <w:rsid w:val="00701720"/>
    <w:pPr>
      <w:spacing w:after="0" w:line="240" w:lineRule="auto"/>
      <w:ind w:firstLine="390"/>
      <w:jc w:val="both"/>
    </w:pPr>
    <w:rPr>
      <w:rFonts w:ascii="Times New Roman" w:eastAsia="Times New Roman" w:hAnsi="Times New Roman"/>
      <w:szCs w:val="24"/>
      <w:lang w:eastAsia="ru-RU"/>
    </w:rPr>
  </w:style>
  <w:style w:type="character" w:customStyle="1" w:styleId="afffff1">
    <w:name w:val="комментарий"/>
    <w:rsid w:val="00701720"/>
    <w:rPr>
      <w:b/>
      <w:i/>
      <w:shd w:val="clear" w:color="auto" w:fill="FFFF99"/>
    </w:rPr>
  </w:style>
  <w:style w:type="paragraph" w:customStyle="1" w:styleId="2f1">
    <w:name w:val="Подзаголовок_2"/>
    <w:basedOn w:val="a8"/>
    <w:rsid w:val="00701720"/>
    <w:pPr>
      <w:keepNext/>
      <w:tabs>
        <w:tab w:val="num" w:pos="576"/>
        <w:tab w:val="num" w:pos="1701"/>
      </w:tabs>
      <w:suppressAutoHyphens/>
      <w:spacing w:before="360" w:after="120" w:line="240" w:lineRule="auto"/>
      <w:ind w:left="576" w:hanging="576"/>
      <w:jc w:val="both"/>
      <w:outlineLvl w:val="1"/>
    </w:pPr>
    <w:rPr>
      <w:rFonts w:ascii="Times New Roman" w:eastAsia="Times New Roman" w:hAnsi="Times New Roman"/>
      <w:b/>
      <w:sz w:val="32"/>
      <w:szCs w:val="20"/>
      <w:lang w:eastAsia="ru-RU"/>
    </w:rPr>
  </w:style>
  <w:style w:type="paragraph" w:customStyle="1" w:styleId="1f">
    <w:name w:val="Абзац списка1"/>
    <w:basedOn w:val="a8"/>
    <w:rsid w:val="00701720"/>
    <w:pPr>
      <w:ind w:left="720"/>
    </w:pPr>
    <w:rPr>
      <w:rFonts w:ascii="Calibri" w:eastAsia="Times New Roman" w:hAnsi="Calibri"/>
    </w:rPr>
  </w:style>
  <w:style w:type="paragraph" w:customStyle="1" w:styleId="Times12">
    <w:name w:val="Times 12"/>
    <w:basedOn w:val="a8"/>
    <w:uiPriority w:val="34"/>
    <w:qFormat/>
    <w:rsid w:val="00701720"/>
    <w:pPr>
      <w:overflowPunct w:val="0"/>
      <w:autoSpaceDE w:val="0"/>
      <w:autoSpaceDN w:val="0"/>
      <w:adjustRightInd w:val="0"/>
      <w:spacing w:after="0" w:line="240" w:lineRule="auto"/>
      <w:ind w:firstLine="567"/>
      <w:jc w:val="both"/>
    </w:pPr>
    <w:rPr>
      <w:rFonts w:ascii="Times New Roman" w:eastAsia="Times New Roman" w:hAnsi="Times New Roman"/>
      <w:szCs w:val="20"/>
      <w:lang w:eastAsia="ru-RU"/>
    </w:rPr>
  </w:style>
  <w:style w:type="character" w:customStyle="1" w:styleId="aff">
    <w:name w:val="Подподпункт Знак"/>
    <w:link w:val="afe"/>
    <w:rsid w:val="00701720"/>
    <w:rPr>
      <w:rFonts w:ascii="Times New Roman" w:eastAsia="Times New Roman" w:hAnsi="Times New Roman" w:cs="Times New Roman"/>
      <w:b/>
      <w:sz w:val="28"/>
      <w:szCs w:val="20"/>
      <w:lang w:val="x-none" w:eastAsia="ru-RU"/>
    </w:rPr>
  </w:style>
  <w:style w:type="paragraph" w:customStyle="1" w:styleId="2f2">
    <w:name w:val="Стиль Примечание + разреженный на  2 пт"/>
    <w:basedOn w:val="afa"/>
    <w:link w:val="2f3"/>
    <w:rsid w:val="00701720"/>
    <w:pPr>
      <w:numPr>
        <w:ilvl w:val="0"/>
      </w:numPr>
      <w:ind w:left="1134" w:right="1134"/>
    </w:pPr>
    <w:rPr>
      <w:snapToGrid/>
      <w:spacing w:val="40"/>
      <w:szCs w:val="28"/>
    </w:rPr>
  </w:style>
  <w:style w:type="character" w:customStyle="1" w:styleId="2f3">
    <w:name w:val="Стиль Примечание + разреженный на  2 пт Знак"/>
    <w:link w:val="2f2"/>
    <w:rsid w:val="00701720"/>
    <w:rPr>
      <w:rFonts w:ascii="Times New Roman" w:eastAsia="Times New Roman" w:hAnsi="Times New Roman" w:cs="Times New Roman"/>
      <w:spacing w:val="40"/>
      <w:sz w:val="24"/>
      <w:szCs w:val="28"/>
      <w:lang w:val="x-none" w:eastAsia="ru-RU"/>
    </w:rPr>
  </w:style>
  <w:style w:type="paragraph" w:styleId="afffff2">
    <w:name w:val="TOC Heading"/>
    <w:basedOn w:val="10"/>
    <w:next w:val="a8"/>
    <w:uiPriority w:val="39"/>
    <w:semiHidden/>
    <w:unhideWhenUsed/>
    <w:qFormat/>
    <w:rsid w:val="00701720"/>
    <w:pPr>
      <w:outlineLvl w:val="9"/>
    </w:pPr>
    <w:rPr>
      <w:rFonts w:ascii="Cambria" w:hAnsi="Cambria"/>
      <w:color w:val="365F91"/>
      <w:sz w:val="28"/>
      <w:lang w:eastAsia="ru-RU"/>
    </w:rPr>
  </w:style>
  <w:style w:type="character" w:customStyle="1" w:styleId="16">
    <w:name w:val="Пункт Знак1"/>
    <w:link w:val="aff1"/>
    <w:uiPriority w:val="99"/>
    <w:rsid w:val="00701720"/>
    <w:rPr>
      <w:rFonts w:ascii="Times New Roman" w:eastAsia="Times New Roman" w:hAnsi="Times New Roman" w:cs="Times New Roman"/>
      <w:sz w:val="28"/>
      <w:szCs w:val="20"/>
      <w:lang w:val="x-none" w:eastAsia="ru-RU"/>
    </w:rPr>
  </w:style>
  <w:style w:type="character" w:customStyle="1" w:styleId="afff6">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ff5"/>
    <w:uiPriority w:val="99"/>
    <w:rsid w:val="00701720"/>
    <w:rPr>
      <w:rFonts w:ascii="Times New Roman" w:eastAsia="Times New Roman" w:hAnsi="Times New Roman" w:cs="Times New Roman"/>
      <w:sz w:val="28"/>
      <w:szCs w:val="24"/>
      <w:lang w:val="x-none" w:eastAsia="ru-RU"/>
    </w:rPr>
  </w:style>
  <w:style w:type="paragraph" w:styleId="afffff3">
    <w:name w:val="List Continue"/>
    <w:basedOn w:val="a8"/>
    <w:uiPriority w:val="99"/>
    <w:semiHidden/>
    <w:unhideWhenUsed/>
    <w:rsid w:val="00701720"/>
    <w:pPr>
      <w:spacing w:after="120"/>
      <w:ind w:left="283"/>
      <w:contextualSpacing/>
    </w:pPr>
  </w:style>
  <w:style w:type="numbering" w:customStyle="1" w:styleId="2f4">
    <w:name w:val="Нет списка2"/>
    <w:next w:val="ab"/>
    <w:semiHidden/>
    <w:rsid w:val="00701720"/>
  </w:style>
  <w:style w:type="paragraph" w:customStyle="1" w:styleId="afffff4">
    <w:name w:val="Служебный"/>
    <w:basedOn w:val="a3"/>
    <w:rsid w:val="00701720"/>
  </w:style>
  <w:style w:type="paragraph" w:customStyle="1" w:styleId="a3">
    <w:name w:val="Главы"/>
    <w:basedOn w:val="afffa"/>
    <w:next w:val="a8"/>
    <w:rsid w:val="00701720"/>
    <w:pPr>
      <w:numPr>
        <w:numId w:val="9"/>
      </w:numPr>
      <w:pBdr>
        <w:bottom w:val="none" w:sz="0" w:space="0" w:color="auto"/>
      </w:pBdr>
      <w:tabs>
        <w:tab w:val="clear" w:pos="567"/>
      </w:tabs>
      <w:spacing w:before="1440" w:after="720" w:line="360" w:lineRule="auto"/>
      <w:ind w:left="0" w:right="0" w:firstLine="0"/>
      <w:jc w:val="center"/>
    </w:pPr>
    <w:rPr>
      <w:bCs w:val="0"/>
      <w:snapToGrid w:val="0"/>
      <w:spacing w:val="40"/>
      <w:sz w:val="44"/>
      <w:szCs w:val="44"/>
    </w:rPr>
  </w:style>
  <w:style w:type="character" w:customStyle="1" w:styleId="afffff5">
    <w:name w:val="Подпункт Знак"/>
    <w:rsid w:val="00701720"/>
    <w:rPr>
      <w:noProof w:val="0"/>
      <w:sz w:val="28"/>
      <w:lang w:val="ru-RU" w:eastAsia="ru-RU" w:bidi="ar-SA"/>
    </w:rPr>
  </w:style>
  <w:style w:type="paragraph" w:customStyle="1" w:styleId="21">
    <w:name w:val="Пункт2"/>
    <w:basedOn w:val="aff2"/>
    <w:link w:val="2f5"/>
    <w:rsid w:val="00701720"/>
    <w:pPr>
      <w:keepNext/>
      <w:numPr>
        <w:ilvl w:val="2"/>
        <w:numId w:val="10"/>
      </w:numPr>
      <w:suppressAutoHyphens/>
      <w:spacing w:before="240" w:line="240" w:lineRule="auto"/>
      <w:outlineLvl w:val="2"/>
    </w:pPr>
    <w:rPr>
      <w:rFonts w:ascii="Times New Roman" w:hAnsi="Times New Roman"/>
      <w:snapToGrid w:val="0"/>
      <w:lang w:val="x-none" w:eastAsia="ru-RU"/>
    </w:rPr>
  </w:style>
  <w:style w:type="paragraph" w:customStyle="1" w:styleId="afffff6">
    <w:name w:val="Подподподподпункт"/>
    <w:basedOn w:val="a8"/>
    <w:rsid w:val="00701720"/>
    <w:pPr>
      <w:tabs>
        <w:tab w:val="num" w:pos="2835"/>
      </w:tabs>
      <w:spacing w:after="0" w:line="360" w:lineRule="auto"/>
      <w:ind w:left="2835" w:hanging="567"/>
      <w:jc w:val="both"/>
    </w:pPr>
    <w:rPr>
      <w:rFonts w:ascii="Times New Roman" w:eastAsia="Times New Roman" w:hAnsi="Times New Roman"/>
      <w:snapToGrid w:val="0"/>
      <w:szCs w:val="20"/>
      <w:lang w:eastAsia="ru-RU"/>
    </w:rPr>
  </w:style>
  <w:style w:type="paragraph" w:customStyle="1" w:styleId="ConsPlusNonformat">
    <w:name w:val="ConsPlusNonformat"/>
    <w:uiPriority w:val="99"/>
    <w:rsid w:val="0070172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2f5">
    <w:name w:val="Пункт2 Знак"/>
    <w:basedOn w:val="16"/>
    <w:link w:val="21"/>
    <w:rsid w:val="00701720"/>
    <w:rPr>
      <w:rFonts w:ascii="Times New Roman" w:eastAsia="Calibri" w:hAnsi="Times New Roman" w:cs="Times New Roman"/>
      <w:snapToGrid w:val="0"/>
      <w:sz w:val="28"/>
      <w:szCs w:val="28"/>
      <w:lang w:val="x-none" w:eastAsia="ru-RU"/>
    </w:rPr>
  </w:style>
  <w:style w:type="paragraph" w:customStyle="1" w:styleId="a0">
    <w:name w:val="Подраздел"/>
    <w:link w:val="afffff7"/>
    <w:uiPriority w:val="99"/>
    <w:qFormat/>
    <w:rsid w:val="00701720"/>
    <w:pPr>
      <w:keepNext/>
      <w:keepLines/>
      <w:numPr>
        <w:ilvl w:val="1"/>
        <w:numId w:val="11"/>
      </w:numPr>
      <w:suppressAutoHyphens/>
      <w:spacing w:before="480" w:after="120" w:line="276" w:lineRule="auto"/>
      <w:ind w:left="2268"/>
      <w:outlineLvl w:val="1"/>
    </w:pPr>
    <w:rPr>
      <w:rFonts w:ascii="Times New Roman" w:eastAsia="MS Gothic" w:hAnsi="Times New Roman" w:cs="Times New Roman"/>
      <w:b/>
      <w:sz w:val="24"/>
      <w:szCs w:val="24"/>
      <w:lang w:eastAsia="ru-RU"/>
    </w:rPr>
  </w:style>
  <w:style w:type="paragraph" w:customStyle="1" w:styleId="a">
    <w:name w:val="Раздел"/>
    <w:uiPriority w:val="99"/>
    <w:qFormat/>
    <w:rsid w:val="00701720"/>
    <w:pPr>
      <w:keepNext/>
      <w:keepLines/>
      <w:pageBreakBefore/>
      <w:numPr>
        <w:numId w:val="11"/>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lang w:eastAsia="ru-RU"/>
    </w:rPr>
  </w:style>
  <w:style w:type="paragraph" w:customStyle="1" w:styleId="afffff8">
    <w:name w:val="Текст Документации"/>
    <w:link w:val="afffff9"/>
    <w:uiPriority w:val="99"/>
    <w:qFormat/>
    <w:rsid w:val="00701720"/>
    <w:pPr>
      <w:suppressAutoHyphens/>
      <w:spacing w:after="0" w:line="276" w:lineRule="auto"/>
      <w:ind w:firstLine="1021"/>
      <w:jc w:val="both"/>
    </w:pPr>
    <w:rPr>
      <w:rFonts w:ascii="Times New Roman" w:eastAsia="Times New Roman" w:hAnsi="Times New Roman" w:cs="Times New Roman"/>
      <w:sz w:val="24"/>
      <w:szCs w:val="28"/>
      <w:lang w:eastAsia="ru-RU"/>
    </w:rPr>
  </w:style>
  <w:style w:type="paragraph" w:customStyle="1" w:styleId="a2">
    <w:name w:val="Текст Подпункта"/>
    <w:link w:val="afffffa"/>
    <w:uiPriority w:val="99"/>
    <w:qFormat/>
    <w:rsid w:val="00701720"/>
    <w:pPr>
      <w:numPr>
        <w:ilvl w:val="3"/>
        <w:numId w:val="11"/>
      </w:numPr>
      <w:suppressAutoHyphens/>
      <w:spacing w:after="0" w:line="276" w:lineRule="auto"/>
      <w:jc w:val="both"/>
    </w:pPr>
    <w:rPr>
      <w:rFonts w:ascii="Times New Roman" w:eastAsia="Times New Roman" w:hAnsi="Times New Roman" w:cs="Times New Roman"/>
      <w:sz w:val="24"/>
      <w:szCs w:val="24"/>
      <w:lang w:eastAsia="ru-RU"/>
    </w:rPr>
  </w:style>
  <w:style w:type="character" w:customStyle="1" w:styleId="afffffa">
    <w:name w:val="Текст Подпункта Знак"/>
    <w:basedOn w:val="a9"/>
    <w:link w:val="a2"/>
    <w:uiPriority w:val="99"/>
    <w:qFormat/>
    <w:rsid w:val="00701720"/>
    <w:rPr>
      <w:rFonts w:ascii="Times New Roman" w:eastAsia="Times New Roman" w:hAnsi="Times New Roman" w:cs="Times New Roman"/>
      <w:sz w:val="24"/>
      <w:szCs w:val="24"/>
      <w:lang w:eastAsia="ru-RU"/>
    </w:rPr>
  </w:style>
  <w:style w:type="paragraph" w:customStyle="1" w:styleId="6">
    <w:name w:val="[Ростех] Текст Подпункта подпункта (Уровень 6)"/>
    <w:link w:val="63"/>
    <w:uiPriority w:val="99"/>
    <w:qFormat/>
    <w:rsid w:val="00701720"/>
    <w:pPr>
      <w:numPr>
        <w:ilvl w:val="4"/>
        <w:numId w:val="11"/>
      </w:numPr>
      <w:suppressAutoHyphens/>
      <w:spacing w:before="120" w:after="0" w:line="240" w:lineRule="auto"/>
      <w:jc w:val="both"/>
      <w:outlineLvl w:val="5"/>
    </w:pPr>
    <w:rPr>
      <w:rFonts w:ascii="Proxima Nova ExCn Rg" w:eastAsia="Times New Roman" w:hAnsi="Proxima Nova ExCn Rg" w:cs="Times New Roman"/>
      <w:sz w:val="28"/>
      <w:szCs w:val="28"/>
      <w:lang w:eastAsia="ru-RU"/>
    </w:rPr>
  </w:style>
  <w:style w:type="paragraph" w:customStyle="1" w:styleId="a1">
    <w:name w:val="Текст Пункта"/>
    <w:link w:val="afffffb"/>
    <w:uiPriority w:val="99"/>
    <w:qFormat/>
    <w:rsid w:val="00701720"/>
    <w:pPr>
      <w:numPr>
        <w:ilvl w:val="2"/>
        <w:numId w:val="11"/>
      </w:numPr>
      <w:suppressAutoHyphens/>
      <w:spacing w:after="0" w:line="240" w:lineRule="auto"/>
      <w:ind w:left="1134"/>
      <w:jc w:val="both"/>
      <w:outlineLvl w:val="3"/>
    </w:pPr>
    <w:rPr>
      <w:rFonts w:ascii="Times New Roman" w:eastAsia="Times New Roman" w:hAnsi="Times New Roman" w:cs="Times New Roman"/>
      <w:sz w:val="24"/>
      <w:szCs w:val="24"/>
      <w:lang w:eastAsia="ru-RU"/>
    </w:rPr>
  </w:style>
  <w:style w:type="character" w:customStyle="1" w:styleId="afffffb">
    <w:name w:val="Текст Пункта Знак"/>
    <w:basedOn w:val="a9"/>
    <w:link w:val="a1"/>
    <w:uiPriority w:val="99"/>
    <w:rsid w:val="00701720"/>
    <w:rPr>
      <w:rFonts w:ascii="Times New Roman" w:eastAsia="Times New Roman" w:hAnsi="Times New Roman" w:cs="Times New Roman"/>
      <w:sz w:val="24"/>
      <w:szCs w:val="24"/>
      <w:lang w:eastAsia="ru-RU"/>
    </w:rPr>
  </w:style>
  <w:style w:type="character" w:customStyle="1" w:styleId="afffff7">
    <w:name w:val="Подраздел Знак"/>
    <w:basedOn w:val="a9"/>
    <w:link w:val="a0"/>
    <w:uiPriority w:val="99"/>
    <w:rsid w:val="00701720"/>
    <w:rPr>
      <w:rFonts w:ascii="Times New Roman" w:eastAsia="MS Gothic" w:hAnsi="Times New Roman" w:cs="Times New Roman"/>
      <w:b/>
      <w:sz w:val="24"/>
      <w:szCs w:val="24"/>
      <w:lang w:eastAsia="ru-RU"/>
    </w:rPr>
  </w:style>
  <w:style w:type="character" w:customStyle="1" w:styleId="afffff9">
    <w:name w:val="Текст Документации Знак"/>
    <w:basedOn w:val="a9"/>
    <w:link w:val="afffff8"/>
    <w:uiPriority w:val="99"/>
    <w:rsid w:val="00701720"/>
    <w:rPr>
      <w:rFonts w:ascii="Times New Roman" w:eastAsia="Times New Roman" w:hAnsi="Times New Roman" w:cs="Times New Roman"/>
      <w:sz w:val="24"/>
      <w:szCs w:val="28"/>
      <w:lang w:eastAsia="ru-RU"/>
    </w:rPr>
  </w:style>
  <w:style w:type="character" w:styleId="afffffc">
    <w:name w:val="Book Title"/>
    <w:basedOn w:val="a9"/>
    <w:uiPriority w:val="33"/>
    <w:qFormat/>
    <w:rsid w:val="00701720"/>
    <w:rPr>
      <w:b/>
      <w:bCs/>
      <w:smallCaps/>
      <w:spacing w:val="5"/>
    </w:rPr>
  </w:style>
  <w:style w:type="character" w:customStyle="1" w:styleId="-30">
    <w:name w:val="Пункт-3 Знак"/>
    <w:link w:val="-3"/>
    <w:rsid w:val="00701720"/>
    <w:rPr>
      <w:rFonts w:ascii="Times New Roman" w:eastAsia="Times New Roman" w:hAnsi="Times New Roman" w:cs="Times New Roman"/>
      <w:sz w:val="28"/>
      <w:szCs w:val="24"/>
      <w:lang w:val="x-none" w:eastAsia="ru-RU"/>
    </w:rPr>
  </w:style>
  <w:style w:type="paragraph" w:customStyle="1" w:styleId="1f0">
    <w:name w:val="[Ростех] Наименование Главы (Уровень 1)"/>
    <w:link w:val="1f1"/>
    <w:uiPriority w:val="99"/>
    <w:qFormat/>
    <w:rsid w:val="00701720"/>
    <w:pPr>
      <w:keepNext/>
      <w:keepLines/>
      <w:pageBreakBefore/>
      <w:suppressAutoHyphens/>
      <w:spacing w:before="240" w:after="0" w:line="240" w:lineRule="auto"/>
      <w:jc w:val="center"/>
      <w:outlineLvl w:val="0"/>
    </w:pPr>
    <w:rPr>
      <w:rFonts w:ascii="Proxima Nova ExCn Rg" w:eastAsia="Calibri" w:hAnsi="Proxima Nova ExCn Rg" w:cs="Times New Roman"/>
      <w:b/>
      <w:caps/>
      <w:sz w:val="28"/>
      <w:szCs w:val="28"/>
    </w:rPr>
  </w:style>
  <w:style w:type="character" w:customStyle="1" w:styleId="1f1">
    <w:name w:val="[Ростех] Наименование Главы (Уровень 1) Знак"/>
    <w:basedOn w:val="a9"/>
    <w:link w:val="1f0"/>
    <w:uiPriority w:val="99"/>
    <w:rsid w:val="00701720"/>
    <w:rPr>
      <w:rFonts w:ascii="Proxima Nova ExCn Rg" w:eastAsia="Calibri" w:hAnsi="Proxima Nova ExCn Rg" w:cs="Times New Roman"/>
      <w:b/>
      <w:caps/>
      <w:sz w:val="28"/>
      <w:szCs w:val="28"/>
    </w:rPr>
  </w:style>
  <w:style w:type="character" w:customStyle="1" w:styleId="63">
    <w:name w:val="[Ростех] Текст Подпункта подпункта (Уровень 6) Знак"/>
    <w:basedOn w:val="a9"/>
    <w:link w:val="6"/>
    <w:uiPriority w:val="99"/>
    <w:rsid w:val="00701720"/>
    <w:rPr>
      <w:rFonts w:ascii="Proxima Nova ExCn Rg" w:eastAsia="Times New Roman" w:hAnsi="Proxima Nova ExCn Rg" w:cs="Times New Roman"/>
      <w:sz w:val="28"/>
      <w:szCs w:val="28"/>
      <w:lang w:eastAsia="ru-RU"/>
    </w:rPr>
  </w:style>
  <w:style w:type="paragraph" w:customStyle="1" w:styleId="02statia2">
    <w:name w:val="02statia2"/>
    <w:basedOn w:val="a8"/>
    <w:rsid w:val="00701720"/>
    <w:pPr>
      <w:spacing w:before="120" w:after="0" w:line="320" w:lineRule="atLeast"/>
      <w:ind w:left="2020" w:hanging="880"/>
      <w:jc w:val="both"/>
    </w:pPr>
    <w:rPr>
      <w:rFonts w:ascii="GaramondNarrowC" w:eastAsia="Times New Roman" w:hAnsi="GaramondNarrowC"/>
      <w:color w:val="000000"/>
      <w:sz w:val="21"/>
      <w:szCs w:val="21"/>
      <w:lang w:eastAsia="ru-RU"/>
    </w:rPr>
  </w:style>
  <w:style w:type="paragraph" w:customStyle="1" w:styleId="a6">
    <w:name w:val="_Нумеров Знак Знак"/>
    <w:basedOn w:val="a8"/>
    <w:uiPriority w:val="99"/>
    <w:rsid w:val="00701720"/>
    <w:pPr>
      <w:numPr>
        <w:ilvl w:val="1"/>
        <w:numId w:val="12"/>
      </w:numPr>
      <w:tabs>
        <w:tab w:val="clear" w:pos="1498"/>
        <w:tab w:val="num" w:pos="1858"/>
      </w:tabs>
      <w:spacing w:after="0" w:line="360" w:lineRule="auto"/>
      <w:ind w:left="1858" w:hanging="360"/>
      <w:jc w:val="both"/>
    </w:pPr>
    <w:rPr>
      <w:rFonts w:ascii="Times New Roman" w:eastAsia="Times New Roman" w:hAnsi="Times New Roman"/>
      <w:sz w:val="24"/>
      <w:szCs w:val="24"/>
      <w:lang w:eastAsia="ru-RU"/>
    </w:rPr>
  </w:style>
  <w:style w:type="paragraph" w:customStyle="1" w:styleId="afffffd">
    <w:name w:val="Подподпункт Знак Знак"/>
    <w:basedOn w:val="afd"/>
    <w:rsid w:val="00701720"/>
    <w:pPr>
      <w:tabs>
        <w:tab w:val="clear" w:pos="851"/>
        <w:tab w:val="clear" w:pos="993"/>
        <w:tab w:val="num" w:pos="927"/>
        <w:tab w:val="num" w:pos="1701"/>
      </w:tabs>
      <w:ind w:left="1701" w:hanging="567"/>
    </w:pPr>
    <w:rPr>
      <w:b w:val="0"/>
      <w:snapToGrid/>
      <w:szCs w:val="28"/>
      <w:lang w:val="x-none" w:eastAsia="x-none"/>
    </w:rPr>
  </w:style>
  <w:style w:type="paragraph" w:styleId="afffffe">
    <w:name w:val="Revision"/>
    <w:hidden/>
    <w:uiPriority w:val="99"/>
    <w:semiHidden/>
    <w:rsid w:val="00701720"/>
    <w:pPr>
      <w:spacing w:after="0" w:line="240" w:lineRule="auto"/>
    </w:pPr>
    <w:rPr>
      <w:rFonts w:ascii="Proxima Nova ExCn Rg" w:eastAsia="Calibri" w:hAnsi="Proxima Nova ExCn Rg" w:cs="Times New Roman"/>
      <w:sz w:val="28"/>
      <w:szCs w:val="28"/>
    </w:rPr>
  </w:style>
  <w:style w:type="paragraph" w:customStyle="1" w:styleId="-12">
    <w:name w:val="Цветной список - Акцент 12"/>
    <w:basedOn w:val="a8"/>
    <w:uiPriority w:val="34"/>
    <w:qFormat/>
    <w:rsid w:val="00701720"/>
    <w:pPr>
      <w:ind w:left="720"/>
      <w:contextualSpacing/>
    </w:pPr>
    <w:rPr>
      <w:rFonts w:ascii="Calibri" w:hAnsi="Calibri"/>
    </w:rPr>
  </w:style>
  <w:style w:type="character" w:customStyle="1" w:styleId="-41">
    <w:name w:val="Пункт-4 Знак1"/>
    <w:link w:val="-4"/>
    <w:rsid w:val="00701720"/>
    <w:rPr>
      <w:rFonts w:ascii="Times New Roman" w:eastAsia="Times New Roman" w:hAnsi="Times New Roman" w:cs="Times New Roman"/>
      <w:sz w:val="28"/>
      <w:szCs w:val="24"/>
      <w:lang w:val="x-none" w:eastAsia="ru-RU"/>
    </w:rPr>
  </w:style>
  <w:style w:type="paragraph" w:customStyle="1" w:styleId="1f2">
    <w:name w:val="Знак Знак Знак Знак Знак Знак Знак Знак Знак Знак Знак Знак Знак Знак1 Знак Знак Знак Знак Знак Знак Знак Знак Знак Знак Знак Знак"/>
    <w:basedOn w:val="a8"/>
    <w:rsid w:val="00701720"/>
    <w:pPr>
      <w:tabs>
        <w:tab w:val="num" w:pos="360"/>
      </w:tabs>
      <w:spacing w:after="160" w:line="240" w:lineRule="exact"/>
    </w:pPr>
    <w:rPr>
      <w:rFonts w:ascii="Verdana" w:eastAsia="Times New Roman" w:hAnsi="Verdana" w:cs="Verdana"/>
      <w:sz w:val="20"/>
      <w:szCs w:val="20"/>
      <w:lang w:val="en-US"/>
    </w:rPr>
  </w:style>
  <w:style w:type="paragraph" w:customStyle="1" w:styleId="Default">
    <w:name w:val="Default"/>
    <w:rsid w:val="00701720"/>
    <w:pPr>
      <w:autoSpaceDE w:val="0"/>
      <w:autoSpaceDN w:val="0"/>
      <w:adjustRightInd w:val="0"/>
      <w:spacing w:after="0" w:line="240" w:lineRule="auto"/>
    </w:pPr>
    <w:rPr>
      <w:rFonts w:ascii="Calibri" w:eastAsia="Calibri" w:hAnsi="Calibri" w:cs="Calibri"/>
      <w:color w:val="000000"/>
      <w:sz w:val="24"/>
      <w:szCs w:val="24"/>
    </w:rPr>
  </w:style>
  <w:style w:type="paragraph" w:customStyle="1" w:styleId="45">
    <w:name w:val="[Ростех] Текст Подпункта (следующий абзац) (Уровень 4)"/>
    <w:link w:val="46"/>
    <w:qFormat/>
    <w:rsid w:val="00701720"/>
    <w:pPr>
      <w:suppressAutoHyphens/>
      <w:spacing w:before="120" w:after="0" w:line="240" w:lineRule="auto"/>
      <w:ind w:left="1134"/>
      <w:jc w:val="both"/>
      <w:outlineLvl w:val="3"/>
    </w:pPr>
    <w:rPr>
      <w:rFonts w:ascii="Proxima Nova ExCn Rg" w:eastAsia="Times New Roman" w:hAnsi="Proxima Nova ExCn Rg" w:cs="Times New Roman"/>
      <w:sz w:val="28"/>
      <w:szCs w:val="28"/>
      <w:lang w:eastAsia="ru-RU"/>
    </w:rPr>
  </w:style>
  <w:style w:type="character" w:customStyle="1" w:styleId="46">
    <w:name w:val="[Ростех] Текст Подпункта (следующий абзац) (Уровень 4) Знак"/>
    <w:basedOn w:val="a9"/>
    <w:link w:val="45"/>
    <w:rsid w:val="00701720"/>
    <w:rPr>
      <w:rFonts w:ascii="Proxima Nova ExCn Rg" w:eastAsia="Times New Roman" w:hAnsi="Proxima Nova ExCn Rg" w:cs="Times New Roman"/>
      <w:sz w:val="28"/>
      <w:szCs w:val="28"/>
      <w:lang w:eastAsia="ru-RU"/>
    </w:rPr>
  </w:style>
  <w:style w:type="table" w:customStyle="1" w:styleId="2f6">
    <w:name w:val="Сетка таблицы2"/>
    <w:basedOn w:val="aa"/>
    <w:next w:val="af7"/>
    <w:rsid w:val="00701720"/>
    <w:pPr>
      <w:spacing w:after="0" w:line="240" w:lineRule="auto"/>
    </w:pPr>
    <w:rPr>
      <w:rFonts w:ascii="Proxima Nova ExCn Rg" w:eastAsia="Calibri" w:hAnsi="Proxima Nova ExCn Rg"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9">
    <w:name w:val="Font Style19"/>
    <w:uiPriority w:val="99"/>
    <w:rsid w:val="00701720"/>
    <w:rPr>
      <w:rFonts w:ascii="Times New Roman" w:hAnsi="Times New Roman" w:cs="Times New Roman"/>
      <w:b/>
      <w:bCs/>
      <w:sz w:val="26"/>
      <w:szCs w:val="26"/>
    </w:rPr>
  </w:style>
  <w:style w:type="character" w:customStyle="1" w:styleId="blk">
    <w:name w:val="blk"/>
    <w:basedOn w:val="a9"/>
    <w:rsid w:val="00701720"/>
  </w:style>
  <w:style w:type="character" w:customStyle="1" w:styleId="grame">
    <w:name w:val="grame"/>
    <w:basedOn w:val="a9"/>
    <w:rsid w:val="00701720"/>
  </w:style>
  <w:style w:type="paragraph" w:customStyle="1" w:styleId="affffff">
    <w:name w:val="перечисление"/>
    <w:basedOn w:val="a8"/>
    <w:qFormat/>
    <w:rsid w:val="00701720"/>
    <w:pPr>
      <w:tabs>
        <w:tab w:val="left" w:pos="1003"/>
      </w:tabs>
      <w:autoSpaceDE w:val="0"/>
      <w:autoSpaceDN w:val="0"/>
      <w:adjustRightInd w:val="0"/>
      <w:spacing w:after="0" w:line="360" w:lineRule="auto"/>
      <w:jc w:val="both"/>
    </w:pPr>
    <w:rPr>
      <w:rFonts w:ascii="Times New Roman" w:eastAsia="Times New Roman" w:hAnsi="Times New Roman"/>
      <w:sz w:val="26"/>
      <w:szCs w:val="24"/>
      <w:lang w:eastAsia="ru-RU"/>
    </w:rPr>
  </w:style>
  <w:style w:type="character" w:customStyle="1" w:styleId="1f3">
    <w:name w:val="Неразрешенное упоминание1"/>
    <w:basedOn w:val="a9"/>
    <w:uiPriority w:val="99"/>
    <w:semiHidden/>
    <w:unhideWhenUsed/>
    <w:rsid w:val="00701720"/>
    <w:rPr>
      <w:color w:val="605E5C"/>
      <w:shd w:val="clear" w:color="auto" w:fill="E1DFDD"/>
    </w:rPr>
  </w:style>
  <w:style w:type="paragraph" w:customStyle="1" w:styleId="3">
    <w:name w:val="Стиль 3"/>
    <w:basedOn w:val="a8"/>
    <w:link w:val="3c"/>
    <w:qFormat/>
    <w:rsid w:val="00701720"/>
    <w:pPr>
      <w:widowControl w:val="0"/>
      <w:numPr>
        <w:ilvl w:val="2"/>
        <w:numId w:val="19"/>
      </w:numPr>
      <w:overflowPunct w:val="0"/>
      <w:autoSpaceDE w:val="0"/>
      <w:autoSpaceDN w:val="0"/>
      <w:adjustRightInd w:val="0"/>
      <w:spacing w:after="0"/>
      <w:ind w:left="1021" w:hanging="1021"/>
      <w:jc w:val="both"/>
    </w:pPr>
    <w:rPr>
      <w:rFonts w:ascii="Times New Roman" w:eastAsia="Times New Roman" w:hAnsi="Times New Roman"/>
      <w:sz w:val="24"/>
      <w:szCs w:val="24"/>
    </w:rPr>
  </w:style>
  <w:style w:type="character" w:customStyle="1" w:styleId="3c">
    <w:name w:val="Стиль 3 Знак"/>
    <w:basedOn w:val="a9"/>
    <w:link w:val="3"/>
    <w:rsid w:val="00701720"/>
    <w:rPr>
      <w:rFonts w:ascii="Times New Roman" w:eastAsia="Times New Roman" w:hAnsi="Times New Roman" w:cs="Times New Roman"/>
      <w:sz w:val="24"/>
      <w:szCs w:val="24"/>
    </w:rPr>
  </w:style>
  <w:style w:type="paragraph" w:customStyle="1" w:styleId="1">
    <w:name w:val="Стиль 1"/>
    <w:basedOn w:val="10"/>
    <w:qFormat/>
    <w:rsid w:val="00701720"/>
    <w:pPr>
      <w:keepLines w:val="0"/>
      <w:numPr>
        <w:numId w:val="19"/>
      </w:numPr>
      <w:tabs>
        <w:tab w:val="left" w:pos="454"/>
      </w:tabs>
      <w:spacing w:before="720" w:after="240"/>
      <w:ind w:left="0" w:firstLine="0"/>
      <w:jc w:val="center"/>
    </w:pPr>
    <w:rPr>
      <w:rFonts w:eastAsia="Times New Roman"/>
      <w:kern w:val="32"/>
      <w:szCs w:val="32"/>
    </w:rPr>
  </w:style>
  <w:style w:type="paragraph" w:customStyle="1" w:styleId="20">
    <w:name w:val="Стиль 2"/>
    <w:basedOn w:val="3"/>
    <w:qFormat/>
    <w:rsid w:val="00701720"/>
    <w:pPr>
      <w:numPr>
        <w:ilvl w:val="1"/>
      </w:numPr>
      <w:tabs>
        <w:tab w:val="num" w:pos="1440"/>
      </w:tabs>
      <w:ind w:left="1021" w:hanging="1021"/>
    </w:pPr>
  </w:style>
  <w:style w:type="paragraph" w:customStyle="1" w:styleId="32">
    <w:name w:val="Стиль 3.2"/>
    <w:basedOn w:val="a8"/>
    <w:qFormat/>
    <w:rsid w:val="00701720"/>
    <w:pPr>
      <w:widowControl w:val="0"/>
      <w:numPr>
        <w:ilvl w:val="3"/>
        <w:numId w:val="19"/>
      </w:numPr>
      <w:tabs>
        <w:tab w:val="left" w:pos="1021"/>
      </w:tabs>
      <w:autoSpaceDE w:val="0"/>
      <w:autoSpaceDN w:val="0"/>
      <w:adjustRightInd w:val="0"/>
      <w:spacing w:after="0"/>
      <w:ind w:left="1021" w:hanging="1021"/>
      <w:jc w:val="both"/>
    </w:pPr>
    <w:rPr>
      <w:rFonts w:ascii="Times New Roman" w:eastAsia="Times New Roman" w:hAnsi="Times New Roman"/>
      <w:sz w:val="24"/>
      <w:szCs w:val="24"/>
    </w:rPr>
  </w:style>
  <w:style w:type="paragraph" w:customStyle="1" w:styleId="affffff0">
    <w:name w:val="Термины"/>
    <w:basedOn w:val="afffff8"/>
    <w:link w:val="affffff1"/>
    <w:qFormat/>
    <w:rsid w:val="00701720"/>
    <w:pPr>
      <w:spacing w:before="120" w:after="120"/>
    </w:pPr>
  </w:style>
  <w:style w:type="paragraph" w:customStyle="1" w:styleId="2">
    <w:name w:val="Текст подпункта 2"/>
    <w:basedOn w:val="a2"/>
    <w:link w:val="2f7"/>
    <w:qFormat/>
    <w:rsid w:val="00701720"/>
    <w:pPr>
      <w:numPr>
        <w:numId w:val="16"/>
      </w:numPr>
      <w:ind w:left="2382" w:hanging="454"/>
    </w:pPr>
  </w:style>
  <w:style w:type="character" w:customStyle="1" w:styleId="affffff1">
    <w:name w:val="Термины Знак"/>
    <w:basedOn w:val="afffff9"/>
    <w:link w:val="affffff0"/>
    <w:rsid w:val="00701720"/>
    <w:rPr>
      <w:rFonts w:ascii="Times New Roman" w:eastAsia="Times New Roman" w:hAnsi="Times New Roman" w:cs="Times New Roman"/>
      <w:sz w:val="24"/>
      <w:szCs w:val="28"/>
      <w:lang w:eastAsia="ru-RU"/>
    </w:rPr>
  </w:style>
  <w:style w:type="paragraph" w:customStyle="1" w:styleId="affffff2">
    <w:name w:val="Приложение"/>
    <w:basedOn w:val="a0"/>
    <w:link w:val="affffff3"/>
    <w:qFormat/>
    <w:rsid w:val="00701720"/>
    <w:pPr>
      <w:numPr>
        <w:ilvl w:val="0"/>
        <w:numId w:val="0"/>
      </w:numPr>
      <w:spacing w:before="0" w:after="240"/>
      <w:ind w:left="6237"/>
    </w:pPr>
  </w:style>
  <w:style w:type="character" w:customStyle="1" w:styleId="2f7">
    <w:name w:val="Текст подпункта 2 Знак"/>
    <w:basedOn w:val="afffffa"/>
    <w:link w:val="2"/>
    <w:rsid w:val="00701720"/>
    <w:rPr>
      <w:rFonts w:ascii="Times New Roman" w:eastAsia="Times New Roman" w:hAnsi="Times New Roman" w:cs="Times New Roman"/>
      <w:sz w:val="24"/>
      <w:szCs w:val="24"/>
      <w:lang w:eastAsia="ru-RU"/>
    </w:rPr>
  </w:style>
  <w:style w:type="paragraph" w:customStyle="1" w:styleId="31">
    <w:name w:val="Текст подпункта 3"/>
    <w:basedOn w:val="a2"/>
    <w:link w:val="3d"/>
    <w:qFormat/>
    <w:rsid w:val="00701720"/>
    <w:pPr>
      <w:numPr>
        <w:ilvl w:val="0"/>
        <w:numId w:val="17"/>
      </w:numPr>
      <w:ind w:left="2382" w:hanging="454"/>
    </w:pPr>
  </w:style>
  <w:style w:type="character" w:customStyle="1" w:styleId="affffff3">
    <w:name w:val="Приложение Знак"/>
    <w:basedOn w:val="afffff7"/>
    <w:link w:val="affffff2"/>
    <w:rsid w:val="00701720"/>
    <w:rPr>
      <w:rFonts w:ascii="Times New Roman" w:eastAsia="MS Gothic" w:hAnsi="Times New Roman" w:cs="Times New Roman"/>
      <w:b/>
      <w:sz w:val="24"/>
      <w:szCs w:val="24"/>
      <w:lang w:eastAsia="ru-RU"/>
    </w:rPr>
  </w:style>
  <w:style w:type="paragraph" w:customStyle="1" w:styleId="affffff4">
    <w:name w:val="Заголовок формы"/>
    <w:basedOn w:val="a8"/>
    <w:link w:val="affffff5"/>
    <w:qFormat/>
    <w:rsid w:val="00701720"/>
    <w:pPr>
      <w:spacing w:after="0"/>
      <w:jc w:val="center"/>
    </w:pPr>
    <w:rPr>
      <w:rFonts w:ascii="Times New Roman" w:hAnsi="Times New Roman"/>
      <w:b/>
      <w:iCs/>
      <w:snapToGrid w:val="0"/>
      <w:sz w:val="24"/>
    </w:rPr>
  </w:style>
  <w:style w:type="character" w:customStyle="1" w:styleId="3d">
    <w:name w:val="Текст подпункта 3 Знак"/>
    <w:basedOn w:val="afffffa"/>
    <w:link w:val="31"/>
    <w:rsid w:val="00701720"/>
    <w:rPr>
      <w:rFonts w:ascii="Times New Roman" w:eastAsia="Times New Roman" w:hAnsi="Times New Roman" w:cs="Times New Roman"/>
      <w:sz w:val="24"/>
      <w:szCs w:val="24"/>
      <w:lang w:eastAsia="ru-RU"/>
    </w:rPr>
  </w:style>
  <w:style w:type="character" w:customStyle="1" w:styleId="affffff5">
    <w:name w:val="Заголовок формы Знак"/>
    <w:basedOn w:val="a9"/>
    <w:link w:val="affffff4"/>
    <w:rsid w:val="00701720"/>
    <w:rPr>
      <w:rFonts w:ascii="Times New Roman" w:eastAsia="Calibri" w:hAnsi="Times New Roman" w:cs="Times New Roman"/>
      <w:b/>
      <w:iCs/>
      <w:snapToGrid w:val="0"/>
      <w:sz w:val="24"/>
      <w:szCs w:val="28"/>
    </w:rPr>
  </w:style>
  <w:style w:type="paragraph" w:customStyle="1" w:styleId="1f4">
    <w:name w:val="Подпункт 1)"/>
    <w:basedOn w:val="a8"/>
    <w:qFormat/>
    <w:rsid w:val="00701720"/>
    <w:pPr>
      <w:spacing w:after="0"/>
      <w:ind w:left="1872" w:hanging="454"/>
      <w:jc w:val="both"/>
    </w:pPr>
    <w:rPr>
      <w:rFonts w:ascii="Times New Roman" w:eastAsiaTheme="minorHAnsi" w:hAnsi="Times New Roman" w:cstheme="minorBidi"/>
      <w:sz w:val="24"/>
      <w:szCs w:val="24"/>
    </w:rPr>
  </w:style>
  <w:style w:type="paragraph" w:customStyle="1" w:styleId="affffff6">
    <w:name w:val="Подпункт а)"/>
    <w:basedOn w:val="1f4"/>
    <w:qFormat/>
    <w:rsid w:val="00701720"/>
    <w:pPr>
      <w:ind w:left="2155" w:hanging="284"/>
    </w:pPr>
  </w:style>
  <w:style w:type="paragraph" w:customStyle="1" w:styleId="3e">
    <w:name w:val="[Ростех] Наименование Подраздела (Уровень 3)"/>
    <w:link w:val="3f"/>
    <w:uiPriority w:val="99"/>
    <w:qFormat/>
    <w:rsid w:val="00701720"/>
    <w:pPr>
      <w:keepNext/>
      <w:keepLines/>
      <w:suppressAutoHyphens/>
      <w:spacing w:before="240" w:after="0" w:line="240" w:lineRule="auto"/>
      <w:ind w:left="2269" w:hanging="1134"/>
      <w:outlineLvl w:val="2"/>
    </w:pPr>
    <w:rPr>
      <w:rFonts w:ascii="Proxima Nova ExCn Rg" w:eastAsia="Times New Roman" w:hAnsi="Proxima Nova ExCn Rg" w:cs="Times New Roman"/>
      <w:b/>
      <w:sz w:val="28"/>
      <w:szCs w:val="28"/>
      <w:lang w:eastAsia="ru-RU"/>
    </w:rPr>
  </w:style>
  <w:style w:type="paragraph" w:customStyle="1" w:styleId="2f8">
    <w:name w:val="[Ростех] Наименование Раздела (Уровень 2)"/>
    <w:uiPriority w:val="99"/>
    <w:qFormat/>
    <w:rsid w:val="00701720"/>
    <w:pPr>
      <w:keepNext/>
      <w:keepLines/>
      <w:suppressAutoHyphens/>
      <w:spacing w:before="240" w:after="0" w:line="240" w:lineRule="auto"/>
      <w:ind w:left="1134" w:hanging="1134"/>
      <w:jc w:val="center"/>
      <w:outlineLvl w:val="1"/>
    </w:pPr>
    <w:rPr>
      <w:rFonts w:ascii="Proxima Nova ExCn Rg" w:eastAsia="Times New Roman" w:hAnsi="Proxima Nova ExCn Rg" w:cs="Times New Roman"/>
      <w:b/>
      <w:sz w:val="28"/>
      <w:szCs w:val="28"/>
      <w:lang w:eastAsia="ru-RU"/>
    </w:rPr>
  </w:style>
  <w:style w:type="paragraph" w:customStyle="1" w:styleId="affffff7">
    <w:name w:val="[Ростех] Простой текст (Без уровня)"/>
    <w:uiPriority w:val="99"/>
    <w:qFormat/>
    <w:rsid w:val="00701720"/>
    <w:pPr>
      <w:suppressAutoHyphens/>
      <w:spacing w:before="120" w:after="0" w:line="240" w:lineRule="auto"/>
      <w:ind w:left="1134" w:hanging="1134"/>
      <w:jc w:val="both"/>
    </w:pPr>
    <w:rPr>
      <w:rFonts w:ascii="Proxima Nova ExCn Rg" w:eastAsia="Times New Roman" w:hAnsi="Proxima Nova ExCn Rg" w:cs="Times New Roman"/>
      <w:sz w:val="28"/>
      <w:szCs w:val="28"/>
      <w:lang w:eastAsia="ru-RU"/>
    </w:rPr>
  </w:style>
  <w:style w:type="paragraph" w:customStyle="1" w:styleId="54">
    <w:name w:val="[Ростех] Текст Подпункта (Уровень 5)"/>
    <w:link w:val="55"/>
    <w:uiPriority w:val="99"/>
    <w:qFormat/>
    <w:rsid w:val="00701720"/>
    <w:pPr>
      <w:suppressAutoHyphens/>
      <w:spacing w:before="120" w:after="0" w:line="240" w:lineRule="auto"/>
      <w:ind w:left="1985" w:hanging="851"/>
      <w:jc w:val="both"/>
      <w:outlineLvl w:val="4"/>
    </w:pPr>
    <w:rPr>
      <w:rFonts w:ascii="Proxima Nova ExCn Rg" w:eastAsia="Times New Roman" w:hAnsi="Proxima Nova ExCn Rg" w:cs="Times New Roman"/>
      <w:sz w:val="28"/>
      <w:szCs w:val="28"/>
      <w:lang w:eastAsia="ru-RU"/>
    </w:rPr>
  </w:style>
  <w:style w:type="character" w:customStyle="1" w:styleId="55">
    <w:name w:val="[Ростех] Текст Подпункта (Уровень 5) Знак"/>
    <w:basedOn w:val="a9"/>
    <w:link w:val="54"/>
    <w:uiPriority w:val="99"/>
    <w:qFormat/>
    <w:rsid w:val="00701720"/>
    <w:rPr>
      <w:rFonts w:ascii="Proxima Nova ExCn Rg" w:eastAsia="Times New Roman" w:hAnsi="Proxima Nova ExCn Rg" w:cs="Times New Roman"/>
      <w:sz w:val="28"/>
      <w:szCs w:val="28"/>
      <w:lang w:eastAsia="ru-RU"/>
    </w:rPr>
  </w:style>
  <w:style w:type="paragraph" w:customStyle="1" w:styleId="47">
    <w:name w:val="[Ростех] Текст Пункта (Уровень 4)"/>
    <w:link w:val="48"/>
    <w:uiPriority w:val="99"/>
    <w:qFormat/>
    <w:rsid w:val="00701720"/>
    <w:pPr>
      <w:suppressAutoHyphens/>
      <w:spacing w:before="120" w:after="0" w:line="240" w:lineRule="auto"/>
      <w:ind w:left="1134" w:hanging="1134"/>
      <w:jc w:val="both"/>
      <w:outlineLvl w:val="3"/>
    </w:pPr>
    <w:rPr>
      <w:rFonts w:ascii="Proxima Nova ExCn Rg" w:eastAsia="Times New Roman" w:hAnsi="Proxima Nova ExCn Rg" w:cs="Times New Roman"/>
      <w:sz w:val="28"/>
      <w:szCs w:val="28"/>
      <w:lang w:eastAsia="ru-RU"/>
    </w:rPr>
  </w:style>
  <w:style w:type="character" w:customStyle="1" w:styleId="48">
    <w:name w:val="[Ростех] Текст Пункта (Уровень 4) Знак"/>
    <w:basedOn w:val="a9"/>
    <w:link w:val="47"/>
    <w:uiPriority w:val="99"/>
    <w:rsid w:val="00701720"/>
    <w:rPr>
      <w:rFonts w:ascii="Proxima Nova ExCn Rg" w:eastAsia="Times New Roman" w:hAnsi="Proxima Nova ExCn Rg" w:cs="Times New Roman"/>
      <w:sz w:val="28"/>
      <w:szCs w:val="28"/>
      <w:lang w:eastAsia="ru-RU"/>
    </w:rPr>
  </w:style>
  <w:style w:type="character" w:customStyle="1" w:styleId="3f">
    <w:name w:val="[Ростех] Наименование Подраздела (Уровень 3) Знак"/>
    <w:basedOn w:val="a9"/>
    <w:link w:val="3e"/>
    <w:uiPriority w:val="99"/>
    <w:rsid w:val="00701720"/>
    <w:rPr>
      <w:rFonts w:ascii="Proxima Nova ExCn Rg" w:eastAsia="Times New Roman" w:hAnsi="Proxima Nova ExCn Rg" w:cs="Times New Roman"/>
      <w:b/>
      <w:sz w:val="28"/>
      <w:szCs w:val="28"/>
      <w:lang w:eastAsia="ru-RU"/>
    </w:rPr>
  </w:style>
  <w:style w:type="paragraph" w:customStyle="1" w:styleId="4">
    <w:name w:val="Стиль 4"/>
    <w:basedOn w:val="a8"/>
    <w:link w:val="49"/>
    <w:qFormat/>
    <w:rsid w:val="00701720"/>
    <w:pPr>
      <w:widowControl w:val="0"/>
      <w:numPr>
        <w:ilvl w:val="3"/>
        <w:numId w:val="31"/>
      </w:numPr>
      <w:tabs>
        <w:tab w:val="left" w:pos="851"/>
      </w:tabs>
      <w:overflowPunct w:val="0"/>
      <w:autoSpaceDE w:val="0"/>
      <w:autoSpaceDN w:val="0"/>
      <w:adjustRightInd w:val="0"/>
      <w:spacing w:after="0"/>
      <w:ind w:left="1475" w:hanging="454"/>
      <w:jc w:val="both"/>
    </w:pPr>
    <w:rPr>
      <w:rFonts w:ascii="Times New Roman" w:eastAsia="Times New Roman" w:hAnsi="Times New Roman"/>
      <w:sz w:val="24"/>
      <w:szCs w:val="24"/>
    </w:rPr>
  </w:style>
  <w:style w:type="paragraph" w:customStyle="1" w:styleId="50">
    <w:name w:val="Стиль 5"/>
    <w:basedOn w:val="a8"/>
    <w:qFormat/>
    <w:rsid w:val="00701720"/>
    <w:pPr>
      <w:widowControl w:val="0"/>
      <w:numPr>
        <w:ilvl w:val="4"/>
        <w:numId w:val="31"/>
      </w:numPr>
      <w:tabs>
        <w:tab w:val="left" w:pos="851"/>
      </w:tabs>
      <w:overflowPunct w:val="0"/>
      <w:autoSpaceDE w:val="0"/>
      <w:autoSpaceDN w:val="0"/>
      <w:adjustRightInd w:val="0"/>
      <w:spacing w:after="0"/>
      <w:ind w:left="1928" w:hanging="454"/>
      <w:jc w:val="both"/>
    </w:pPr>
    <w:rPr>
      <w:rFonts w:ascii="Times New Roman" w:eastAsia="Times New Roman" w:hAnsi="Times New Roman"/>
      <w:sz w:val="24"/>
      <w:szCs w:val="24"/>
    </w:rPr>
  </w:style>
  <w:style w:type="character" w:customStyle="1" w:styleId="49">
    <w:name w:val="Стиль 4 Знак"/>
    <w:basedOn w:val="a9"/>
    <w:link w:val="4"/>
    <w:rsid w:val="00701720"/>
    <w:rPr>
      <w:rFonts w:ascii="Times New Roman" w:eastAsia="Times New Roman" w:hAnsi="Times New Roman" w:cs="Times New Roman"/>
      <w:sz w:val="24"/>
      <w:szCs w:val="24"/>
    </w:rPr>
  </w:style>
  <w:style w:type="character" w:customStyle="1" w:styleId="ListParagraph">
    <w:name w:val="List Paragraph Знак"/>
    <w:link w:val="2f9"/>
    <w:locked/>
    <w:rsid w:val="00701720"/>
    <w:rPr>
      <w:rFonts w:cs="Calibri"/>
    </w:rPr>
  </w:style>
  <w:style w:type="paragraph" w:customStyle="1" w:styleId="2f9">
    <w:name w:val="Абзац списка2"/>
    <w:basedOn w:val="a8"/>
    <w:link w:val="ListParagraph"/>
    <w:rsid w:val="00701720"/>
    <w:pPr>
      <w:ind w:left="720"/>
      <w:contextualSpacing/>
    </w:pPr>
    <w:rPr>
      <w:rFonts w:asciiTheme="minorHAnsi" w:eastAsiaTheme="minorHAnsi" w:hAnsiTheme="minorHAnsi" w:cs="Calibri"/>
      <w:sz w:val="22"/>
      <w:szCs w:val="22"/>
    </w:rPr>
  </w:style>
  <w:style w:type="character" w:customStyle="1" w:styleId="FontStyle26">
    <w:name w:val="Font Style26"/>
    <w:uiPriority w:val="99"/>
    <w:rsid w:val="00701720"/>
    <w:rPr>
      <w:rFonts w:ascii="Arial" w:hAnsi="Arial" w:cs="Arial" w:hint="default"/>
      <w:b/>
      <w:bCs/>
      <w:sz w:val="22"/>
      <w:szCs w:val="22"/>
    </w:rPr>
  </w:style>
  <w:style w:type="paragraph" w:customStyle="1" w:styleId="1f5">
    <w:name w:val="Обычный1"/>
    <w:qFormat/>
    <w:rsid w:val="00701720"/>
    <w:pPr>
      <w:spacing w:after="0" w:line="240" w:lineRule="auto"/>
    </w:pPr>
    <w:rPr>
      <w:rFonts w:ascii="Times New Roman" w:eastAsia="Times New Roman" w:hAnsi="Times New Roman" w:cs="Times New Roman"/>
      <w:sz w:val="24"/>
      <w:szCs w:val="20"/>
      <w:lang w:eastAsia="ru-RU"/>
    </w:rPr>
  </w:style>
  <w:style w:type="paragraph" w:customStyle="1" w:styleId="110">
    <w:name w:val="заголовок 11"/>
    <w:basedOn w:val="a8"/>
    <w:next w:val="a8"/>
    <w:rsid w:val="00701720"/>
    <w:pPr>
      <w:keepNext/>
      <w:snapToGrid w:val="0"/>
      <w:spacing w:after="0" w:line="240" w:lineRule="auto"/>
      <w:jc w:val="center"/>
    </w:pPr>
    <w:rPr>
      <w:rFonts w:ascii="Times New Roman" w:eastAsia="Times New Roman" w:hAnsi="Times New Roman"/>
      <w:sz w:val="24"/>
      <w:szCs w:val="20"/>
      <w:lang w:eastAsia="ru-RU"/>
    </w:rPr>
  </w:style>
  <w:style w:type="paragraph" w:customStyle="1" w:styleId="affffff8">
    <w:name w:val="Базовый"/>
    <w:rsid w:val="00701720"/>
    <w:pPr>
      <w:tabs>
        <w:tab w:val="left" w:pos="709"/>
      </w:tabs>
      <w:suppressAutoHyphens/>
      <w:spacing w:after="200" w:line="276" w:lineRule="atLeast"/>
    </w:pPr>
    <w:rPr>
      <w:rFonts w:ascii="Calibri" w:eastAsia="Times New Roman" w:hAnsi="Calibri" w:cs="Times New Roman"/>
      <w:lang w:eastAsia="ru-RU"/>
    </w:rPr>
  </w:style>
  <w:style w:type="paragraph" w:customStyle="1" w:styleId="p6">
    <w:name w:val="p6"/>
    <w:basedOn w:val="a8"/>
    <w:uiPriority w:val="99"/>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
    <w:name w:val="s1"/>
    <w:rsid w:val="00701720"/>
  </w:style>
  <w:style w:type="paragraph" w:customStyle="1" w:styleId="3f0">
    <w:name w:val="Стиль3"/>
    <w:basedOn w:val="2c"/>
    <w:rsid w:val="00701720"/>
    <w:pPr>
      <w:widowControl w:val="0"/>
      <w:tabs>
        <w:tab w:val="num" w:pos="1307"/>
      </w:tabs>
      <w:adjustRightInd w:val="0"/>
      <w:spacing w:after="0" w:line="240" w:lineRule="auto"/>
      <w:ind w:left="1080" w:firstLine="0"/>
    </w:pPr>
    <w:rPr>
      <w:sz w:val="24"/>
      <w:szCs w:val="20"/>
    </w:rPr>
  </w:style>
  <w:style w:type="paragraph" w:customStyle="1" w:styleId="ConsPlusTitle">
    <w:name w:val="ConsPlusTitle"/>
    <w:uiPriority w:val="99"/>
    <w:rsid w:val="00701720"/>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1f6">
    <w:name w:val="Без интервала1"/>
    <w:uiPriority w:val="1"/>
    <w:qFormat/>
    <w:rsid w:val="00701720"/>
    <w:pPr>
      <w:spacing w:after="0" w:line="240" w:lineRule="auto"/>
    </w:pPr>
    <w:rPr>
      <w:rFonts w:ascii="Calibri" w:eastAsia="Times New Roman" w:hAnsi="Calibri" w:cs="Times New Roman"/>
      <w:lang w:eastAsia="ru-RU"/>
    </w:rPr>
  </w:style>
  <w:style w:type="paragraph" w:customStyle="1" w:styleId="font5">
    <w:name w:val="font5"/>
    <w:basedOn w:val="a8"/>
    <w:rsid w:val="00701720"/>
    <w:pPr>
      <w:spacing w:before="100" w:beforeAutospacing="1" w:after="100" w:afterAutospacing="1" w:line="240" w:lineRule="auto"/>
    </w:pPr>
    <w:rPr>
      <w:rFonts w:ascii="Times New Roman" w:eastAsia="Times New Roman" w:hAnsi="Times New Roman"/>
      <w:sz w:val="20"/>
      <w:szCs w:val="20"/>
      <w:lang w:eastAsia="ru-RU"/>
    </w:rPr>
  </w:style>
  <w:style w:type="paragraph" w:customStyle="1" w:styleId="font6">
    <w:name w:val="font6"/>
    <w:basedOn w:val="a8"/>
    <w:rsid w:val="00701720"/>
    <w:pPr>
      <w:spacing w:before="100" w:beforeAutospacing="1" w:after="100" w:afterAutospacing="1" w:line="240" w:lineRule="auto"/>
    </w:pPr>
    <w:rPr>
      <w:rFonts w:ascii="Times New Roman" w:eastAsia="Times New Roman" w:hAnsi="Times New Roman"/>
      <w:b/>
      <w:bCs/>
      <w:sz w:val="22"/>
      <w:szCs w:val="22"/>
      <w:lang w:eastAsia="ru-RU"/>
    </w:rPr>
  </w:style>
  <w:style w:type="paragraph" w:customStyle="1" w:styleId="xl65">
    <w:name w:val="xl65"/>
    <w:basedOn w:val="a8"/>
    <w:rsid w:val="00701720"/>
    <w:pPr>
      <w:spacing w:before="100" w:beforeAutospacing="1" w:after="100" w:afterAutospacing="1" w:line="240" w:lineRule="auto"/>
    </w:pPr>
    <w:rPr>
      <w:rFonts w:ascii="Arial" w:eastAsia="Times New Roman" w:hAnsi="Arial" w:cs="Arial"/>
      <w:sz w:val="24"/>
      <w:szCs w:val="24"/>
      <w:lang w:eastAsia="ru-RU"/>
    </w:rPr>
  </w:style>
  <w:style w:type="paragraph" w:customStyle="1" w:styleId="xl66">
    <w:name w:val="xl66"/>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7">
    <w:name w:val="xl67"/>
    <w:basedOn w:val="a8"/>
    <w:rsid w:val="00701720"/>
    <w:pPr>
      <w:spacing w:before="100" w:beforeAutospacing="1" w:after="100" w:afterAutospacing="1" w:line="240" w:lineRule="auto"/>
      <w:textAlignment w:val="top"/>
    </w:pPr>
    <w:rPr>
      <w:rFonts w:ascii="Arial" w:eastAsia="Times New Roman" w:hAnsi="Arial" w:cs="Arial"/>
      <w:sz w:val="24"/>
      <w:szCs w:val="24"/>
      <w:lang w:eastAsia="ru-RU"/>
    </w:rPr>
  </w:style>
  <w:style w:type="paragraph" w:customStyle="1" w:styleId="xl68">
    <w:name w:val="xl68"/>
    <w:basedOn w:val="a8"/>
    <w:rsid w:val="00701720"/>
    <w:pPr>
      <w:spacing w:before="100" w:beforeAutospacing="1" w:after="100" w:afterAutospacing="1" w:line="240" w:lineRule="auto"/>
      <w:jc w:val="center"/>
      <w:textAlignment w:val="top"/>
    </w:pPr>
    <w:rPr>
      <w:rFonts w:ascii="Arial" w:eastAsia="Times New Roman" w:hAnsi="Arial" w:cs="Arial"/>
      <w:sz w:val="24"/>
      <w:szCs w:val="24"/>
      <w:lang w:eastAsia="ru-RU"/>
    </w:rPr>
  </w:style>
  <w:style w:type="paragraph" w:customStyle="1" w:styleId="xl69">
    <w:name w:val="xl69"/>
    <w:basedOn w:val="a8"/>
    <w:rsid w:val="00701720"/>
    <w:pPr>
      <w:spacing w:before="100" w:beforeAutospacing="1" w:after="100" w:afterAutospacing="1" w:line="240" w:lineRule="auto"/>
      <w:jc w:val="right"/>
      <w:textAlignment w:val="top"/>
    </w:pPr>
    <w:rPr>
      <w:rFonts w:ascii="Arial" w:eastAsia="Times New Roman" w:hAnsi="Arial" w:cs="Arial"/>
      <w:sz w:val="24"/>
      <w:szCs w:val="24"/>
      <w:lang w:eastAsia="ru-RU"/>
    </w:rPr>
  </w:style>
  <w:style w:type="paragraph" w:customStyle="1" w:styleId="xl70">
    <w:name w:val="xl70"/>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1">
    <w:name w:val="xl71"/>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2">
    <w:name w:val="xl72"/>
    <w:basedOn w:val="a8"/>
    <w:rsid w:val="00701720"/>
    <w:pP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73">
    <w:name w:val="xl73"/>
    <w:basedOn w:val="a8"/>
    <w:rsid w:val="00701720"/>
    <w:pP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74">
    <w:name w:val="xl74"/>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5">
    <w:name w:val="xl75"/>
    <w:basedOn w:val="a8"/>
    <w:rsid w:val="00701720"/>
    <w:pP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76">
    <w:name w:val="xl76"/>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77">
    <w:name w:val="xl77"/>
    <w:basedOn w:val="a8"/>
    <w:rsid w:val="00701720"/>
    <w:pP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xl78">
    <w:name w:val="xl7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4">
    <w:name w:val="xl8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85">
    <w:name w:val="xl8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86">
    <w:name w:val="xl8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7">
    <w:name w:val="xl8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88">
    <w:name w:val="xl8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89">
    <w:name w:val="xl89"/>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0">
    <w:name w:val="xl9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sz w:val="24"/>
      <w:szCs w:val="24"/>
      <w:lang w:eastAsia="ru-RU"/>
    </w:rPr>
  </w:style>
  <w:style w:type="paragraph" w:customStyle="1" w:styleId="xl91">
    <w:name w:val="xl91"/>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2">
    <w:name w:val="xl92"/>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3">
    <w:name w:val="xl93"/>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sz w:val="24"/>
      <w:szCs w:val="24"/>
      <w:lang w:eastAsia="ru-RU"/>
    </w:rPr>
  </w:style>
  <w:style w:type="paragraph" w:customStyle="1" w:styleId="xl94">
    <w:name w:val="xl94"/>
    <w:basedOn w:val="a8"/>
    <w:rsid w:val="00701720"/>
    <w:pP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95">
    <w:name w:val="xl95"/>
    <w:basedOn w:val="a8"/>
    <w:rsid w:val="00701720"/>
    <w:pP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96">
    <w:name w:val="xl9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2"/>
      <w:szCs w:val="22"/>
      <w:lang w:eastAsia="ru-RU"/>
    </w:rPr>
  </w:style>
  <w:style w:type="paragraph" w:customStyle="1" w:styleId="xl97">
    <w:name w:val="xl9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8">
    <w:name w:val="xl98"/>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99">
    <w:name w:val="xl9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0">
    <w:name w:val="xl100"/>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b/>
      <w:bCs/>
      <w:sz w:val="24"/>
      <w:szCs w:val="24"/>
      <w:lang w:eastAsia="ru-RU"/>
    </w:rPr>
  </w:style>
  <w:style w:type="paragraph" w:customStyle="1" w:styleId="xl101">
    <w:name w:val="xl101"/>
    <w:basedOn w:val="a8"/>
    <w:rsid w:val="00701720"/>
    <w:pP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02">
    <w:name w:val="xl102"/>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4"/>
      <w:szCs w:val="24"/>
      <w:lang w:eastAsia="ru-RU"/>
    </w:rPr>
  </w:style>
  <w:style w:type="paragraph" w:customStyle="1" w:styleId="xl103">
    <w:name w:val="xl103"/>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4">
    <w:name w:val="xl104"/>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5">
    <w:name w:val="xl105"/>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6">
    <w:name w:val="xl106"/>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07">
    <w:name w:val="xl10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08">
    <w:name w:val="xl108"/>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09">
    <w:name w:val="xl109"/>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22"/>
      <w:szCs w:val="22"/>
      <w:lang w:eastAsia="ru-RU"/>
    </w:rPr>
  </w:style>
  <w:style w:type="paragraph" w:customStyle="1" w:styleId="xl110">
    <w:name w:val="xl110"/>
    <w:basedOn w:val="a8"/>
    <w:rsid w:val="0070172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sz w:val="22"/>
      <w:szCs w:val="22"/>
      <w:lang w:eastAsia="ru-RU"/>
    </w:rPr>
  </w:style>
  <w:style w:type="paragraph" w:customStyle="1" w:styleId="xl111">
    <w:name w:val="xl111"/>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2">
    <w:name w:val="xl112"/>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b/>
      <w:bCs/>
      <w:sz w:val="22"/>
      <w:szCs w:val="22"/>
      <w:lang w:eastAsia="ru-RU"/>
    </w:rPr>
  </w:style>
  <w:style w:type="paragraph" w:customStyle="1" w:styleId="xl113">
    <w:name w:val="xl113"/>
    <w:basedOn w:val="a8"/>
    <w:rsid w:val="00701720"/>
    <w:pPr>
      <w:pBdr>
        <w:top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4">
    <w:name w:val="xl114"/>
    <w:basedOn w:val="a8"/>
    <w:rsid w:val="00701720"/>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sz w:val="22"/>
      <w:szCs w:val="22"/>
      <w:lang w:eastAsia="ru-RU"/>
    </w:rPr>
  </w:style>
  <w:style w:type="paragraph" w:customStyle="1" w:styleId="xl115">
    <w:name w:val="xl115"/>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6">
    <w:name w:val="xl116"/>
    <w:basedOn w:val="a8"/>
    <w:rsid w:val="00701720"/>
    <w:pPr>
      <w:pBdr>
        <w:bottom w:val="single" w:sz="4" w:space="0" w:color="auto"/>
      </w:pBdr>
      <w:spacing w:before="100" w:beforeAutospacing="1" w:after="100" w:afterAutospacing="1" w:line="240" w:lineRule="auto"/>
      <w:textAlignment w:val="top"/>
    </w:pPr>
    <w:rPr>
      <w:rFonts w:ascii="Times New Roman" w:eastAsia="Times New Roman" w:hAnsi="Times New Roman"/>
      <w:sz w:val="18"/>
      <w:szCs w:val="18"/>
      <w:lang w:eastAsia="ru-RU"/>
    </w:rPr>
  </w:style>
  <w:style w:type="paragraph" w:customStyle="1" w:styleId="xl117">
    <w:name w:val="xl117"/>
    <w:basedOn w:val="a8"/>
    <w:rsid w:val="00701720"/>
    <w:pPr>
      <w:pBdr>
        <w:bottom w:val="single" w:sz="4" w:space="0" w:color="auto"/>
      </w:pBdr>
      <w:spacing w:before="100" w:beforeAutospacing="1" w:after="100" w:afterAutospacing="1" w:line="240" w:lineRule="auto"/>
      <w:jc w:val="center"/>
      <w:textAlignment w:val="top"/>
    </w:pPr>
    <w:rPr>
      <w:rFonts w:ascii="Times New Roman" w:eastAsia="Times New Roman" w:hAnsi="Times New Roman"/>
      <w:sz w:val="18"/>
      <w:szCs w:val="18"/>
      <w:lang w:eastAsia="ru-RU"/>
    </w:rPr>
  </w:style>
  <w:style w:type="paragraph" w:customStyle="1" w:styleId="xl118">
    <w:name w:val="xl118"/>
    <w:basedOn w:val="a8"/>
    <w:rsid w:val="00701720"/>
    <w:pPr>
      <w:pBdr>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sz w:val="16"/>
      <w:szCs w:val="16"/>
      <w:lang w:eastAsia="ru-RU"/>
    </w:rPr>
  </w:style>
  <w:style w:type="paragraph" w:customStyle="1" w:styleId="3f1">
    <w:name w:val="Абзац списка3"/>
    <w:basedOn w:val="a8"/>
    <w:rsid w:val="00701720"/>
    <w:pPr>
      <w:ind w:left="720"/>
      <w:contextualSpacing/>
    </w:pPr>
    <w:rPr>
      <w:rFonts w:ascii="Calibri" w:eastAsia="Times New Roman" w:hAnsi="Calibri"/>
      <w:sz w:val="20"/>
      <w:szCs w:val="20"/>
      <w:lang w:eastAsia="ru-RU"/>
    </w:rPr>
  </w:style>
  <w:style w:type="paragraph" w:customStyle="1" w:styleId="heading1normal">
    <w:name w:val="heading 1 normal"/>
    <w:basedOn w:val="a8"/>
    <w:next w:val="a8"/>
    <w:uiPriority w:val="9"/>
    <w:qFormat/>
    <w:rsid w:val="00701720"/>
    <w:pPr>
      <w:tabs>
        <w:tab w:val="num" w:pos="1134"/>
      </w:tabs>
      <w:spacing w:before="120" w:after="120"/>
      <w:ind w:left="1134" w:hanging="1134"/>
      <w:jc w:val="both"/>
      <w:outlineLvl w:val="0"/>
    </w:pPr>
    <w:rPr>
      <w:rFonts w:ascii="Times New Roman" w:eastAsia="Times New Roman" w:hAnsi="Times New Roman"/>
      <w:sz w:val="22"/>
      <w:szCs w:val="22"/>
      <w:lang w:eastAsia="ru-RU"/>
    </w:rPr>
  </w:style>
  <w:style w:type="paragraph" w:styleId="5">
    <w:name w:val="List Bullet 5"/>
    <w:basedOn w:val="a8"/>
    <w:rsid w:val="00701720"/>
    <w:pPr>
      <w:numPr>
        <w:numId w:val="33"/>
      </w:numPr>
      <w:spacing w:after="0" w:line="240" w:lineRule="auto"/>
    </w:pPr>
    <w:rPr>
      <w:rFonts w:ascii="Times New Roman" w:eastAsia="Times New Roman" w:hAnsi="Times New Roman"/>
      <w:sz w:val="24"/>
      <w:szCs w:val="24"/>
      <w:lang w:eastAsia="ru-RU"/>
    </w:rPr>
  </w:style>
  <w:style w:type="paragraph" w:customStyle="1" w:styleId="NVGBullet">
    <w:name w:val="NVG Bullet"/>
    <w:basedOn w:val="a8"/>
    <w:rsid w:val="00701720"/>
    <w:pPr>
      <w:numPr>
        <w:numId w:val="34"/>
      </w:numPr>
      <w:suppressAutoHyphens/>
      <w:spacing w:before="120" w:after="0" w:line="240" w:lineRule="auto"/>
    </w:pPr>
    <w:rPr>
      <w:rFonts w:ascii="Arial" w:eastAsia="Times New Roman" w:hAnsi="Arial"/>
      <w:sz w:val="24"/>
      <w:szCs w:val="24"/>
      <w:lang w:val="en-US" w:eastAsia="ar-SA"/>
    </w:rPr>
  </w:style>
  <w:style w:type="character" w:customStyle="1" w:styleId="emptydata">
    <w:name w:val="emptydata"/>
    <w:basedOn w:val="a9"/>
    <w:rsid w:val="00701720"/>
  </w:style>
  <w:style w:type="character" w:customStyle="1" w:styleId="fontstyle36">
    <w:name w:val="fontstyle36"/>
    <w:basedOn w:val="a9"/>
    <w:rsid w:val="00701720"/>
  </w:style>
  <w:style w:type="paragraph" w:customStyle="1" w:styleId="msolistparagraph0">
    <w:name w:val="msolistparagraph"/>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middle">
    <w:name w:val="msolistparagraphcxspmiddle"/>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listparagraphcxsplast">
    <w:name w:val="msolistparagraphcxsplast"/>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bindvalue">
    <w:name w:val="bindvalue"/>
    <w:basedOn w:val="a9"/>
    <w:rsid w:val="00701720"/>
  </w:style>
  <w:style w:type="paragraph" w:customStyle="1" w:styleId="consnormal">
    <w:name w:val="cons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revlinks-hidden">
    <w:name w:val="rev_links-hidden"/>
    <w:basedOn w:val="a9"/>
    <w:rsid w:val="00701720"/>
  </w:style>
  <w:style w:type="character" w:customStyle="1" w:styleId="af6">
    <w:name w:val="Абзац списка Знак"/>
    <w:aliases w:val="Маркер Знак,ТЗ список Знак,Bullet List Знак,FooterText Знак,numbered Знак,List Paragraph1 Знак,Paragraphe de liste1 Знак,Bulletr List Paragraph Знак,Список нумерованный цифры Знак,Цветной список - Акцент 11 Знак,lp1 Знак"/>
    <w:link w:val="af5"/>
    <w:uiPriority w:val="34"/>
    <w:locked/>
    <w:rsid w:val="00701720"/>
    <w:rPr>
      <w:rFonts w:ascii="Proxima Nova ExCn Rg" w:eastAsia="Calibri" w:hAnsi="Proxima Nova ExCn Rg" w:cs="Times New Roman"/>
      <w:sz w:val="28"/>
      <w:szCs w:val="28"/>
    </w:rPr>
  </w:style>
  <w:style w:type="paragraph" w:styleId="affffff9">
    <w:name w:val="No Spacing"/>
    <w:uiPriority w:val="1"/>
    <w:qFormat/>
    <w:rsid w:val="00701720"/>
    <w:pPr>
      <w:spacing w:after="0" w:line="240" w:lineRule="auto"/>
    </w:pPr>
    <w:rPr>
      <w:rFonts w:eastAsiaTheme="minorEastAsia"/>
      <w:lang w:eastAsia="ru-RU"/>
    </w:rPr>
  </w:style>
  <w:style w:type="paragraph" w:customStyle="1" w:styleId="xl63">
    <w:name w:val="xl63"/>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4">
    <w:name w:val="xl64"/>
    <w:basedOn w:val="a8"/>
    <w:rsid w:val="00701720"/>
    <w:pP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2fa">
    <w:name w:val="Обычный2"/>
    <w:rsid w:val="00701720"/>
    <w:pPr>
      <w:widowControl w:val="0"/>
      <w:snapToGrid w:val="0"/>
      <w:spacing w:before="180" w:after="0" w:line="278" w:lineRule="auto"/>
      <w:jc w:val="both"/>
    </w:pPr>
    <w:rPr>
      <w:rFonts w:ascii="Times New Roman" w:eastAsia="Times New Roman" w:hAnsi="Times New Roman" w:cs="Times New Roman"/>
      <w:sz w:val="20"/>
      <w:szCs w:val="20"/>
      <w:lang w:eastAsia="ru-RU"/>
    </w:rPr>
  </w:style>
  <w:style w:type="paragraph" w:styleId="affffffa">
    <w:name w:val="Subtitle"/>
    <w:basedOn w:val="a8"/>
    <w:link w:val="affffffb"/>
    <w:qFormat/>
    <w:rsid w:val="00701720"/>
    <w:pPr>
      <w:spacing w:after="0" w:line="240" w:lineRule="auto"/>
      <w:jc w:val="center"/>
    </w:pPr>
    <w:rPr>
      <w:rFonts w:ascii="Times New Roman" w:hAnsi="Times New Roman"/>
      <w:szCs w:val="20"/>
      <w:lang w:eastAsia="ru-RU"/>
    </w:rPr>
  </w:style>
  <w:style w:type="character" w:customStyle="1" w:styleId="affffffb">
    <w:name w:val="Подзаголовок Знак"/>
    <w:basedOn w:val="a9"/>
    <w:link w:val="affffffa"/>
    <w:rsid w:val="00701720"/>
    <w:rPr>
      <w:rFonts w:ascii="Times New Roman" w:eastAsia="Calibri" w:hAnsi="Times New Roman" w:cs="Times New Roman"/>
      <w:sz w:val="28"/>
      <w:szCs w:val="20"/>
      <w:lang w:eastAsia="ru-RU"/>
    </w:rPr>
  </w:style>
  <w:style w:type="paragraph" w:customStyle="1" w:styleId="formattext">
    <w:name w:val="formattext"/>
    <w:qFormat/>
    <w:rsid w:val="00701720"/>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paragraph" w:customStyle="1" w:styleId="msonormal0">
    <w:name w:val="msonormal"/>
    <w:basedOn w:val="a8"/>
    <w:rsid w:val="00701720"/>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7">
    <w:name w:val="font7"/>
    <w:basedOn w:val="a8"/>
    <w:rsid w:val="00701720"/>
    <w:pPr>
      <w:spacing w:before="100" w:beforeAutospacing="1" w:after="100" w:afterAutospacing="1" w:line="240" w:lineRule="auto"/>
    </w:pPr>
    <w:rPr>
      <w:rFonts w:ascii="Arial" w:eastAsia="Times New Roman" w:hAnsi="Arial" w:cs="Arial"/>
      <w:b/>
      <w:bCs/>
      <w:color w:val="000000"/>
      <w:sz w:val="16"/>
      <w:szCs w:val="16"/>
      <w:lang w:eastAsia="ru-RU"/>
    </w:rPr>
  </w:style>
  <w:style w:type="paragraph" w:customStyle="1" w:styleId="font8">
    <w:name w:val="font8"/>
    <w:basedOn w:val="a8"/>
    <w:rsid w:val="00701720"/>
    <w:pPr>
      <w:spacing w:before="100" w:beforeAutospacing="1" w:after="100" w:afterAutospacing="1" w:line="240" w:lineRule="auto"/>
    </w:pPr>
    <w:rPr>
      <w:rFonts w:ascii="Arial" w:eastAsia="Times New Roman" w:hAnsi="Arial" w:cs="Arial"/>
      <w:b/>
      <w:bCs/>
      <w:sz w:val="18"/>
      <w:szCs w:val="18"/>
      <w:lang w:eastAsia="ru-RU"/>
    </w:rPr>
  </w:style>
  <w:style w:type="paragraph" w:customStyle="1" w:styleId="font9">
    <w:name w:val="font9"/>
    <w:basedOn w:val="a8"/>
    <w:rsid w:val="00701720"/>
    <w:pPr>
      <w:spacing w:before="100" w:beforeAutospacing="1" w:after="100" w:afterAutospacing="1" w:line="240" w:lineRule="auto"/>
    </w:pPr>
    <w:rPr>
      <w:rFonts w:ascii="Arial" w:eastAsia="Times New Roman" w:hAnsi="Arial" w:cs="Arial"/>
      <w:b/>
      <w:bCs/>
      <w:color w:val="FFFF00"/>
      <w:sz w:val="18"/>
      <w:szCs w:val="18"/>
      <w:lang w:eastAsia="ru-RU"/>
    </w:rPr>
  </w:style>
  <w:style w:type="paragraph" w:customStyle="1" w:styleId="xl119">
    <w:name w:val="xl119"/>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0">
    <w:name w:val="xl120"/>
    <w:basedOn w:val="a8"/>
    <w:rsid w:val="0070172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1">
    <w:name w:val="xl121"/>
    <w:basedOn w:val="a8"/>
    <w:rsid w:val="00701720"/>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2">
    <w:name w:val="xl122"/>
    <w:basedOn w:val="a8"/>
    <w:rsid w:val="00701720"/>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eastAsia="ru-RU"/>
    </w:rPr>
  </w:style>
  <w:style w:type="paragraph" w:customStyle="1" w:styleId="xl123">
    <w:name w:val="xl123"/>
    <w:basedOn w:val="a8"/>
    <w:rsid w:val="00701720"/>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lang w:eastAsia="ru-RU"/>
    </w:rPr>
  </w:style>
  <w:style w:type="paragraph" w:customStyle="1" w:styleId="xl124">
    <w:name w:val="xl124"/>
    <w:basedOn w:val="a8"/>
    <w:rsid w:val="00701720"/>
    <w:pPr>
      <w:pBdr>
        <w:top w:val="single" w:sz="4" w:space="0" w:color="auto"/>
        <w:left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5">
    <w:name w:val="xl125"/>
    <w:basedOn w:val="a8"/>
    <w:rsid w:val="00701720"/>
    <w:pPr>
      <w:pBdr>
        <w:top w:val="single" w:sz="4" w:space="0" w:color="auto"/>
        <w:bottom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6">
    <w:name w:val="xl126"/>
    <w:basedOn w:val="a8"/>
    <w:rsid w:val="00701720"/>
    <w:pPr>
      <w:pBdr>
        <w:top w:val="single" w:sz="4" w:space="0" w:color="auto"/>
        <w:bottom w:val="single" w:sz="4" w:space="0" w:color="auto"/>
        <w:right w:val="single" w:sz="4" w:space="0" w:color="auto"/>
      </w:pBdr>
      <w:shd w:val="clear" w:color="000000" w:fill="FFFF00"/>
      <w:spacing w:before="100" w:beforeAutospacing="1" w:after="100" w:afterAutospacing="1" w:line="240" w:lineRule="auto"/>
      <w:textAlignment w:val="center"/>
    </w:pPr>
    <w:rPr>
      <w:rFonts w:ascii="Arial" w:eastAsia="Times New Roman" w:hAnsi="Arial" w:cs="Arial"/>
      <w:b/>
      <w:bCs/>
      <w:sz w:val="18"/>
      <w:szCs w:val="18"/>
      <w:lang w:eastAsia="ru-RU"/>
    </w:rPr>
  </w:style>
  <w:style w:type="paragraph" w:customStyle="1" w:styleId="xl127">
    <w:name w:val="xl127"/>
    <w:basedOn w:val="a8"/>
    <w:rsid w:val="0070172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lang w:eastAsia="ru-RU"/>
    </w:rPr>
  </w:style>
  <w:style w:type="paragraph" w:customStyle="1" w:styleId="xl128">
    <w:name w:val="xl128"/>
    <w:basedOn w:val="a8"/>
    <w:rsid w:val="00701720"/>
    <w:pPr>
      <w:spacing w:before="100" w:beforeAutospacing="1" w:after="100" w:afterAutospacing="1" w:line="240" w:lineRule="auto"/>
      <w:jc w:val="center"/>
    </w:pPr>
    <w:rPr>
      <w:rFonts w:ascii="Arial" w:eastAsia="Times New Roman" w:hAnsi="Arial" w:cs="Arial"/>
      <w:b/>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3596729">
      <w:bodyDiv w:val="1"/>
      <w:marLeft w:val="0"/>
      <w:marRight w:val="0"/>
      <w:marTop w:val="0"/>
      <w:marBottom w:val="0"/>
      <w:divBdr>
        <w:top w:val="none" w:sz="0" w:space="0" w:color="auto"/>
        <w:left w:val="none" w:sz="0" w:space="0" w:color="auto"/>
        <w:bottom w:val="none" w:sz="0" w:space="0" w:color="auto"/>
        <w:right w:val="none" w:sz="0" w:space="0" w:color="auto"/>
      </w:divBdr>
    </w:div>
    <w:div w:id="1277251336">
      <w:bodyDiv w:val="1"/>
      <w:marLeft w:val="0"/>
      <w:marRight w:val="0"/>
      <w:marTop w:val="0"/>
      <w:marBottom w:val="0"/>
      <w:divBdr>
        <w:top w:val="none" w:sz="0" w:space="0" w:color="auto"/>
        <w:left w:val="none" w:sz="0" w:space="0" w:color="auto"/>
        <w:bottom w:val="none" w:sz="0" w:space="0" w:color="auto"/>
        <w:right w:val="none" w:sz="0" w:space="0" w:color="auto"/>
      </w:divBdr>
    </w:div>
    <w:div w:id="2021077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A99AC5D249E158025F6B243331985F26EA87799980C9532CF4DBAEE47EA444BFE2E027B97960734y1F"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DA99AC5D249E158025F6B243331985F26EA87799980C9532CF4DBAEE47EA444BFE2E027B97960234yF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13</Pages>
  <Words>4886</Words>
  <Characters>27854</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32675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Марина Александровна Макарова</cp:lastModifiedBy>
  <cp:revision>26</cp:revision>
  <cp:lastPrinted>2026-08-25T05:32:00Z</cp:lastPrinted>
  <dcterms:created xsi:type="dcterms:W3CDTF">2026-05-20T14:18:00Z</dcterms:created>
  <dcterms:modified xsi:type="dcterms:W3CDTF">2026-08-25T05:33:00Z</dcterms:modified>
</cp:coreProperties>
</file>