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18E" w:rsidRDefault="00F7118E" w:rsidP="00D721AC">
      <w:pPr>
        <w:pStyle w:val="1"/>
        <w:numPr>
          <w:ilvl w:val="0"/>
          <w:numId w:val="0"/>
        </w:numPr>
        <w:tabs>
          <w:tab w:val="left" w:pos="708"/>
        </w:tabs>
        <w:ind w:firstLine="284"/>
        <w:jc w:val="center"/>
        <w:rPr>
          <w:b/>
          <w:lang w:val="ru-RU"/>
        </w:rPr>
      </w:pPr>
    </w:p>
    <w:p w:rsidR="00D721AC" w:rsidRDefault="00D721AC" w:rsidP="00D721AC">
      <w:pPr>
        <w:pStyle w:val="1"/>
        <w:numPr>
          <w:ilvl w:val="0"/>
          <w:numId w:val="0"/>
        </w:numPr>
        <w:tabs>
          <w:tab w:val="left" w:pos="708"/>
        </w:tabs>
        <w:ind w:firstLine="284"/>
        <w:jc w:val="center"/>
        <w:rPr>
          <w:b/>
          <w:lang w:val="ru-RU"/>
        </w:rPr>
      </w:pPr>
      <w:r>
        <w:rPr>
          <w:b/>
        </w:rPr>
        <w:t>ДОГОВОР</w:t>
      </w:r>
      <w:r w:rsidR="003D560D">
        <w:rPr>
          <w:b/>
          <w:lang w:val="ru-RU"/>
        </w:rPr>
        <w:t xml:space="preserve"> № </w:t>
      </w:r>
      <w:r>
        <w:rPr>
          <w:b/>
          <w:lang w:val="ru-RU"/>
        </w:rPr>
        <w:t xml:space="preserve"> </w:t>
      </w:r>
      <w:r w:rsidR="001E5140">
        <w:rPr>
          <w:b/>
          <w:lang w:val="ru-RU"/>
        </w:rPr>
        <w:t>23</w:t>
      </w:r>
      <w:r>
        <w:rPr>
          <w:b/>
          <w:lang w:val="ru-RU"/>
        </w:rPr>
        <w:t>-2</w:t>
      </w:r>
      <w:r w:rsidR="001A6DE9">
        <w:rPr>
          <w:b/>
          <w:lang w:val="ru-RU"/>
        </w:rPr>
        <w:t>6</w:t>
      </w:r>
      <w:r>
        <w:rPr>
          <w:b/>
          <w:lang w:val="ru-RU"/>
        </w:rPr>
        <w:t>-</w:t>
      </w:r>
      <w:r w:rsidR="001E5140">
        <w:rPr>
          <w:b/>
          <w:lang w:val="ru-RU"/>
        </w:rPr>
        <w:t>ЕП</w:t>
      </w:r>
    </w:p>
    <w:p w:rsidR="00D721AC" w:rsidRDefault="00D721AC" w:rsidP="00D721AC">
      <w:pPr>
        <w:spacing w:after="0" w:line="240" w:lineRule="auto"/>
        <w:ind w:firstLine="284"/>
        <w:rPr>
          <w:rFonts w:ascii="Times New Roman" w:hAnsi="Times New Roman"/>
          <w:sz w:val="24"/>
          <w:szCs w:val="24"/>
        </w:rPr>
      </w:pPr>
    </w:p>
    <w:tbl>
      <w:tblPr>
        <w:tblW w:w="9540" w:type="dxa"/>
        <w:tblLook w:val="01E0" w:firstRow="1" w:lastRow="1" w:firstColumn="1" w:lastColumn="1" w:noHBand="0" w:noVBand="0"/>
      </w:tblPr>
      <w:tblGrid>
        <w:gridCol w:w="4680"/>
        <w:gridCol w:w="4860"/>
      </w:tblGrid>
      <w:tr w:rsidR="00D721AC" w:rsidTr="00C43C77">
        <w:trPr>
          <w:trHeight w:val="256"/>
        </w:trPr>
        <w:tc>
          <w:tcPr>
            <w:tcW w:w="4680" w:type="dxa"/>
            <w:hideMark/>
          </w:tcPr>
          <w:p w:rsidR="00D721AC" w:rsidRDefault="00D721AC">
            <w:pPr>
              <w:tabs>
                <w:tab w:val="left" w:pos="3802"/>
              </w:tabs>
              <w:spacing w:after="0" w:line="240" w:lineRule="auto"/>
              <w:ind w:firstLine="454"/>
              <w:jc w:val="both"/>
              <w:rPr>
                <w:rFonts w:ascii="Times New Roman" w:hAnsi="Times New Roman"/>
                <w:spacing w:val="-1"/>
                <w:sz w:val="24"/>
                <w:szCs w:val="24"/>
              </w:rPr>
            </w:pPr>
            <w:r>
              <w:rPr>
                <w:rFonts w:ascii="Times New Roman" w:hAnsi="Times New Roman"/>
                <w:spacing w:val="-1"/>
                <w:sz w:val="24"/>
                <w:szCs w:val="24"/>
              </w:rPr>
              <w:t>г. Выборг</w:t>
            </w:r>
          </w:p>
        </w:tc>
        <w:tc>
          <w:tcPr>
            <w:tcW w:w="4860" w:type="dxa"/>
          </w:tcPr>
          <w:p w:rsidR="00D721AC" w:rsidRDefault="00D721AC">
            <w:pPr>
              <w:tabs>
                <w:tab w:val="left" w:pos="3802"/>
              </w:tabs>
              <w:spacing w:after="0" w:line="240" w:lineRule="auto"/>
              <w:ind w:firstLine="454"/>
              <w:jc w:val="both"/>
              <w:rPr>
                <w:rFonts w:ascii="Times New Roman" w:hAnsi="Times New Roman"/>
                <w:spacing w:val="-1"/>
                <w:sz w:val="24"/>
                <w:szCs w:val="24"/>
              </w:rPr>
            </w:pPr>
            <w:r>
              <w:rPr>
                <w:rFonts w:ascii="Times New Roman" w:hAnsi="Times New Roman"/>
                <w:spacing w:val="-1"/>
                <w:sz w:val="24"/>
                <w:szCs w:val="24"/>
              </w:rPr>
              <w:t xml:space="preserve">  </w:t>
            </w:r>
            <w:r w:rsidR="00487E53">
              <w:rPr>
                <w:rFonts w:ascii="Times New Roman" w:hAnsi="Times New Roman"/>
                <w:spacing w:val="-1"/>
                <w:sz w:val="24"/>
                <w:szCs w:val="24"/>
              </w:rPr>
              <w:t xml:space="preserve"> </w:t>
            </w:r>
            <w:r w:rsidR="003D560D">
              <w:rPr>
                <w:rFonts w:ascii="Times New Roman" w:hAnsi="Times New Roman"/>
                <w:spacing w:val="-1"/>
                <w:sz w:val="24"/>
                <w:szCs w:val="24"/>
              </w:rPr>
              <w:t xml:space="preserve"> </w:t>
            </w:r>
            <w:r>
              <w:rPr>
                <w:rFonts w:ascii="Times New Roman" w:hAnsi="Times New Roman"/>
                <w:spacing w:val="-1"/>
                <w:sz w:val="24"/>
                <w:szCs w:val="24"/>
              </w:rPr>
              <w:t xml:space="preserve">                   </w:t>
            </w:r>
            <w:r w:rsidR="002467FC">
              <w:rPr>
                <w:rFonts w:ascii="Times New Roman" w:hAnsi="Times New Roman"/>
                <w:spacing w:val="-1"/>
                <w:sz w:val="24"/>
                <w:szCs w:val="24"/>
              </w:rPr>
              <w:t xml:space="preserve"> </w:t>
            </w:r>
            <w:r>
              <w:rPr>
                <w:rFonts w:ascii="Times New Roman" w:hAnsi="Times New Roman"/>
                <w:spacing w:val="-1"/>
                <w:sz w:val="24"/>
                <w:szCs w:val="24"/>
              </w:rPr>
              <w:t xml:space="preserve">   </w:t>
            </w:r>
            <w:r w:rsidR="0034082C">
              <w:rPr>
                <w:rFonts w:ascii="Times New Roman" w:hAnsi="Times New Roman"/>
                <w:spacing w:val="-1"/>
                <w:sz w:val="24"/>
                <w:szCs w:val="24"/>
              </w:rPr>
              <w:t xml:space="preserve"> </w:t>
            </w:r>
            <w:r>
              <w:rPr>
                <w:rFonts w:ascii="Times New Roman" w:hAnsi="Times New Roman"/>
                <w:spacing w:val="-1"/>
                <w:sz w:val="24"/>
                <w:szCs w:val="24"/>
              </w:rPr>
              <w:t xml:space="preserve">   </w:t>
            </w:r>
            <w:r w:rsidR="0050130B">
              <w:rPr>
                <w:rFonts w:ascii="Times New Roman" w:hAnsi="Times New Roman"/>
                <w:spacing w:val="-1"/>
                <w:sz w:val="24"/>
                <w:szCs w:val="24"/>
              </w:rPr>
              <w:t xml:space="preserve">  </w:t>
            </w:r>
            <w:r>
              <w:rPr>
                <w:rFonts w:ascii="Times New Roman" w:hAnsi="Times New Roman"/>
                <w:spacing w:val="-1"/>
                <w:sz w:val="24"/>
                <w:szCs w:val="24"/>
              </w:rPr>
              <w:t xml:space="preserve"> «</w:t>
            </w:r>
            <w:r w:rsidR="001E5140">
              <w:rPr>
                <w:rFonts w:ascii="Times New Roman" w:hAnsi="Times New Roman"/>
                <w:spacing w:val="-1"/>
                <w:sz w:val="24"/>
                <w:szCs w:val="24"/>
              </w:rPr>
              <w:t>14</w:t>
            </w:r>
            <w:r>
              <w:rPr>
                <w:rFonts w:ascii="Times New Roman" w:hAnsi="Times New Roman"/>
                <w:spacing w:val="-1"/>
                <w:sz w:val="24"/>
                <w:szCs w:val="24"/>
              </w:rPr>
              <w:t xml:space="preserve">» </w:t>
            </w:r>
            <w:r w:rsidR="001E5140">
              <w:rPr>
                <w:rFonts w:ascii="Times New Roman" w:hAnsi="Times New Roman"/>
                <w:spacing w:val="-1"/>
                <w:sz w:val="24"/>
                <w:szCs w:val="24"/>
              </w:rPr>
              <w:t xml:space="preserve">июля </w:t>
            </w:r>
            <w:r>
              <w:rPr>
                <w:rFonts w:ascii="Times New Roman" w:hAnsi="Times New Roman"/>
                <w:spacing w:val="-1"/>
                <w:sz w:val="24"/>
                <w:szCs w:val="24"/>
              </w:rPr>
              <w:t>202</w:t>
            </w:r>
            <w:r w:rsidR="001A6DE9">
              <w:rPr>
                <w:rFonts w:ascii="Times New Roman" w:hAnsi="Times New Roman"/>
                <w:spacing w:val="-1"/>
                <w:sz w:val="24"/>
                <w:szCs w:val="24"/>
              </w:rPr>
              <w:t>6</w:t>
            </w:r>
            <w:r>
              <w:rPr>
                <w:rFonts w:ascii="Times New Roman" w:hAnsi="Times New Roman"/>
                <w:spacing w:val="-1"/>
                <w:sz w:val="24"/>
                <w:szCs w:val="24"/>
              </w:rPr>
              <w:t xml:space="preserve"> г.</w:t>
            </w:r>
          </w:p>
          <w:p w:rsidR="00D721AC" w:rsidRDefault="00D721AC">
            <w:pPr>
              <w:tabs>
                <w:tab w:val="left" w:pos="3802"/>
              </w:tabs>
              <w:spacing w:after="0" w:line="240" w:lineRule="auto"/>
              <w:ind w:firstLine="454"/>
              <w:jc w:val="both"/>
              <w:rPr>
                <w:rFonts w:ascii="Times New Roman" w:hAnsi="Times New Roman"/>
                <w:spacing w:val="-1"/>
                <w:sz w:val="24"/>
                <w:szCs w:val="24"/>
              </w:rPr>
            </w:pPr>
          </w:p>
        </w:tc>
      </w:tr>
    </w:tbl>
    <w:p w:rsidR="00D721AC" w:rsidRPr="00712C7C" w:rsidRDefault="00D721AC" w:rsidP="00D721AC">
      <w:pPr>
        <w:pStyle w:val="3"/>
        <w:spacing w:after="0" w:line="240" w:lineRule="auto"/>
        <w:ind w:firstLine="454"/>
        <w:jc w:val="both"/>
        <w:rPr>
          <w:rFonts w:ascii="Times New Roman" w:hAnsi="Times New Roman"/>
          <w:sz w:val="24"/>
          <w:szCs w:val="24"/>
        </w:rPr>
      </w:pPr>
      <w:r w:rsidRPr="00D721AC">
        <w:rPr>
          <w:rFonts w:ascii="Times New Roman" w:hAnsi="Times New Roman"/>
          <w:b/>
          <w:sz w:val="24"/>
          <w:szCs w:val="24"/>
        </w:rPr>
        <w:t>АО «</w:t>
      </w:r>
      <w:proofErr w:type="spellStart"/>
      <w:r w:rsidRPr="00D721AC">
        <w:rPr>
          <w:rFonts w:ascii="Times New Roman" w:hAnsi="Times New Roman"/>
          <w:b/>
          <w:sz w:val="24"/>
          <w:szCs w:val="24"/>
        </w:rPr>
        <w:t>БалТоп</w:t>
      </w:r>
      <w:proofErr w:type="spellEnd"/>
      <w:r w:rsidRPr="00D721AC">
        <w:rPr>
          <w:rFonts w:ascii="Times New Roman" w:hAnsi="Times New Roman"/>
          <w:b/>
          <w:sz w:val="24"/>
          <w:szCs w:val="24"/>
        </w:rPr>
        <w:t>»,</w:t>
      </w:r>
      <w:r>
        <w:rPr>
          <w:rFonts w:ascii="Times New Roman" w:hAnsi="Times New Roman"/>
          <w:sz w:val="24"/>
          <w:szCs w:val="24"/>
        </w:rPr>
        <w:t xml:space="preserve"> именуемое в дальнейшем «Поставщик», в лице генерального директора Зайончковского Р.Э., действующего на основании Устава, с одной стороны, и </w:t>
      </w:r>
      <w:r w:rsidRPr="00D721AC">
        <w:rPr>
          <w:rFonts w:ascii="Times New Roman" w:hAnsi="Times New Roman"/>
          <w:b/>
          <w:sz w:val="24"/>
          <w:szCs w:val="24"/>
        </w:rPr>
        <w:t>АО «</w:t>
      </w:r>
      <w:proofErr w:type="spellStart"/>
      <w:r w:rsidRPr="00D721AC">
        <w:rPr>
          <w:rFonts w:ascii="Times New Roman" w:hAnsi="Times New Roman"/>
          <w:b/>
          <w:sz w:val="24"/>
          <w:szCs w:val="24"/>
        </w:rPr>
        <w:t>Выборгтеплоэнерго</w:t>
      </w:r>
      <w:proofErr w:type="spellEnd"/>
      <w:r>
        <w:rPr>
          <w:rFonts w:ascii="Times New Roman" w:hAnsi="Times New Roman"/>
          <w:sz w:val="24"/>
          <w:szCs w:val="24"/>
        </w:rPr>
        <w:t xml:space="preserve">» именуемое в дальнейшем "Покупатель", в лице </w:t>
      </w:r>
      <w:r w:rsidRPr="00712C7C">
        <w:rPr>
          <w:rFonts w:ascii="Times New Roman" w:hAnsi="Times New Roman"/>
          <w:sz w:val="24"/>
          <w:szCs w:val="24"/>
        </w:rPr>
        <w:t xml:space="preserve">генерального директора </w:t>
      </w:r>
      <w:r w:rsidR="00487E53">
        <w:rPr>
          <w:rFonts w:ascii="Times New Roman" w:hAnsi="Times New Roman"/>
          <w:sz w:val="24"/>
          <w:szCs w:val="24"/>
        </w:rPr>
        <w:t>Кривоноса А</w:t>
      </w:r>
      <w:r w:rsidRPr="00712C7C">
        <w:rPr>
          <w:rFonts w:ascii="Times New Roman" w:hAnsi="Times New Roman"/>
          <w:sz w:val="24"/>
          <w:szCs w:val="24"/>
        </w:rPr>
        <w:t>.</w:t>
      </w:r>
      <w:r w:rsidR="00487E53">
        <w:rPr>
          <w:rFonts w:ascii="Times New Roman" w:hAnsi="Times New Roman"/>
          <w:sz w:val="24"/>
          <w:szCs w:val="24"/>
        </w:rPr>
        <w:t>В</w:t>
      </w:r>
      <w:r w:rsidRPr="00712C7C">
        <w:rPr>
          <w:rFonts w:ascii="Times New Roman" w:hAnsi="Times New Roman"/>
          <w:sz w:val="24"/>
          <w:szCs w:val="24"/>
        </w:rPr>
        <w:t xml:space="preserve">., действующего на основании </w:t>
      </w:r>
      <w:r w:rsidR="00487E53">
        <w:rPr>
          <w:rFonts w:ascii="Times New Roman" w:hAnsi="Times New Roman"/>
          <w:sz w:val="24"/>
          <w:szCs w:val="24"/>
        </w:rPr>
        <w:t>Устава</w:t>
      </w:r>
      <w:r w:rsidRPr="00712C7C">
        <w:rPr>
          <w:rFonts w:ascii="Times New Roman" w:hAnsi="Times New Roman"/>
          <w:sz w:val="24"/>
          <w:szCs w:val="24"/>
        </w:rPr>
        <w:t>, с другой стороны, заключили настоящий договор (далее – договор) о нижеследующем:</w:t>
      </w:r>
    </w:p>
    <w:p w:rsidR="00D721AC" w:rsidRDefault="00D721AC" w:rsidP="00D721AC">
      <w:pPr>
        <w:pStyle w:val="6"/>
        <w:spacing w:before="0" w:line="240" w:lineRule="auto"/>
        <w:ind w:firstLine="454"/>
        <w:jc w:val="both"/>
        <w:rPr>
          <w:rFonts w:ascii="Times New Roman" w:hAnsi="Times New Roman"/>
          <w:b/>
          <w:i w:val="0"/>
          <w:color w:val="auto"/>
          <w:sz w:val="24"/>
          <w:szCs w:val="24"/>
        </w:rPr>
      </w:pPr>
    </w:p>
    <w:p w:rsidR="00D721AC" w:rsidRDefault="00D721AC" w:rsidP="00D721AC">
      <w:pPr>
        <w:ind w:firstLine="540"/>
        <w:jc w:val="center"/>
        <w:rPr>
          <w:rFonts w:ascii="Times New Roman" w:hAnsi="Times New Roman"/>
          <w:b/>
          <w:sz w:val="24"/>
          <w:szCs w:val="24"/>
        </w:rPr>
      </w:pPr>
      <w:r>
        <w:rPr>
          <w:rFonts w:ascii="Times New Roman" w:hAnsi="Times New Roman"/>
          <w:b/>
          <w:sz w:val="24"/>
          <w:szCs w:val="24"/>
        </w:rPr>
        <w:t>ТЕРМИНЫ И ПОНЯТИЯ, ИСПОЛЬЗУЕМЫЕ В НАСТОЯЩЕМ ДОГОВОРЕ:</w:t>
      </w:r>
    </w:p>
    <w:p w:rsidR="00D721AC" w:rsidRDefault="00D721AC" w:rsidP="00D721AC">
      <w:pPr>
        <w:pStyle w:val="a4"/>
        <w:tabs>
          <w:tab w:val="num" w:pos="360"/>
        </w:tabs>
        <w:spacing w:after="0"/>
        <w:ind w:firstLine="540"/>
        <w:jc w:val="both"/>
        <w:rPr>
          <w:rFonts w:ascii="Times New Roman" w:hAnsi="Times New Roman"/>
          <w:bCs/>
          <w:sz w:val="24"/>
          <w:szCs w:val="24"/>
        </w:rPr>
      </w:pPr>
      <w:r>
        <w:rPr>
          <w:rFonts w:ascii="Times New Roman" w:hAnsi="Times New Roman"/>
          <w:b/>
          <w:bCs/>
          <w:sz w:val="24"/>
          <w:szCs w:val="24"/>
        </w:rPr>
        <w:t>АЗС (точка обслуживания)</w:t>
      </w:r>
      <w:r>
        <w:rPr>
          <w:rFonts w:ascii="Times New Roman" w:hAnsi="Times New Roman"/>
          <w:bCs/>
          <w:sz w:val="24"/>
          <w:szCs w:val="24"/>
        </w:rPr>
        <w:t xml:space="preserve"> - автозаправочная станция.</w:t>
      </w:r>
    </w:p>
    <w:p w:rsidR="00D721AC" w:rsidRDefault="00D721AC" w:rsidP="00D721AC">
      <w:pPr>
        <w:pStyle w:val="a4"/>
        <w:tabs>
          <w:tab w:val="num" w:pos="360"/>
        </w:tabs>
        <w:spacing w:after="0"/>
        <w:ind w:firstLine="540"/>
        <w:jc w:val="both"/>
        <w:rPr>
          <w:rFonts w:ascii="Times New Roman" w:hAnsi="Times New Roman"/>
          <w:bCs/>
          <w:sz w:val="24"/>
          <w:szCs w:val="24"/>
        </w:rPr>
      </w:pPr>
      <w:r>
        <w:rPr>
          <w:rFonts w:ascii="Times New Roman" w:hAnsi="Times New Roman"/>
          <w:b/>
          <w:bCs/>
          <w:sz w:val="24"/>
          <w:szCs w:val="24"/>
        </w:rPr>
        <w:t>ТРК</w:t>
      </w:r>
      <w:r>
        <w:rPr>
          <w:rFonts w:ascii="Times New Roman" w:hAnsi="Times New Roman"/>
          <w:bCs/>
          <w:sz w:val="24"/>
          <w:szCs w:val="24"/>
        </w:rPr>
        <w:t xml:space="preserve"> – топливораздаточная колонка.</w:t>
      </w:r>
    </w:p>
    <w:p w:rsidR="00D721AC" w:rsidRDefault="00D721AC" w:rsidP="00D721AC">
      <w:pPr>
        <w:pStyle w:val="a4"/>
        <w:tabs>
          <w:tab w:val="num" w:pos="360"/>
        </w:tabs>
        <w:spacing w:after="0"/>
        <w:ind w:firstLine="540"/>
        <w:jc w:val="both"/>
        <w:rPr>
          <w:rFonts w:ascii="Times New Roman" w:hAnsi="Times New Roman"/>
          <w:bCs/>
          <w:sz w:val="24"/>
          <w:szCs w:val="24"/>
        </w:rPr>
      </w:pPr>
      <w:r>
        <w:rPr>
          <w:rFonts w:ascii="Times New Roman" w:hAnsi="Times New Roman"/>
          <w:b/>
          <w:bCs/>
          <w:sz w:val="24"/>
          <w:szCs w:val="24"/>
        </w:rPr>
        <w:t>Карта - смарт-карта (пластиковая карта)</w:t>
      </w:r>
      <w:r>
        <w:rPr>
          <w:rFonts w:ascii="Times New Roman" w:hAnsi="Times New Roman"/>
          <w:bCs/>
          <w:sz w:val="24"/>
          <w:szCs w:val="24"/>
        </w:rPr>
        <w:t xml:space="preserve"> – средство идентификации Покупателя, защищенное от подделки, одновременно – средство учета выполнения обязательств. Пластиковая карта представляет собой пластину прямоугольной формы, имеющая уникальный номер и встроенный микропроцессор, в память которого записывается информация, используемая при расчетах. Карта не является платежным средством.</w:t>
      </w:r>
    </w:p>
    <w:p w:rsidR="00D721AC" w:rsidRDefault="00D721AC" w:rsidP="00D721AC">
      <w:pPr>
        <w:pStyle w:val="a4"/>
        <w:tabs>
          <w:tab w:val="num" w:pos="360"/>
        </w:tabs>
        <w:spacing w:after="0"/>
        <w:ind w:firstLine="540"/>
        <w:jc w:val="both"/>
        <w:rPr>
          <w:rFonts w:ascii="Times New Roman" w:hAnsi="Times New Roman"/>
          <w:bCs/>
          <w:sz w:val="24"/>
          <w:szCs w:val="24"/>
        </w:rPr>
      </w:pPr>
      <w:r>
        <w:rPr>
          <w:rFonts w:ascii="Times New Roman" w:hAnsi="Times New Roman"/>
          <w:b/>
          <w:bCs/>
          <w:sz w:val="24"/>
          <w:szCs w:val="24"/>
        </w:rPr>
        <w:t>Терминал</w:t>
      </w:r>
      <w:r>
        <w:rPr>
          <w:rFonts w:ascii="Times New Roman" w:hAnsi="Times New Roman"/>
          <w:bCs/>
          <w:sz w:val="24"/>
          <w:szCs w:val="24"/>
        </w:rPr>
        <w:t xml:space="preserve"> – э</w:t>
      </w:r>
      <w:r>
        <w:rPr>
          <w:rFonts w:ascii="Times New Roman" w:hAnsi="Times New Roman"/>
          <w:sz w:val="24"/>
          <w:szCs w:val="24"/>
        </w:rPr>
        <w:t>лектронное устройство, установленное на АЗС, предназначенное для обслуживания по смарт-картам</w:t>
      </w:r>
      <w:r>
        <w:rPr>
          <w:rFonts w:ascii="Times New Roman" w:hAnsi="Times New Roman"/>
          <w:bCs/>
          <w:sz w:val="24"/>
          <w:szCs w:val="24"/>
        </w:rPr>
        <w:t xml:space="preserve"> и производящее сбор информации по операциям с картами.</w:t>
      </w:r>
    </w:p>
    <w:p w:rsidR="00D721AC" w:rsidRDefault="00D721AC" w:rsidP="00D721AC">
      <w:pPr>
        <w:pStyle w:val="a4"/>
        <w:tabs>
          <w:tab w:val="num" w:pos="360"/>
        </w:tabs>
        <w:spacing w:after="0"/>
        <w:ind w:firstLine="540"/>
        <w:jc w:val="both"/>
        <w:rPr>
          <w:rFonts w:ascii="Times New Roman" w:hAnsi="Times New Roman"/>
          <w:bCs/>
          <w:sz w:val="24"/>
          <w:szCs w:val="24"/>
        </w:rPr>
      </w:pPr>
      <w:r>
        <w:rPr>
          <w:rFonts w:ascii="Times New Roman" w:hAnsi="Times New Roman"/>
          <w:b/>
          <w:bCs/>
          <w:sz w:val="24"/>
          <w:szCs w:val="24"/>
        </w:rPr>
        <w:t>«Черный список»</w:t>
      </w:r>
      <w:r>
        <w:rPr>
          <w:rFonts w:ascii="Times New Roman" w:hAnsi="Times New Roman"/>
          <w:bCs/>
          <w:sz w:val="24"/>
          <w:szCs w:val="24"/>
        </w:rPr>
        <w:t xml:space="preserve"> - список номеров смарт-карт, операции по которым запрещены.</w:t>
      </w:r>
    </w:p>
    <w:p w:rsidR="00D721AC" w:rsidRDefault="00D721AC" w:rsidP="00D721AC">
      <w:pPr>
        <w:pStyle w:val="a4"/>
        <w:tabs>
          <w:tab w:val="num" w:pos="360"/>
        </w:tabs>
        <w:spacing w:after="0"/>
        <w:ind w:firstLine="540"/>
        <w:jc w:val="both"/>
        <w:rPr>
          <w:rFonts w:ascii="Times New Roman" w:hAnsi="Times New Roman"/>
          <w:bCs/>
          <w:sz w:val="24"/>
          <w:szCs w:val="24"/>
        </w:rPr>
      </w:pPr>
      <w:r>
        <w:rPr>
          <w:rFonts w:ascii="Times New Roman" w:hAnsi="Times New Roman"/>
          <w:b/>
          <w:bCs/>
          <w:sz w:val="24"/>
          <w:szCs w:val="24"/>
        </w:rPr>
        <w:t>Оператор АЗС</w:t>
      </w:r>
      <w:r>
        <w:rPr>
          <w:rFonts w:ascii="Times New Roman" w:hAnsi="Times New Roman"/>
          <w:bCs/>
          <w:sz w:val="24"/>
          <w:szCs w:val="24"/>
        </w:rPr>
        <w:t xml:space="preserve"> – сотрудник АЗС, производящий обслуживание по смарт-картам</w:t>
      </w:r>
    </w:p>
    <w:p w:rsidR="00D721AC" w:rsidRDefault="00D721AC" w:rsidP="00D721AC">
      <w:pPr>
        <w:tabs>
          <w:tab w:val="num" w:pos="360"/>
        </w:tabs>
        <w:ind w:firstLine="540"/>
        <w:jc w:val="both"/>
        <w:rPr>
          <w:rFonts w:ascii="Times New Roman" w:hAnsi="Times New Roman"/>
          <w:bCs/>
          <w:sz w:val="24"/>
          <w:szCs w:val="24"/>
        </w:rPr>
      </w:pPr>
      <w:r>
        <w:rPr>
          <w:rFonts w:ascii="Times New Roman" w:hAnsi="Times New Roman"/>
          <w:b/>
          <w:bCs/>
          <w:sz w:val="24"/>
          <w:szCs w:val="24"/>
        </w:rPr>
        <w:t xml:space="preserve">Держатель карты </w:t>
      </w:r>
      <w:r>
        <w:rPr>
          <w:rFonts w:ascii="Times New Roman" w:hAnsi="Times New Roman"/>
          <w:bCs/>
          <w:sz w:val="24"/>
          <w:szCs w:val="24"/>
        </w:rPr>
        <w:t>– представитель Покупателя, уполномоченный им на получение нефтепродуктов. Передача держателю пластиковой карты удостоверяет предоставление ему соответствующих полномочий и не требует дополнительного оформления доверенности на получение нефтепродуктов.</w:t>
      </w:r>
    </w:p>
    <w:p w:rsidR="00D721AC" w:rsidRDefault="00D721AC" w:rsidP="00D721AC">
      <w:pPr>
        <w:numPr>
          <w:ilvl w:val="0"/>
          <w:numId w:val="2"/>
        </w:numPr>
        <w:spacing w:after="0" w:line="240" w:lineRule="auto"/>
        <w:jc w:val="center"/>
        <w:rPr>
          <w:rFonts w:ascii="Times New Roman" w:hAnsi="Times New Roman"/>
          <w:b/>
          <w:sz w:val="24"/>
          <w:szCs w:val="24"/>
        </w:rPr>
      </w:pPr>
      <w:r>
        <w:rPr>
          <w:rFonts w:ascii="Times New Roman" w:hAnsi="Times New Roman"/>
          <w:b/>
          <w:sz w:val="24"/>
          <w:szCs w:val="24"/>
        </w:rPr>
        <w:t>ПРЕДМЕТ ДОГОВОРА</w:t>
      </w:r>
    </w:p>
    <w:p w:rsidR="003D560D" w:rsidRDefault="003D560D" w:rsidP="003D560D">
      <w:pPr>
        <w:spacing w:after="0" w:line="240" w:lineRule="auto"/>
        <w:ind w:left="360"/>
        <w:rPr>
          <w:rFonts w:ascii="Times New Roman" w:hAnsi="Times New Roman"/>
          <w:b/>
          <w:sz w:val="24"/>
          <w:szCs w:val="24"/>
        </w:rPr>
      </w:pPr>
    </w:p>
    <w:p w:rsidR="00D721AC" w:rsidRDefault="00D721AC" w:rsidP="00BF37F3">
      <w:pPr>
        <w:numPr>
          <w:ilvl w:val="1"/>
          <w:numId w:val="2"/>
        </w:numPr>
        <w:tabs>
          <w:tab w:val="clear" w:pos="6670"/>
        </w:tabs>
        <w:overflowPunct w:val="0"/>
        <w:autoSpaceDE w:val="0"/>
        <w:autoSpaceDN w:val="0"/>
        <w:adjustRightInd w:val="0"/>
        <w:spacing w:after="0" w:line="240" w:lineRule="auto"/>
        <w:ind w:left="720" w:hanging="720"/>
        <w:jc w:val="both"/>
        <w:rPr>
          <w:rFonts w:ascii="Times New Roman" w:hAnsi="Times New Roman"/>
          <w:bCs/>
          <w:sz w:val="24"/>
          <w:szCs w:val="24"/>
        </w:rPr>
      </w:pPr>
      <w:r>
        <w:rPr>
          <w:rFonts w:ascii="Times New Roman" w:hAnsi="Times New Roman"/>
          <w:bCs/>
          <w:sz w:val="24"/>
          <w:szCs w:val="24"/>
        </w:rPr>
        <w:t>ПОСТАВЩИК обязуется передать ПОКУПАТЕЛЮ в собственность нефтепродукты по цене, определенным в Техническом задании (Приложение № 5 к настоящему договору), а  ПОКУПАТЕЛЬ обязуется принять нефтепродукты и оплатить их.</w:t>
      </w:r>
    </w:p>
    <w:p w:rsidR="00D721AC" w:rsidRDefault="00D721AC" w:rsidP="00BF37F3">
      <w:pPr>
        <w:numPr>
          <w:ilvl w:val="1"/>
          <w:numId w:val="2"/>
        </w:numPr>
        <w:tabs>
          <w:tab w:val="clear" w:pos="6670"/>
        </w:tabs>
        <w:overflowPunct w:val="0"/>
        <w:autoSpaceDE w:val="0"/>
        <w:autoSpaceDN w:val="0"/>
        <w:adjustRightInd w:val="0"/>
        <w:spacing w:after="0" w:line="240" w:lineRule="auto"/>
        <w:ind w:left="720" w:hanging="720"/>
        <w:jc w:val="both"/>
        <w:rPr>
          <w:rFonts w:ascii="Times New Roman" w:hAnsi="Times New Roman"/>
          <w:bCs/>
          <w:sz w:val="24"/>
          <w:szCs w:val="24"/>
        </w:rPr>
      </w:pPr>
      <w:r>
        <w:rPr>
          <w:rFonts w:ascii="Times New Roman" w:hAnsi="Times New Roman"/>
          <w:bCs/>
          <w:sz w:val="24"/>
          <w:szCs w:val="24"/>
        </w:rPr>
        <w:t xml:space="preserve">Поставка нефтепродуктов осуществляется </w:t>
      </w:r>
      <w:r>
        <w:rPr>
          <w:rFonts w:ascii="Times New Roman" w:hAnsi="Times New Roman"/>
          <w:spacing w:val="-4"/>
          <w:sz w:val="24"/>
          <w:szCs w:val="24"/>
        </w:rPr>
        <w:t xml:space="preserve">путем их отпуска </w:t>
      </w:r>
      <w:r>
        <w:rPr>
          <w:rFonts w:ascii="Times New Roman" w:hAnsi="Times New Roman"/>
          <w:sz w:val="24"/>
          <w:szCs w:val="24"/>
        </w:rPr>
        <w:t xml:space="preserve">на Автозаправочных станциях/комплексах (далее – АЗС) согласно Перечню АЗС (Приложения № 1 к настоящему Договору), и иных АЗС, осуществляющих отпуск нефтепродуктов </w:t>
      </w:r>
      <w:r>
        <w:rPr>
          <w:rFonts w:ascii="Times New Roman" w:hAnsi="Times New Roman"/>
          <w:bCs/>
          <w:sz w:val="24"/>
          <w:szCs w:val="24"/>
        </w:rPr>
        <w:t xml:space="preserve">с использованием </w:t>
      </w:r>
      <w:r>
        <w:rPr>
          <w:rFonts w:ascii="Times New Roman" w:hAnsi="Times New Roman"/>
          <w:sz w:val="24"/>
          <w:szCs w:val="24"/>
        </w:rPr>
        <w:t>пластиковых карт</w:t>
      </w:r>
      <w:r>
        <w:rPr>
          <w:rFonts w:ascii="Times New Roman" w:hAnsi="Times New Roman"/>
          <w:bCs/>
          <w:spacing w:val="-4"/>
          <w:sz w:val="24"/>
          <w:szCs w:val="24"/>
        </w:rPr>
        <w:t xml:space="preserve"> с микрочипом</w:t>
      </w:r>
      <w:r>
        <w:rPr>
          <w:rFonts w:ascii="Times New Roman" w:hAnsi="Times New Roman"/>
          <w:sz w:val="24"/>
          <w:szCs w:val="24"/>
        </w:rPr>
        <w:t xml:space="preserve"> (далее по тексту «карты»), выдаваемых ПОСТАВЩИКОМ.</w:t>
      </w:r>
    </w:p>
    <w:p w:rsidR="00D721AC" w:rsidRDefault="00D721AC" w:rsidP="00BF37F3">
      <w:pPr>
        <w:overflowPunct w:val="0"/>
        <w:autoSpaceDE w:val="0"/>
        <w:autoSpaceDN w:val="0"/>
        <w:adjustRightInd w:val="0"/>
        <w:spacing w:after="0" w:line="240" w:lineRule="auto"/>
        <w:ind w:left="720" w:hanging="12"/>
        <w:jc w:val="both"/>
        <w:rPr>
          <w:rFonts w:ascii="Times New Roman" w:hAnsi="Times New Roman"/>
          <w:bCs/>
          <w:sz w:val="24"/>
          <w:szCs w:val="24"/>
        </w:rPr>
      </w:pPr>
      <w:r>
        <w:rPr>
          <w:rFonts w:ascii="Times New Roman" w:hAnsi="Times New Roman"/>
          <w:sz w:val="24"/>
          <w:szCs w:val="24"/>
        </w:rPr>
        <w:t xml:space="preserve">Карта </w:t>
      </w:r>
      <w:r>
        <w:rPr>
          <w:rFonts w:ascii="Times New Roman" w:hAnsi="Times New Roman"/>
          <w:spacing w:val="-4"/>
          <w:sz w:val="24"/>
          <w:szCs w:val="24"/>
        </w:rPr>
        <w:t>является техническим средством учета количества реализованных нефтепродуктов и не является платежным средством.</w:t>
      </w:r>
    </w:p>
    <w:p w:rsidR="00D721AC" w:rsidRDefault="00D721AC" w:rsidP="00BF37F3">
      <w:pPr>
        <w:numPr>
          <w:ilvl w:val="1"/>
          <w:numId w:val="2"/>
        </w:numPr>
        <w:tabs>
          <w:tab w:val="clear" w:pos="6670"/>
        </w:tabs>
        <w:overflowPunct w:val="0"/>
        <w:autoSpaceDE w:val="0"/>
        <w:autoSpaceDN w:val="0"/>
        <w:adjustRightInd w:val="0"/>
        <w:spacing w:after="0" w:line="240" w:lineRule="auto"/>
        <w:ind w:left="720" w:hanging="720"/>
        <w:jc w:val="both"/>
        <w:rPr>
          <w:rFonts w:ascii="Times New Roman" w:hAnsi="Times New Roman"/>
          <w:bCs/>
          <w:sz w:val="24"/>
          <w:szCs w:val="24"/>
        </w:rPr>
      </w:pPr>
      <w:r>
        <w:rPr>
          <w:rFonts w:ascii="Times New Roman" w:hAnsi="Times New Roman"/>
          <w:sz w:val="24"/>
          <w:szCs w:val="24"/>
        </w:rPr>
        <w:t>ПОСТАВЩИК гарантирует ПОКУПАТЕЛЮ приём переданных им карт и отпуск по ним нефтепродуктов в сети АЗС согласно Перечню АЗС.</w:t>
      </w:r>
    </w:p>
    <w:p w:rsidR="00D721AC" w:rsidRDefault="00D721AC" w:rsidP="00BF37F3">
      <w:pPr>
        <w:numPr>
          <w:ilvl w:val="1"/>
          <w:numId w:val="2"/>
        </w:numPr>
        <w:tabs>
          <w:tab w:val="clear" w:pos="6670"/>
        </w:tabs>
        <w:overflowPunct w:val="0"/>
        <w:autoSpaceDE w:val="0"/>
        <w:autoSpaceDN w:val="0"/>
        <w:adjustRightInd w:val="0"/>
        <w:spacing w:after="0" w:line="240" w:lineRule="auto"/>
        <w:ind w:left="720" w:hanging="720"/>
        <w:jc w:val="both"/>
        <w:rPr>
          <w:rFonts w:ascii="Times New Roman" w:hAnsi="Times New Roman"/>
          <w:spacing w:val="-4"/>
          <w:sz w:val="24"/>
          <w:szCs w:val="24"/>
        </w:rPr>
      </w:pPr>
      <w:r>
        <w:rPr>
          <w:rFonts w:ascii="Times New Roman" w:hAnsi="Times New Roman"/>
          <w:spacing w:val="-4"/>
          <w:sz w:val="24"/>
          <w:szCs w:val="24"/>
        </w:rPr>
        <w:t>Право собственности на нефтепродукты, поставляемые по настоящему Договору, переходит к ПОКУПАТЕЛЮ в момент их фактического получения  на АЗС.</w:t>
      </w:r>
    </w:p>
    <w:p w:rsidR="00D721AC" w:rsidRDefault="00D721AC" w:rsidP="00D721AC">
      <w:pPr>
        <w:numPr>
          <w:ilvl w:val="1"/>
          <w:numId w:val="2"/>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Pr>
          <w:rFonts w:ascii="Times New Roman" w:hAnsi="Times New Roman"/>
          <w:sz w:val="24"/>
          <w:szCs w:val="24"/>
        </w:rPr>
        <w:t>АЗС</w:t>
      </w:r>
      <w:r w:rsidR="00606864">
        <w:rPr>
          <w:rFonts w:ascii="Times New Roman" w:hAnsi="Times New Roman"/>
          <w:sz w:val="24"/>
          <w:szCs w:val="24"/>
        </w:rPr>
        <w:t>,</w:t>
      </w:r>
      <w:r>
        <w:rPr>
          <w:rFonts w:ascii="Times New Roman" w:hAnsi="Times New Roman"/>
          <w:sz w:val="24"/>
          <w:szCs w:val="24"/>
        </w:rPr>
        <w:t xml:space="preserve"> на </w:t>
      </w:r>
      <w:proofErr w:type="gramStart"/>
      <w:r>
        <w:rPr>
          <w:rFonts w:ascii="Times New Roman" w:hAnsi="Times New Roman"/>
          <w:sz w:val="24"/>
          <w:szCs w:val="24"/>
        </w:rPr>
        <w:t>которых</w:t>
      </w:r>
      <w:proofErr w:type="gramEnd"/>
      <w:r>
        <w:rPr>
          <w:rFonts w:ascii="Times New Roman" w:hAnsi="Times New Roman"/>
          <w:sz w:val="24"/>
          <w:szCs w:val="24"/>
        </w:rPr>
        <w:t xml:space="preserve">  ПОКУПАТЕЛЬ вправе получить нефтепродукты</w:t>
      </w:r>
      <w:r w:rsidR="00606864">
        <w:rPr>
          <w:rFonts w:ascii="Times New Roman" w:hAnsi="Times New Roman"/>
          <w:sz w:val="24"/>
          <w:szCs w:val="24"/>
        </w:rPr>
        <w:t xml:space="preserve">, </w:t>
      </w:r>
      <w:r>
        <w:rPr>
          <w:rFonts w:ascii="Times New Roman" w:hAnsi="Times New Roman"/>
          <w:sz w:val="24"/>
          <w:szCs w:val="24"/>
        </w:rPr>
        <w:t>в соответствии с условиями настоящего Договора, определяются ПОСТАВЩИКОМ в Приложении № 1 к настоящему Договору.</w:t>
      </w:r>
    </w:p>
    <w:p w:rsidR="00D721AC" w:rsidRDefault="00D721AC" w:rsidP="00D721AC">
      <w:pPr>
        <w:numPr>
          <w:ilvl w:val="1"/>
          <w:numId w:val="2"/>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Pr>
          <w:rFonts w:ascii="Times New Roman" w:hAnsi="Times New Roman"/>
          <w:sz w:val="24"/>
          <w:szCs w:val="24"/>
        </w:rPr>
        <w:lastRenderedPageBreak/>
        <w:t>Карты, выданные ПОСТАВЩИКОМ ПОКУПАТЕЛЮ во исполнение настоящего Договора, являются собственностью ПОСТАВЩИКА и подлежат возврату ПОСТАВЩИКУ по окончании срока действия настоящего Договора.</w:t>
      </w:r>
    </w:p>
    <w:p w:rsidR="00D721AC" w:rsidRDefault="00D721AC" w:rsidP="00D721AC">
      <w:pPr>
        <w:numPr>
          <w:ilvl w:val="1"/>
          <w:numId w:val="2"/>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Pr>
          <w:rFonts w:ascii="Times New Roman" w:hAnsi="Times New Roman"/>
          <w:sz w:val="24"/>
          <w:szCs w:val="24"/>
        </w:rPr>
        <w:t>ПОКУПАТЕЛЬ заявляет, что любое лицо, являющееся фактическим держателем карты, переданной ПОСТАВЩИКОМ ПОКУПАТЕЛЮ во исполнение Договора, является уполномоченным представителем ПОКУПАТЕЛЯ.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p>
    <w:p w:rsidR="00D721AC" w:rsidRDefault="00D721AC" w:rsidP="00D721AC">
      <w:pPr>
        <w:overflowPunct w:val="0"/>
        <w:autoSpaceDE w:val="0"/>
        <w:autoSpaceDN w:val="0"/>
        <w:adjustRightInd w:val="0"/>
        <w:ind w:left="360" w:hanging="360"/>
        <w:jc w:val="both"/>
        <w:rPr>
          <w:rFonts w:ascii="Times New Roman" w:hAnsi="Times New Roman"/>
          <w:sz w:val="24"/>
          <w:szCs w:val="24"/>
        </w:rPr>
      </w:pPr>
    </w:p>
    <w:p w:rsidR="00D721AC" w:rsidRDefault="00D721AC" w:rsidP="00D721AC">
      <w:pPr>
        <w:numPr>
          <w:ilvl w:val="0"/>
          <w:numId w:val="2"/>
        </w:numPr>
        <w:spacing w:after="0" w:line="240" w:lineRule="auto"/>
        <w:jc w:val="center"/>
        <w:rPr>
          <w:rFonts w:ascii="Times New Roman" w:hAnsi="Times New Roman"/>
          <w:b/>
          <w:sz w:val="24"/>
          <w:szCs w:val="24"/>
        </w:rPr>
      </w:pPr>
      <w:r>
        <w:rPr>
          <w:rFonts w:ascii="Times New Roman" w:hAnsi="Times New Roman"/>
          <w:b/>
          <w:sz w:val="24"/>
          <w:szCs w:val="24"/>
        </w:rPr>
        <w:t>ПОРЯДОК ПЕРЕДАЧИ ПРОДУКЦИИ И КАРТ ПОКУПАТЕЛЮ. БЛОКИРОВКА КАРТ</w:t>
      </w:r>
    </w:p>
    <w:p w:rsidR="003D560D" w:rsidRDefault="003D560D" w:rsidP="003D560D">
      <w:pPr>
        <w:spacing w:after="0" w:line="240" w:lineRule="auto"/>
        <w:ind w:left="360"/>
        <w:rPr>
          <w:rFonts w:ascii="Times New Roman" w:hAnsi="Times New Roman"/>
          <w:b/>
          <w:sz w:val="24"/>
          <w:szCs w:val="24"/>
        </w:rPr>
      </w:pPr>
    </w:p>
    <w:p w:rsidR="00D721AC" w:rsidRDefault="00D721AC" w:rsidP="00D721AC">
      <w:pPr>
        <w:numPr>
          <w:ilvl w:val="1"/>
          <w:numId w:val="3"/>
        </w:num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Выдача карт производится ПОСТАВЩИКОМ на основании письменной Заявки ПОКУПАТЕЛЯ по форме, указанной в Приложении № 2 к настоящему Договору. Стоимость карты в размере </w:t>
      </w:r>
      <w:r w:rsidR="00E00D8C">
        <w:rPr>
          <w:rFonts w:ascii="Times New Roman" w:hAnsi="Times New Roman"/>
          <w:sz w:val="24"/>
          <w:szCs w:val="24"/>
        </w:rPr>
        <w:t xml:space="preserve"> </w:t>
      </w:r>
      <w:r>
        <w:rPr>
          <w:rFonts w:ascii="Times New Roman" w:hAnsi="Times New Roman"/>
          <w:sz w:val="24"/>
          <w:szCs w:val="24"/>
        </w:rPr>
        <w:t xml:space="preserve"> рублей удерживается ПОСТАВЩИКОМ в случае нанесения карте механических повреждений или ее утраты ПОКУПАТЕЛЕМ.  Возмездная или безвозмездная передача Клиентом карт третьим лицам запрещена.</w:t>
      </w:r>
    </w:p>
    <w:p w:rsidR="00D721AC" w:rsidRDefault="00D721AC" w:rsidP="00D721AC">
      <w:pPr>
        <w:tabs>
          <w:tab w:val="left" w:pos="851"/>
        </w:tabs>
        <w:spacing w:after="0"/>
        <w:ind w:left="720" w:hanging="720"/>
        <w:jc w:val="both"/>
        <w:rPr>
          <w:rFonts w:ascii="Times New Roman" w:hAnsi="Times New Roman"/>
          <w:sz w:val="24"/>
          <w:szCs w:val="24"/>
        </w:rPr>
      </w:pPr>
      <w:r>
        <w:rPr>
          <w:rFonts w:ascii="Times New Roman" w:hAnsi="Times New Roman"/>
          <w:sz w:val="24"/>
          <w:szCs w:val="24"/>
        </w:rPr>
        <w:t xml:space="preserve">            Замена карты вследствие ее механического повреждения либо утраты производится ПОСТАВЩИКОМ по письменной заявке ПОКУПАТЕЛЯ.</w:t>
      </w:r>
    </w:p>
    <w:p w:rsidR="00D721AC" w:rsidRDefault="00D721AC" w:rsidP="00D721AC">
      <w:pPr>
        <w:numPr>
          <w:ilvl w:val="1"/>
          <w:numId w:val="2"/>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Передача карт оформляется актом приема-передачи в соответствии с Приложением № 4 к настоящему Договору.</w:t>
      </w:r>
    </w:p>
    <w:p w:rsidR="00D721AC" w:rsidRDefault="00D721AC" w:rsidP="00D721AC">
      <w:pPr>
        <w:numPr>
          <w:ilvl w:val="1"/>
          <w:numId w:val="2"/>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Блокировка карты (прекращение операций по карте) производится ПОСТАВЩИКОМ в случаях:</w:t>
      </w:r>
    </w:p>
    <w:p w:rsidR="00D721AC" w:rsidRDefault="00D721AC" w:rsidP="00D721AC">
      <w:pPr>
        <w:numPr>
          <w:ilvl w:val="1"/>
          <w:numId w:val="4"/>
        </w:numPr>
        <w:spacing w:after="0" w:line="240" w:lineRule="auto"/>
        <w:ind w:left="720" w:hanging="720"/>
        <w:jc w:val="both"/>
        <w:rPr>
          <w:rFonts w:ascii="Times New Roman" w:hAnsi="Times New Roman"/>
          <w:sz w:val="24"/>
          <w:szCs w:val="24"/>
        </w:rPr>
      </w:pPr>
      <w:r>
        <w:rPr>
          <w:rFonts w:ascii="Times New Roman" w:hAnsi="Times New Roman"/>
          <w:sz w:val="24"/>
          <w:szCs w:val="24"/>
        </w:rPr>
        <w:t>утраты карты ПОКУПАТЕЛЕМ вследствие ее утери либо кражи;</w:t>
      </w:r>
    </w:p>
    <w:p w:rsidR="00D721AC" w:rsidRDefault="00D721AC" w:rsidP="00D721AC">
      <w:pPr>
        <w:numPr>
          <w:ilvl w:val="1"/>
          <w:numId w:val="4"/>
        </w:numPr>
        <w:spacing w:after="0" w:line="240" w:lineRule="auto"/>
        <w:ind w:left="720" w:hanging="720"/>
        <w:jc w:val="both"/>
        <w:rPr>
          <w:rFonts w:ascii="Times New Roman" w:hAnsi="Times New Roman"/>
          <w:sz w:val="24"/>
          <w:szCs w:val="24"/>
        </w:rPr>
      </w:pPr>
      <w:r>
        <w:rPr>
          <w:rFonts w:ascii="Times New Roman" w:hAnsi="Times New Roman"/>
          <w:sz w:val="24"/>
          <w:szCs w:val="24"/>
        </w:rPr>
        <w:t>нарушения ПОКУПАТЕЛЕМ порядка оплаты, указанного в п. 3.4.2 настоящего Договора.</w:t>
      </w:r>
    </w:p>
    <w:p w:rsidR="00D721AC" w:rsidRDefault="00D721AC" w:rsidP="00D721AC">
      <w:pPr>
        <w:numPr>
          <w:ilvl w:val="1"/>
          <w:numId w:val="2"/>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Блокировка карты (прекращение операций по карте) вследствие ее утраты ПОКУПАТЕЛЕМ производится ПОСТАВЩИКОМ, с момента получения письменного заявления ПОКУПАТЕЛЯ о необходимости такой блокировки в течение:</w:t>
      </w:r>
    </w:p>
    <w:p w:rsidR="00D721AC" w:rsidRDefault="00D721AC" w:rsidP="00D721AC">
      <w:pPr>
        <w:numPr>
          <w:ilvl w:val="2"/>
          <w:numId w:val="2"/>
        </w:numPr>
        <w:spacing w:after="0" w:line="240" w:lineRule="auto"/>
        <w:ind w:left="720" w:hanging="720"/>
        <w:jc w:val="both"/>
        <w:rPr>
          <w:rFonts w:ascii="Times New Roman" w:hAnsi="Times New Roman"/>
          <w:sz w:val="24"/>
          <w:szCs w:val="24"/>
        </w:rPr>
      </w:pPr>
      <w:r>
        <w:rPr>
          <w:rFonts w:ascii="Times New Roman" w:hAnsi="Times New Roman"/>
          <w:sz w:val="24"/>
          <w:szCs w:val="24"/>
        </w:rPr>
        <w:t>- 48 часов на АЗС, указанных в Приложении № 1, к настоящему Договору;</w:t>
      </w:r>
    </w:p>
    <w:p w:rsidR="00D721AC" w:rsidRDefault="00D721AC" w:rsidP="00D721AC">
      <w:pPr>
        <w:numPr>
          <w:ilvl w:val="2"/>
          <w:numId w:val="2"/>
        </w:numPr>
        <w:spacing w:after="0" w:line="240" w:lineRule="auto"/>
        <w:ind w:left="720" w:hanging="720"/>
        <w:jc w:val="both"/>
        <w:rPr>
          <w:rFonts w:ascii="Times New Roman" w:hAnsi="Times New Roman"/>
          <w:sz w:val="24"/>
          <w:szCs w:val="24"/>
        </w:rPr>
      </w:pPr>
      <w:r>
        <w:rPr>
          <w:rFonts w:ascii="Times New Roman" w:hAnsi="Times New Roman"/>
          <w:sz w:val="24"/>
          <w:szCs w:val="24"/>
        </w:rPr>
        <w:t>- 72 часов на остальных АЗС</w:t>
      </w:r>
    </w:p>
    <w:p w:rsidR="00D721AC" w:rsidRDefault="00D721AC" w:rsidP="00D721AC">
      <w:pPr>
        <w:numPr>
          <w:ilvl w:val="1"/>
          <w:numId w:val="2"/>
        </w:num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Разблокировка карты (возобновление операций по карте), заблокированной в соответствии с п. 2.4 настоящего Договора, производится ПОСТАВЩИКОМ, с момента получения письменного заявления ПОКУПАТЕЛЯ о необходимости возобновление операций по карте в течение: </w:t>
      </w:r>
    </w:p>
    <w:p w:rsidR="00D721AC" w:rsidRDefault="00D721AC" w:rsidP="00D721AC">
      <w:pPr>
        <w:numPr>
          <w:ilvl w:val="2"/>
          <w:numId w:val="2"/>
        </w:numPr>
        <w:spacing w:after="0" w:line="240" w:lineRule="auto"/>
        <w:ind w:left="720" w:hanging="720"/>
        <w:jc w:val="both"/>
        <w:rPr>
          <w:rFonts w:ascii="Times New Roman" w:hAnsi="Times New Roman"/>
          <w:sz w:val="24"/>
          <w:szCs w:val="24"/>
        </w:rPr>
      </w:pPr>
      <w:r>
        <w:rPr>
          <w:rFonts w:ascii="Times New Roman" w:hAnsi="Times New Roman"/>
          <w:sz w:val="24"/>
          <w:szCs w:val="24"/>
        </w:rPr>
        <w:t>- 48 часов на АЗС, указанных в Приложении № 1, к настоящему Договору;</w:t>
      </w:r>
    </w:p>
    <w:p w:rsidR="00D721AC" w:rsidRDefault="00D721AC" w:rsidP="00D721AC">
      <w:pPr>
        <w:numPr>
          <w:ilvl w:val="2"/>
          <w:numId w:val="2"/>
        </w:numPr>
        <w:spacing w:after="0" w:line="240" w:lineRule="auto"/>
        <w:ind w:left="720" w:hanging="720"/>
        <w:jc w:val="both"/>
        <w:rPr>
          <w:rFonts w:ascii="Times New Roman" w:hAnsi="Times New Roman"/>
          <w:sz w:val="24"/>
          <w:szCs w:val="24"/>
        </w:rPr>
      </w:pPr>
      <w:r>
        <w:rPr>
          <w:rFonts w:ascii="Times New Roman" w:hAnsi="Times New Roman"/>
          <w:sz w:val="24"/>
          <w:szCs w:val="24"/>
        </w:rPr>
        <w:t>- 72 часов на остальных АЗС</w:t>
      </w:r>
    </w:p>
    <w:p w:rsidR="00D721AC" w:rsidRDefault="00D721AC" w:rsidP="00D721AC">
      <w:pPr>
        <w:numPr>
          <w:ilvl w:val="1"/>
          <w:numId w:val="2"/>
        </w:numPr>
        <w:tabs>
          <w:tab w:val="num" w:pos="709"/>
        </w:tabs>
        <w:spacing w:after="0" w:line="240" w:lineRule="auto"/>
        <w:ind w:left="720" w:hanging="720"/>
        <w:jc w:val="both"/>
        <w:rPr>
          <w:rFonts w:ascii="Times New Roman" w:hAnsi="Times New Roman"/>
          <w:sz w:val="24"/>
          <w:szCs w:val="24"/>
        </w:rPr>
      </w:pPr>
      <w:r>
        <w:rPr>
          <w:rFonts w:ascii="Times New Roman" w:hAnsi="Times New Roman"/>
          <w:sz w:val="24"/>
          <w:szCs w:val="24"/>
        </w:rPr>
        <w:t>Получение ПОКУПАТЕЛЕМ нефтепродуктов на АЗС в рамках Договора подтверждает Терминальный чек, автоматически распечатываемый на оборудовании, установленном на АЗС. Чек выдается при получении нефтепродуктов на АЗС лицу, предъявившему карту, второй экземпляр чека остается на АЗС. ПОКУПАТЕЛЬ обязуется по первому требованию ПОСТАВЩИКА предоставить копию чека. Отсутствие у ПОКУПАТЕЛЯ чека на полученные нефтепродукты не является основанием для отказа ПОКУПАТЕЛЕМ от оплаты полученных нефтепродуктов, указанных в Накладной.</w:t>
      </w:r>
    </w:p>
    <w:p w:rsidR="003D560D" w:rsidRDefault="003D560D" w:rsidP="003D560D">
      <w:pPr>
        <w:tabs>
          <w:tab w:val="num" w:pos="858"/>
        </w:tabs>
        <w:spacing w:after="0" w:line="240" w:lineRule="auto"/>
        <w:jc w:val="both"/>
        <w:rPr>
          <w:rFonts w:ascii="Times New Roman" w:hAnsi="Times New Roman"/>
          <w:sz w:val="24"/>
          <w:szCs w:val="24"/>
        </w:rPr>
      </w:pPr>
    </w:p>
    <w:p w:rsidR="00D721AC" w:rsidRDefault="00D721AC" w:rsidP="00D721AC">
      <w:pPr>
        <w:numPr>
          <w:ilvl w:val="0"/>
          <w:numId w:val="2"/>
        </w:numPr>
        <w:spacing w:after="0" w:line="240" w:lineRule="auto"/>
        <w:jc w:val="center"/>
        <w:rPr>
          <w:rFonts w:ascii="Times New Roman" w:hAnsi="Times New Roman"/>
          <w:b/>
          <w:sz w:val="24"/>
          <w:szCs w:val="24"/>
        </w:rPr>
      </w:pPr>
      <w:r>
        <w:rPr>
          <w:rFonts w:ascii="Times New Roman" w:hAnsi="Times New Roman"/>
          <w:b/>
          <w:sz w:val="24"/>
          <w:szCs w:val="24"/>
        </w:rPr>
        <w:t>ПРАВА И ОБЯЗАННОСТИ СТОРОН</w:t>
      </w:r>
    </w:p>
    <w:p w:rsidR="003D560D" w:rsidRDefault="003D560D" w:rsidP="003D560D">
      <w:pPr>
        <w:spacing w:after="0" w:line="240" w:lineRule="auto"/>
        <w:ind w:left="360"/>
        <w:rPr>
          <w:rFonts w:ascii="Times New Roman" w:hAnsi="Times New Roman"/>
          <w:b/>
          <w:sz w:val="24"/>
          <w:szCs w:val="24"/>
        </w:rPr>
      </w:pPr>
    </w:p>
    <w:p w:rsidR="00D721AC" w:rsidRDefault="00D721AC" w:rsidP="00D721AC">
      <w:pPr>
        <w:numPr>
          <w:ilvl w:val="1"/>
          <w:numId w:val="2"/>
        </w:numPr>
        <w:tabs>
          <w:tab w:val="num" w:pos="-3600"/>
        </w:tabs>
        <w:spacing w:after="0" w:line="240" w:lineRule="auto"/>
        <w:ind w:left="540" w:hanging="540"/>
        <w:jc w:val="both"/>
        <w:rPr>
          <w:rFonts w:ascii="Times New Roman" w:hAnsi="Times New Roman"/>
          <w:b/>
          <w:sz w:val="24"/>
          <w:szCs w:val="24"/>
        </w:rPr>
      </w:pPr>
      <w:r>
        <w:rPr>
          <w:rFonts w:ascii="Times New Roman" w:hAnsi="Times New Roman"/>
          <w:b/>
          <w:sz w:val="24"/>
          <w:szCs w:val="24"/>
        </w:rPr>
        <w:t xml:space="preserve">    ПОСТАВЩИК ВПРАВЕ:</w:t>
      </w:r>
    </w:p>
    <w:p w:rsidR="00D721AC" w:rsidRDefault="00D721AC" w:rsidP="00D721AC">
      <w:pPr>
        <w:numPr>
          <w:ilvl w:val="2"/>
          <w:numId w:val="5"/>
        </w:numPr>
        <w:spacing w:after="0" w:line="240" w:lineRule="auto"/>
        <w:jc w:val="both"/>
        <w:rPr>
          <w:rFonts w:ascii="Times New Roman" w:hAnsi="Times New Roman"/>
          <w:b/>
          <w:sz w:val="24"/>
          <w:szCs w:val="24"/>
        </w:rPr>
      </w:pPr>
      <w:r>
        <w:rPr>
          <w:rFonts w:ascii="Times New Roman" w:hAnsi="Times New Roman"/>
          <w:sz w:val="24"/>
          <w:szCs w:val="24"/>
        </w:rPr>
        <w:lastRenderedPageBreak/>
        <w:t>в одностороннем порядке вносить  дополнения в Перечень АЗС, уведомляя об этом ПОКУПАТЕЛЯ посредством факсимильной связи не менее чем за 2 (два) рабочих дня до момента внесения таких изменений;</w:t>
      </w:r>
    </w:p>
    <w:p w:rsidR="00D721AC" w:rsidRDefault="00D721AC" w:rsidP="00D721AC">
      <w:pPr>
        <w:numPr>
          <w:ilvl w:val="2"/>
          <w:numId w:val="5"/>
        </w:numPr>
        <w:spacing w:after="0" w:line="240" w:lineRule="auto"/>
        <w:jc w:val="both"/>
        <w:rPr>
          <w:rFonts w:ascii="Times New Roman" w:hAnsi="Times New Roman"/>
          <w:b/>
          <w:sz w:val="24"/>
          <w:szCs w:val="24"/>
        </w:rPr>
      </w:pPr>
      <w:r>
        <w:rPr>
          <w:rFonts w:ascii="Times New Roman" w:hAnsi="Times New Roman"/>
          <w:sz w:val="24"/>
          <w:szCs w:val="24"/>
        </w:rPr>
        <w:t>предварительно уведомив ПОКУПАТЕЛЯ, внести изменения и дополнения в Инструкцию, в случае если изменения и дополнения не изменяют условия Договора;</w:t>
      </w:r>
    </w:p>
    <w:p w:rsidR="00D721AC" w:rsidRDefault="00D721AC" w:rsidP="00D721AC">
      <w:pPr>
        <w:numPr>
          <w:ilvl w:val="2"/>
          <w:numId w:val="5"/>
        </w:numPr>
        <w:spacing w:after="0" w:line="240" w:lineRule="auto"/>
        <w:jc w:val="both"/>
        <w:rPr>
          <w:rFonts w:ascii="Times New Roman" w:hAnsi="Times New Roman"/>
          <w:sz w:val="24"/>
          <w:szCs w:val="24"/>
        </w:rPr>
      </w:pPr>
      <w:r>
        <w:rPr>
          <w:rFonts w:ascii="Times New Roman" w:hAnsi="Times New Roman"/>
          <w:sz w:val="24"/>
          <w:szCs w:val="24"/>
        </w:rPr>
        <w:t>в случае недостаточного наличия какого-либо нефтепродукта на АЗС, либо по техническим причинам, Поставщик имеет право в одностороннем порядке принять решение об ограничении отпуска нефтепродуктов Покупателю по смарт-картам.</w:t>
      </w:r>
    </w:p>
    <w:p w:rsidR="00D721AC" w:rsidRDefault="00D721AC" w:rsidP="00D721AC">
      <w:pPr>
        <w:jc w:val="both"/>
        <w:rPr>
          <w:rFonts w:ascii="Times New Roman" w:hAnsi="Times New Roman"/>
          <w:sz w:val="24"/>
          <w:szCs w:val="24"/>
        </w:rPr>
      </w:pPr>
    </w:p>
    <w:p w:rsidR="00D721AC" w:rsidRDefault="0050130B" w:rsidP="00D721AC">
      <w:pPr>
        <w:numPr>
          <w:ilvl w:val="1"/>
          <w:numId w:val="5"/>
        </w:numPr>
        <w:spacing w:after="0" w:line="240" w:lineRule="auto"/>
        <w:rPr>
          <w:rFonts w:ascii="Times New Roman" w:hAnsi="Times New Roman"/>
          <w:b/>
          <w:sz w:val="24"/>
          <w:szCs w:val="24"/>
        </w:rPr>
      </w:pPr>
      <w:r>
        <w:rPr>
          <w:rFonts w:ascii="Times New Roman" w:hAnsi="Times New Roman"/>
          <w:b/>
          <w:sz w:val="24"/>
          <w:szCs w:val="24"/>
        </w:rPr>
        <w:t xml:space="preserve">     </w:t>
      </w:r>
      <w:r w:rsidR="00D721AC">
        <w:rPr>
          <w:rFonts w:ascii="Times New Roman" w:hAnsi="Times New Roman"/>
          <w:b/>
          <w:sz w:val="24"/>
          <w:szCs w:val="24"/>
        </w:rPr>
        <w:t>ПОСТАВЩИК ОБЯЗУЕТСЯ:</w:t>
      </w:r>
    </w:p>
    <w:p w:rsidR="00D721AC" w:rsidRDefault="00D721AC" w:rsidP="00D721AC">
      <w:pPr>
        <w:numPr>
          <w:ilvl w:val="2"/>
          <w:numId w:val="6"/>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о</w:t>
      </w:r>
      <w:r w:rsidR="0050130B">
        <w:rPr>
          <w:rFonts w:ascii="Times New Roman" w:hAnsi="Times New Roman"/>
          <w:sz w:val="24"/>
          <w:szCs w:val="24"/>
        </w:rPr>
        <w:t>б</w:t>
      </w:r>
      <w:r>
        <w:rPr>
          <w:rFonts w:ascii="Times New Roman" w:hAnsi="Times New Roman"/>
          <w:sz w:val="24"/>
          <w:szCs w:val="24"/>
        </w:rPr>
        <w:t>еспечить получение ПОКУПАТЕЛЕМ нефтепродуктов в сети АЗС согласно установленному порядку и условиям настоящего Договора;</w:t>
      </w:r>
    </w:p>
    <w:p w:rsidR="00D721AC" w:rsidRDefault="00D721AC" w:rsidP="00D721AC">
      <w:pPr>
        <w:numPr>
          <w:ilvl w:val="2"/>
          <w:numId w:val="6"/>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своевременно информировать ПОКУПАТЕЛЯ о прекращении приема карт на какой-либо АЗС;</w:t>
      </w:r>
    </w:p>
    <w:p w:rsidR="00D721AC" w:rsidRDefault="00D721AC" w:rsidP="00D721AC">
      <w:pPr>
        <w:numPr>
          <w:ilvl w:val="2"/>
          <w:numId w:val="6"/>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до 10-го числа месяца, следующего за отчетным оформить и направить ПОКУПАТЕЛЮ посредством электронной почты, либо факсимильной связи оформленные в соответствии с законодательством первичные бухгалтерские документы. Если ПОКУПАТЕЛЬ не указал  или указал ошибочный электронный адрес или номер факса в учетной карточке организации (Приложение №6), то ПОСТАВЩИК не несет ответственности за неполучение ПОКУПАТЕЛЕМ вышеуказанных документов на электронный адрес или по факсу;</w:t>
      </w:r>
    </w:p>
    <w:p w:rsidR="00D721AC" w:rsidRDefault="00D721AC" w:rsidP="00D721AC">
      <w:pPr>
        <w:numPr>
          <w:ilvl w:val="2"/>
          <w:numId w:val="6"/>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предоставить ПОКУПАТЕЛЮ не позднее 15-го числа месяца следующего за отчетным по адресу указанному ПОКУПАТЕЛЕМ в учетной карточке организации (Приложение №6) следующие оригиналы отчетных документов: </w:t>
      </w:r>
    </w:p>
    <w:p w:rsidR="00D721AC" w:rsidRDefault="00D721AC" w:rsidP="00D721AC">
      <w:pPr>
        <w:pStyle w:val="a8"/>
        <w:tabs>
          <w:tab w:val="left" w:pos="720"/>
        </w:tabs>
        <w:spacing w:after="40"/>
        <w:ind w:right="-1" w:firstLine="360"/>
        <w:rPr>
          <w:rFonts w:ascii="Times New Roman" w:hAnsi="Times New Roman" w:cs="Times New Roman"/>
          <w:sz w:val="24"/>
          <w:szCs w:val="24"/>
        </w:rPr>
      </w:pPr>
      <w:r>
        <w:rPr>
          <w:rFonts w:ascii="Times New Roman" w:hAnsi="Times New Roman" w:cs="Times New Roman"/>
          <w:sz w:val="24"/>
          <w:szCs w:val="24"/>
        </w:rPr>
        <w:tab/>
        <w:t>- счет-фактура на возмещение стоимости нефтепродуктов;</w:t>
      </w:r>
    </w:p>
    <w:p w:rsidR="00D721AC" w:rsidRDefault="00D721AC" w:rsidP="00D721AC">
      <w:pPr>
        <w:pStyle w:val="a8"/>
        <w:tabs>
          <w:tab w:val="left" w:pos="720"/>
        </w:tabs>
        <w:spacing w:after="40"/>
        <w:ind w:right="-1" w:firstLine="360"/>
        <w:rPr>
          <w:rFonts w:ascii="Times New Roman" w:hAnsi="Times New Roman" w:cs="Times New Roman"/>
          <w:sz w:val="24"/>
          <w:szCs w:val="24"/>
        </w:rPr>
      </w:pPr>
      <w:r>
        <w:rPr>
          <w:rFonts w:ascii="Times New Roman" w:hAnsi="Times New Roman" w:cs="Times New Roman"/>
          <w:sz w:val="24"/>
          <w:szCs w:val="24"/>
        </w:rPr>
        <w:tab/>
        <w:t>- накладная.</w:t>
      </w:r>
    </w:p>
    <w:p w:rsidR="00D721AC" w:rsidRDefault="00D721AC" w:rsidP="00D721AC">
      <w:pPr>
        <w:pStyle w:val="a8"/>
        <w:tabs>
          <w:tab w:val="left" w:pos="720"/>
        </w:tabs>
        <w:spacing w:after="40"/>
        <w:ind w:left="720" w:right="-1"/>
        <w:rPr>
          <w:rFonts w:ascii="Times New Roman" w:hAnsi="Times New Roman" w:cs="Times New Roman"/>
          <w:sz w:val="24"/>
          <w:szCs w:val="24"/>
        </w:rPr>
      </w:pPr>
      <w:r>
        <w:rPr>
          <w:rFonts w:ascii="Times New Roman" w:hAnsi="Times New Roman" w:cs="Times New Roman"/>
          <w:sz w:val="24"/>
          <w:szCs w:val="24"/>
        </w:rPr>
        <w:t>Если ПОКУПАТЕЛЬ не указал  или указал ошибочный адрес в учетной карточке организации      (Приложение №6), то ПОСТАВЩИК не несет ответственности за неполучение ПОКУПАТЕЛЕМ вышеуказанных документов;</w:t>
      </w:r>
    </w:p>
    <w:p w:rsidR="00D721AC" w:rsidRDefault="00D721AC" w:rsidP="00D721AC">
      <w:pPr>
        <w:numPr>
          <w:ilvl w:val="2"/>
          <w:numId w:val="6"/>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по письменному требованию ПОКУПАТЕЛЯ предоставить ПОКУПАТЕЛЮ заверенную копию чека терминала в течение 10 рабочих дней с момента получения заявки; чеки терминала хранятся в течение 3 (трех) месяцев.</w:t>
      </w:r>
    </w:p>
    <w:p w:rsidR="00D721AC" w:rsidRDefault="00D721AC" w:rsidP="00D721AC">
      <w:pPr>
        <w:numPr>
          <w:ilvl w:val="2"/>
          <w:numId w:val="6"/>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по письменному требованию ПОКУПАТЕЛЯ предоставить ПОКУПАТЕЛЮ детализированную расшифровку операций с картами в разрезе каждой карты.</w:t>
      </w:r>
    </w:p>
    <w:p w:rsidR="00D721AC" w:rsidRDefault="00D721AC" w:rsidP="00D721AC">
      <w:pPr>
        <w:jc w:val="both"/>
        <w:rPr>
          <w:rFonts w:ascii="Times New Roman" w:hAnsi="Times New Roman"/>
          <w:sz w:val="24"/>
          <w:szCs w:val="24"/>
        </w:rPr>
      </w:pPr>
    </w:p>
    <w:p w:rsidR="00D721AC" w:rsidRDefault="00D721AC" w:rsidP="00D721AC">
      <w:pPr>
        <w:numPr>
          <w:ilvl w:val="1"/>
          <w:numId w:val="7"/>
        </w:numPr>
        <w:tabs>
          <w:tab w:val="num" w:pos="720"/>
        </w:tabs>
        <w:spacing w:after="0" w:line="240" w:lineRule="auto"/>
        <w:jc w:val="both"/>
        <w:rPr>
          <w:rFonts w:ascii="Times New Roman" w:hAnsi="Times New Roman"/>
          <w:b/>
          <w:sz w:val="24"/>
          <w:szCs w:val="24"/>
        </w:rPr>
      </w:pPr>
      <w:r>
        <w:rPr>
          <w:rFonts w:ascii="Times New Roman" w:hAnsi="Times New Roman"/>
          <w:b/>
          <w:sz w:val="24"/>
          <w:szCs w:val="24"/>
        </w:rPr>
        <w:t>ПОКУПАТЕЛЬ ВПРАВЕ:</w:t>
      </w:r>
    </w:p>
    <w:p w:rsidR="00D721AC" w:rsidRDefault="00D721AC" w:rsidP="00D721AC">
      <w:pPr>
        <w:numPr>
          <w:ilvl w:val="2"/>
          <w:numId w:val="7"/>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передавать карты уполномоченным ПОКУПАТЕЛЕМ лицам для получения нефтепродуктов на АЗС;</w:t>
      </w:r>
    </w:p>
    <w:p w:rsidR="00D721AC" w:rsidRDefault="00D721AC" w:rsidP="00D721AC">
      <w:pPr>
        <w:numPr>
          <w:ilvl w:val="2"/>
          <w:numId w:val="7"/>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заказывать дополнительные карты;</w:t>
      </w:r>
    </w:p>
    <w:p w:rsidR="00D721AC" w:rsidRDefault="00D721AC" w:rsidP="00D721AC">
      <w:pPr>
        <w:numPr>
          <w:ilvl w:val="2"/>
          <w:numId w:val="7"/>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устанавливать и/или отменять специальные условия использования каждой конкретной карты;</w:t>
      </w:r>
    </w:p>
    <w:p w:rsidR="00D721AC" w:rsidRDefault="00D721AC" w:rsidP="00D721AC">
      <w:pPr>
        <w:numPr>
          <w:ilvl w:val="2"/>
          <w:numId w:val="7"/>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в любое время отказаться от использования конкретной карты;</w:t>
      </w:r>
    </w:p>
    <w:p w:rsidR="00D721AC" w:rsidRDefault="00D721AC" w:rsidP="00D721AC">
      <w:pPr>
        <w:numPr>
          <w:ilvl w:val="2"/>
          <w:numId w:val="7"/>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приостанавливать/блокировать операции по карте;</w:t>
      </w:r>
    </w:p>
    <w:p w:rsidR="00D721AC" w:rsidRDefault="00D721AC" w:rsidP="00D721AC">
      <w:pPr>
        <w:numPr>
          <w:ilvl w:val="2"/>
          <w:numId w:val="7"/>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возобновлять/разблокировать операции по ранее заблокированной карте.</w:t>
      </w:r>
    </w:p>
    <w:p w:rsidR="00D721AC" w:rsidRDefault="00D721AC" w:rsidP="00D721AC">
      <w:pPr>
        <w:jc w:val="both"/>
        <w:rPr>
          <w:rFonts w:ascii="Times New Roman" w:hAnsi="Times New Roman"/>
          <w:sz w:val="24"/>
          <w:szCs w:val="24"/>
        </w:rPr>
      </w:pPr>
    </w:p>
    <w:p w:rsidR="00D721AC" w:rsidRDefault="00D721AC" w:rsidP="00D721AC">
      <w:pPr>
        <w:numPr>
          <w:ilvl w:val="1"/>
          <w:numId w:val="8"/>
        </w:numPr>
        <w:tabs>
          <w:tab w:val="num" w:pos="720"/>
        </w:tabs>
        <w:spacing w:after="0" w:line="240" w:lineRule="auto"/>
        <w:jc w:val="both"/>
        <w:rPr>
          <w:rFonts w:ascii="Times New Roman" w:hAnsi="Times New Roman"/>
          <w:b/>
          <w:sz w:val="24"/>
          <w:szCs w:val="24"/>
        </w:rPr>
      </w:pPr>
      <w:r>
        <w:rPr>
          <w:rFonts w:ascii="Times New Roman" w:hAnsi="Times New Roman"/>
          <w:b/>
          <w:sz w:val="24"/>
          <w:szCs w:val="24"/>
        </w:rPr>
        <w:t>ПОКУПАТЕЛЬ ОБЯЗУЕТСЯ:</w:t>
      </w:r>
    </w:p>
    <w:p w:rsidR="00D721AC" w:rsidRDefault="00D721AC" w:rsidP="00D721AC">
      <w:pPr>
        <w:numPr>
          <w:ilvl w:val="2"/>
          <w:numId w:val="8"/>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соблюдать правила пользования картой, установленные Инструкцией (Приложение № 3 к настоящему Договору);</w:t>
      </w:r>
    </w:p>
    <w:p w:rsidR="00D721AC" w:rsidRDefault="00D721AC" w:rsidP="00D721AC">
      <w:pPr>
        <w:numPr>
          <w:ilvl w:val="2"/>
          <w:numId w:val="8"/>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оплачивать выставленный ПОСТАВЩИКОМ счет на оплату нефтепродуктов согласно п. 4.4.;</w:t>
      </w:r>
    </w:p>
    <w:p w:rsidR="00D721AC" w:rsidRDefault="00D721AC" w:rsidP="00D721AC">
      <w:pPr>
        <w:numPr>
          <w:ilvl w:val="2"/>
          <w:numId w:val="8"/>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в случае, если ПОКУПАТЕЛЬ по каким-либо, не зависящим от ПОКУПАТЕЛЯ обстоятельствам, лишится возможности владеть и пользоваться картой, незамедлительно заявить о случившемся ПОСТАВЩИКУ по телефону, факсу или явившись лично. ПОКУПАТЕЛЬ обязуется не позднее одного рабочего дня, с момента устного уведомления ПОСТАВЩИКА, вручить последнему письменное заявление, подтверждающее ранее сделанное устное заявление;</w:t>
      </w:r>
    </w:p>
    <w:p w:rsidR="00D721AC" w:rsidRDefault="00D721AC" w:rsidP="00D721AC">
      <w:pPr>
        <w:numPr>
          <w:ilvl w:val="2"/>
          <w:numId w:val="8"/>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в случае несогласия с</w:t>
      </w:r>
      <w:r w:rsidR="00606864">
        <w:rPr>
          <w:rFonts w:ascii="Times New Roman" w:hAnsi="Times New Roman"/>
          <w:sz w:val="24"/>
          <w:szCs w:val="24"/>
        </w:rPr>
        <w:t xml:space="preserve"> </w:t>
      </w:r>
      <w:r>
        <w:rPr>
          <w:rFonts w:ascii="Times New Roman" w:hAnsi="Times New Roman"/>
          <w:sz w:val="24"/>
          <w:szCs w:val="24"/>
        </w:rPr>
        <w:t>информацией</w:t>
      </w:r>
      <w:r w:rsidR="00606864">
        <w:rPr>
          <w:rFonts w:ascii="Times New Roman" w:hAnsi="Times New Roman"/>
          <w:sz w:val="24"/>
          <w:szCs w:val="24"/>
        </w:rPr>
        <w:t>,</w:t>
      </w:r>
      <w:r>
        <w:rPr>
          <w:rFonts w:ascii="Times New Roman" w:hAnsi="Times New Roman"/>
          <w:sz w:val="24"/>
          <w:szCs w:val="24"/>
        </w:rPr>
        <w:t xml:space="preserve"> содержащейся в полученных отчетных документах от ПОСТАВЩИКА (накладная, акт сверки), письменно информировать ПОСТАВЩИКА не позднее 14 календарных дней, с даты их получения. В противном случае отчетные документы считаются принятыми ПОКУПАТЕЛЕМ.</w:t>
      </w:r>
    </w:p>
    <w:p w:rsidR="00D721AC" w:rsidRDefault="00D721AC" w:rsidP="00D721AC">
      <w:pPr>
        <w:numPr>
          <w:ilvl w:val="2"/>
          <w:numId w:val="8"/>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в течение 14 дней с даты получения отчетных документов от ПОСТАВЩИКА, при отсутствии возражений подписать и направить в адрес ПОСТАВЩИКА подписанные со своей стороны экземпляры документов.</w:t>
      </w:r>
    </w:p>
    <w:p w:rsidR="00D721AC" w:rsidRDefault="00D721AC" w:rsidP="00D721AC">
      <w:pPr>
        <w:numPr>
          <w:ilvl w:val="2"/>
          <w:numId w:val="8"/>
        </w:numPr>
        <w:tabs>
          <w:tab w:val="num" w:pos="720"/>
        </w:tabs>
        <w:spacing w:after="0" w:line="240" w:lineRule="auto"/>
        <w:ind w:left="720" w:hanging="720"/>
        <w:jc w:val="both"/>
        <w:rPr>
          <w:rFonts w:ascii="Times New Roman" w:hAnsi="Times New Roman"/>
          <w:spacing w:val="-4"/>
          <w:sz w:val="24"/>
          <w:szCs w:val="24"/>
        </w:rPr>
      </w:pPr>
      <w:r>
        <w:rPr>
          <w:rFonts w:ascii="Times New Roman" w:hAnsi="Times New Roman"/>
          <w:sz w:val="24"/>
          <w:szCs w:val="24"/>
        </w:rPr>
        <w:t>в течение 24 (двадцати четырех) часов с момента обнаружения некачественных нефтепродуктов письменно известить об этом ПОСТАВЩИКА.</w:t>
      </w:r>
    </w:p>
    <w:p w:rsidR="00D721AC" w:rsidRDefault="00D721AC" w:rsidP="00D721AC">
      <w:pPr>
        <w:numPr>
          <w:ilvl w:val="2"/>
          <w:numId w:val="8"/>
        </w:numPr>
        <w:tabs>
          <w:tab w:val="num" w:pos="720"/>
        </w:tabs>
        <w:spacing w:after="0" w:line="240" w:lineRule="auto"/>
        <w:ind w:left="720" w:hanging="720"/>
        <w:jc w:val="both"/>
        <w:rPr>
          <w:rFonts w:ascii="Times New Roman" w:hAnsi="Times New Roman"/>
          <w:spacing w:val="-4"/>
          <w:sz w:val="24"/>
          <w:szCs w:val="24"/>
        </w:rPr>
      </w:pPr>
      <w:r>
        <w:rPr>
          <w:rFonts w:ascii="Times New Roman" w:hAnsi="Times New Roman"/>
          <w:sz w:val="24"/>
          <w:szCs w:val="24"/>
        </w:rPr>
        <w:t>в случае расторжения настоящего Договора, не позднее 5 рабочих дней, вернуть ПОСТАВЩИКУ переданные смарт-карты. При невозможности возврата, оплатить их стоимость по цене</w:t>
      </w:r>
      <w:r w:rsidR="00606864">
        <w:rPr>
          <w:rFonts w:ascii="Times New Roman" w:hAnsi="Times New Roman"/>
          <w:sz w:val="24"/>
          <w:szCs w:val="24"/>
        </w:rPr>
        <w:t>,</w:t>
      </w:r>
      <w:r>
        <w:rPr>
          <w:rFonts w:ascii="Times New Roman" w:hAnsi="Times New Roman"/>
          <w:sz w:val="24"/>
          <w:szCs w:val="24"/>
        </w:rPr>
        <w:t xml:space="preserve"> указанной в п. 2.1. Договора. </w:t>
      </w:r>
    </w:p>
    <w:p w:rsidR="00D721AC" w:rsidRDefault="00D721AC" w:rsidP="00D721AC">
      <w:pPr>
        <w:tabs>
          <w:tab w:val="num" w:pos="540"/>
        </w:tabs>
        <w:ind w:left="540" w:hanging="540"/>
        <w:jc w:val="both"/>
        <w:rPr>
          <w:rFonts w:ascii="Times New Roman" w:hAnsi="Times New Roman"/>
          <w:sz w:val="24"/>
          <w:szCs w:val="24"/>
        </w:rPr>
      </w:pPr>
    </w:p>
    <w:p w:rsidR="00D721AC" w:rsidRDefault="00D721AC" w:rsidP="00D721AC">
      <w:pPr>
        <w:numPr>
          <w:ilvl w:val="0"/>
          <w:numId w:val="2"/>
        </w:numPr>
        <w:spacing w:after="0" w:line="240" w:lineRule="auto"/>
        <w:jc w:val="center"/>
        <w:rPr>
          <w:rFonts w:ascii="Times New Roman" w:hAnsi="Times New Roman"/>
          <w:b/>
          <w:sz w:val="24"/>
          <w:szCs w:val="24"/>
        </w:rPr>
      </w:pPr>
      <w:r>
        <w:rPr>
          <w:rFonts w:ascii="Times New Roman" w:hAnsi="Times New Roman"/>
          <w:b/>
          <w:sz w:val="24"/>
          <w:szCs w:val="24"/>
        </w:rPr>
        <w:t>ПОРЯДОК РАСЧЕТОВ И СТОИМОСТЬ НЕФТЕПРОДУКТОВ</w:t>
      </w:r>
    </w:p>
    <w:p w:rsidR="003D560D" w:rsidRDefault="003D560D" w:rsidP="003D560D">
      <w:pPr>
        <w:spacing w:after="0" w:line="240" w:lineRule="auto"/>
        <w:ind w:left="360"/>
        <w:rPr>
          <w:rFonts w:ascii="Times New Roman" w:hAnsi="Times New Roman"/>
          <w:b/>
          <w:sz w:val="24"/>
          <w:szCs w:val="24"/>
        </w:rPr>
      </w:pPr>
    </w:p>
    <w:p w:rsidR="00D721AC" w:rsidRDefault="00D721AC" w:rsidP="002D06A3">
      <w:pPr>
        <w:numPr>
          <w:ilvl w:val="1"/>
          <w:numId w:val="2"/>
        </w:numPr>
        <w:spacing w:after="0" w:line="240" w:lineRule="auto"/>
        <w:ind w:left="720" w:hanging="720"/>
        <w:jc w:val="both"/>
        <w:rPr>
          <w:rFonts w:ascii="Times New Roman" w:hAnsi="Times New Roman"/>
          <w:sz w:val="24"/>
          <w:szCs w:val="24"/>
        </w:rPr>
      </w:pPr>
      <w:r>
        <w:rPr>
          <w:rFonts w:ascii="Times New Roman" w:hAnsi="Times New Roman"/>
          <w:sz w:val="24"/>
          <w:szCs w:val="24"/>
        </w:rPr>
        <w:t>Расчеты по настоящему договору производятся в рублях РФ.</w:t>
      </w:r>
    </w:p>
    <w:p w:rsidR="00D721AC" w:rsidRDefault="00D721AC" w:rsidP="002D06A3">
      <w:pPr>
        <w:numPr>
          <w:ilvl w:val="1"/>
          <w:numId w:val="2"/>
        </w:numPr>
        <w:spacing w:after="0" w:line="240" w:lineRule="auto"/>
        <w:ind w:left="720" w:hanging="720"/>
        <w:jc w:val="both"/>
        <w:rPr>
          <w:rFonts w:ascii="Times New Roman" w:hAnsi="Times New Roman"/>
          <w:sz w:val="24"/>
          <w:szCs w:val="24"/>
        </w:rPr>
      </w:pPr>
      <w:r>
        <w:rPr>
          <w:rFonts w:ascii="Times New Roman" w:hAnsi="Times New Roman"/>
          <w:sz w:val="24"/>
          <w:szCs w:val="24"/>
        </w:rPr>
        <w:t>Каждая партия Продукции, поставляемой в соответствии с настоящим договором, оплачивается ПОКУПАТЕЛЕМ путем перечисления денежных средств на расчетный счет ПОСТАВЩИКА.</w:t>
      </w:r>
    </w:p>
    <w:p w:rsidR="00D721AC" w:rsidRDefault="00D721AC" w:rsidP="002D06A3">
      <w:pPr>
        <w:numPr>
          <w:ilvl w:val="1"/>
          <w:numId w:val="2"/>
        </w:num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Возмещение стоимости </w:t>
      </w:r>
      <w:proofErr w:type="gramStart"/>
      <w:r>
        <w:rPr>
          <w:rFonts w:ascii="Times New Roman" w:hAnsi="Times New Roman"/>
          <w:sz w:val="24"/>
          <w:szCs w:val="24"/>
        </w:rPr>
        <w:t>нефтепродуктов, полученных ПОКУПАТЕЛЕМ на АЗС  определяется</w:t>
      </w:r>
      <w:proofErr w:type="gramEnd"/>
      <w:r>
        <w:rPr>
          <w:rFonts w:ascii="Times New Roman" w:hAnsi="Times New Roman"/>
          <w:sz w:val="24"/>
          <w:szCs w:val="24"/>
        </w:rPr>
        <w:t xml:space="preserve">, в соответствии с тарифной политикой, указанной в Приложении № 5 к настоящему Договору или дополнительными соглашениями. </w:t>
      </w:r>
    </w:p>
    <w:p w:rsidR="00D721AC" w:rsidRDefault="00D721AC" w:rsidP="002D06A3">
      <w:pPr>
        <w:numPr>
          <w:ilvl w:val="1"/>
          <w:numId w:val="2"/>
        </w:numPr>
        <w:spacing w:after="0" w:line="240" w:lineRule="auto"/>
        <w:ind w:left="720" w:hanging="720"/>
        <w:jc w:val="both"/>
        <w:rPr>
          <w:rFonts w:ascii="Times New Roman" w:hAnsi="Times New Roman"/>
          <w:b/>
          <w:sz w:val="24"/>
          <w:szCs w:val="24"/>
          <w:u w:val="single"/>
        </w:rPr>
      </w:pPr>
      <w:r>
        <w:rPr>
          <w:rFonts w:ascii="Times New Roman" w:hAnsi="Times New Roman"/>
          <w:b/>
          <w:sz w:val="24"/>
          <w:szCs w:val="24"/>
        </w:rPr>
        <w:t>ПОКУПАТЕЛЬ</w:t>
      </w:r>
      <w:r>
        <w:rPr>
          <w:rFonts w:ascii="Times New Roman" w:hAnsi="Times New Roman"/>
          <w:b/>
          <w:spacing w:val="-4"/>
          <w:sz w:val="24"/>
          <w:szCs w:val="24"/>
        </w:rPr>
        <w:t xml:space="preserve"> производит оплату поставленных нефтепродуктов на основании счетов, выставляемых ПОСТАВЩИКОМ, в течение 30 (тридцати)  календарных дней после поставки.</w:t>
      </w:r>
    </w:p>
    <w:p w:rsidR="00D721AC" w:rsidRDefault="00D721AC" w:rsidP="002D06A3">
      <w:pPr>
        <w:numPr>
          <w:ilvl w:val="1"/>
          <w:numId w:val="2"/>
        </w:numPr>
        <w:spacing w:after="0" w:line="240" w:lineRule="auto"/>
        <w:ind w:left="720" w:hanging="720"/>
        <w:jc w:val="both"/>
        <w:rPr>
          <w:rFonts w:ascii="Times New Roman" w:hAnsi="Times New Roman"/>
          <w:b/>
          <w:sz w:val="24"/>
          <w:szCs w:val="24"/>
        </w:rPr>
      </w:pPr>
      <w:r>
        <w:rPr>
          <w:rFonts w:ascii="Times New Roman" w:hAnsi="Times New Roman"/>
          <w:b/>
          <w:spacing w:val="-4"/>
          <w:sz w:val="24"/>
          <w:szCs w:val="24"/>
        </w:rPr>
        <w:t>Обязательство ПОКУПАТЕЛЯ по оплате счета считается выполненным с момента зачисления денежных средств на расчетный счет ПОСТАВЩИКА.</w:t>
      </w:r>
      <w:r>
        <w:rPr>
          <w:rFonts w:ascii="Times New Roman" w:hAnsi="Times New Roman"/>
          <w:b/>
          <w:sz w:val="24"/>
          <w:szCs w:val="24"/>
        </w:rPr>
        <w:t xml:space="preserve"> </w:t>
      </w:r>
    </w:p>
    <w:p w:rsidR="00D721AC" w:rsidRDefault="00D721AC" w:rsidP="002D06A3">
      <w:pPr>
        <w:numPr>
          <w:ilvl w:val="1"/>
          <w:numId w:val="2"/>
        </w:numPr>
        <w:spacing w:after="0" w:line="240" w:lineRule="auto"/>
        <w:ind w:left="720" w:hanging="720"/>
        <w:jc w:val="both"/>
        <w:rPr>
          <w:rFonts w:ascii="Times New Roman" w:hAnsi="Times New Roman"/>
          <w:b/>
          <w:sz w:val="24"/>
          <w:szCs w:val="24"/>
        </w:rPr>
      </w:pPr>
      <w:r>
        <w:rPr>
          <w:rFonts w:ascii="Times New Roman" w:hAnsi="Times New Roman"/>
          <w:sz w:val="24"/>
          <w:szCs w:val="24"/>
        </w:rPr>
        <w:t>При уклонении ПОКУПАТЕЛЯ от подписания актов сверки и первичных бухгалтерских документов свыше 14-ти (десяти) дней, за основу принимаются данные ПОСТАВЩИКА.</w:t>
      </w:r>
    </w:p>
    <w:p w:rsidR="00D721AC" w:rsidRDefault="00D721AC" w:rsidP="002D06A3">
      <w:pPr>
        <w:numPr>
          <w:ilvl w:val="1"/>
          <w:numId w:val="2"/>
        </w:numPr>
        <w:spacing w:after="0" w:line="240" w:lineRule="auto"/>
        <w:ind w:left="720" w:hanging="720"/>
        <w:jc w:val="both"/>
        <w:rPr>
          <w:rFonts w:ascii="Times New Roman" w:hAnsi="Times New Roman"/>
          <w:sz w:val="24"/>
          <w:szCs w:val="24"/>
        </w:rPr>
      </w:pPr>
      <w:r>
        <w:rPr>
          <w:rFonts w:ascii="Times New Roman" w:hAnsi="Times New Roman"/>
          <w:sz w:val="24"/>
          <w:szCs w:val="24"/>
        </w:rPr>
        <w:t>По согласованию сторон возможен иной порядок и форма расчетов между сторонами, не запрещенные действующим законодательством РФ.</w:t>
      </w:r>
    </w:p>
    <w:p w:rsidR="00D721AC" w:rsidRDefault="00D721AC" w:rsidP="00D721AC">
      <w:pPr>
        <w:rPr>
          <w:rFonts w:ascii="Times New Roman" w:hAnsi="Times New Roman"/>
          <w:b/>
          <w:sz w:val="24"/>
          <w:szCs w:val="24"/>
        </w:rPr>
      </w:pPr>
    </w:p>
    <w:p w:rsidR="00D721AC" w:rsidRDefault="00D721AC" w:rsidP="00D721AC">
      <w:pPr>
        <w:numPr>
          <w:ilvl w:val="0"/>
          <w:numId w:val="2"/>
        </w:numPr>
        <w:spacing w:after="0" w:line="240" w:lineRule="auto"/>
        <w:jc w:val="center"/>
        <w:rPr>
          <w:rFonts w:ascii="Times New Roman" w:hAnsi="Times New Roman"/>
          <w:b/>
          <w:sz w:val="24"/>
          <w:szCs w:val="24"/>
        </w:rPr>
      </w:pPr>
      <w:r>
        <w:rPr>
          <w:rFonts w:ascii="Times New Roman" w:hAnsi="Times New Roman"/>
          <w:b/>
          <w:sz w:val="24"/>
          <w:szCs w:val="24"/>
        </w:rPr>
        <w:t>КАЧЕСТВО НЕФТЕПРОДУКТОВ</w:t>
      </w:r>
    </w:p>
    <w:p w:rsidR="003D560D" w:rsidRDefault="003D560D" w:rsidP="003D560D">
      <w:pPr>
        <w:spacing w:after="0" w:line="240" w:lineRule="auto"/>
        <w:ind w:left="360"/>
        <w:rPr>
          <w:rFonts w:ascii="Times New Roman" w:hAnsi="Times New Roman"/>
          <w:b/>
          <w:sz w:val="24"/>
          <w:szCs w:val="24"/>
        </w:rPr>
      </w:pPr>
    </w:p>
    <w:p w:rsidR="00D721AC" w:rsidRDefault="00D721AC" w:rsidP="00D721AC">
      <w:pPr>
        <w:ind w:left="720" w:hanging="720"/>
        <w:jc w:val="both"/>
        <w:rPr>
          <w:rFonts w:ascii="Times New Roman" w:hAnsi="Times New Roman"/>
          <w:sz w:val="24"/>
          <w:szCs w:val="24"/>
        </w:rPr>
      </w:pPr>
      <w:r>
        <w:rPr>
          <w:rFonts w:ascii="Times New Roman" w:hAnsi="Times New Roman"/>
          <w:sz w:val="24"/>
          <w:szCs w:val="24"/>
        </w:rPr>
        <w:t>5.1.</w:t>
      </w:r>
      <w:r>
        <w:rPr>
          <w:rFonts w:ascii="Times New Roman" w:hAnsi="Times New Roman"/>
          <w:sz w:val="24"/>
          <w:szCs w:val="24"/>
        </w:rPr>
        <w:tab/>
        <w:t>Качество нефтепродуктов на ТО, указанных в Приложении № 1 к настоящему Договору, должно соответствовать ГОСТам и ТУ на данный вид нефтепродуктов и подтверждаться сертификатом качества  находящимся на ТО.</w:t>
      </w:r>
    </w:p>
    <w:p w:rsidR="00D721AC" w:rsidRDefault="00D721AC" w:rsidP="00D721AC">
      <w:pPr>
        <w:numPr>
          <w:ilvl w:val="1"/>
          <w:numId w:val="9"/>
        </w:numPr>
        <w:spacing w:after="0" w:line="240" w:lineRule="auto"/>
        <w:jc w:val="both"/>
        <w:rPr>
          <w:rFonts w:ascii="Times New Roman" w:hAnsi="Times New Roman"/>
          <w:sz w:val="24"/>
          <w:szCs w:val="24"/>
        </w:rPr>
      </w:pPr>
      <w:r>
        <w:rPr>
          <w:rFonts w:ascii="Times New Roman" w:hAnsi="Times New Roman"/>
          <w:sz w:val="24"/>
          <w:szCs w:val="24"/>
        </w:rPr>
        <w:t>Претензии по качеству нефтепродуктов принимаются ПОСТАВЩИКОМ в течение 1 (одного) календарного месяца с момента получения нефтепродуктов при условии соблюдения ПОКУПАТЕЛЕМ п. 3.4.6 настоящего Договора, а также при наличии:</w:t>
      </w:r>
    </w:p>
    <w:p w:rsidR="00D721AC" w:rsidRDefault="00D721AC" w:rsidP="00D721AC">
      <w:pPr>
        <w:numPr>
          <w:ilvl w:val="0"/>
          <w:numId w:val="10"/>
        </w:numPr>
        <w:spacing w:after="0" w:line="240" w:lineRule="auto"/>
        <w:jc w:val="both"/>
        <w:rPr>
          <w:rFonts w:ascii="Times New Roman" w:hAnsi="Times New Roman"/>
          <w:sz w:val="24"/>
          <w:szCs w:val="24"/>
        </w:rPr>
      </w:pPr>
      <w:r>
        <w:rPr>
          <w:rFonts w:ascii="Times New Roman" w:hAnsi="Times New Roman"/>
          <w:sz w:val="24"/>
          <w:szCs w:val="24"/>
        </w:rPr>
        <w:t>фискального чека АЗС;</w:t>
      </w:r>
    </w:p>
    <w:p w:rsidR="00D721AC" w:rsidRDefault="00D721AC" w:rsidP="00D721AC">
      <w:pPr>
        <w:numPr>
          <w:ilvl w:val="0"/>
          <w:numId w:val="10"/>
        </w:numPr>
        <w:spacing w:after="0" w:line="240" w:lineRule="auto"/>
        <w:jc w:val="both"/>
        <w:rPr>
          <w:rFonts w:ascii="Times New Roman" w:hAnsi="Times New Roman"/>
          <w:sz w:val="24"/>
          <w:szCs w:val="24"/>
        </w:rPr>
      </w:pPr>
      <w:r>
        <w:rPr>
          <w:rFonts w:ascii="Times New Roman" w:hAnsi="Times New Roman"/>
          <w:sz w:val="24"/>
          <w:szCs w:val="24"/>
        </w:rPr>
        <w:t>подтверждения факта ненадлежащего качества нефтепродуктов Актом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w:t>
      </w:r>
    </w:p>
    <w:p w:rsidR="00D721AC" w:rsidRDefault="00D721AC" w:rsidP="00D721AC">
      <w:pPr>
        <w:numPr>
          <w:ilvl w:val="1"/>
          <w:numId w:val="9"/>
        </w:numPr>
        <w:spacing w:after="0" w:line="240" w:lineRule="auto"/>
        <w:ind w:left="720" w:hanging="720"/>
        <w:jc w:val="both"/>
        <w:rPr>
          <w:rFonts w:ascii="Times New Roman" w:hAnsi="Times New Roman"/>
          <w:sz w:val="24"/>
          <w:szCs w:val="24"/>
        </w:rPr>
      </w:pPr>
      <w:r>
        <w:rPr>
          <w:rFonts w:ascii="Times New Roman" w:hAnsi="Times New Roman"/>
          <w:sz w:val="24"/>
          <w:szCs w:val="24"/>
        </w:rPr>
        <w:t>Экспертная организация проводит отбор арбитражных проб нефтепродуктов на АЗС, которая произвела отпуск нефтепродуктов ПОКУПАТЕЛЮ, а также отбор проб из топливного бака автотранспортного средства по правилам ГОСТ 2517-85.</w:t>
      </w:r>
    </w:p>
    <w:p w:rsidR="00D721AC" w:rsidRDefault="00D721AC" w:rsidP="00D721AC">
      <w:pPr>
        <w:numPr>
          <w:ilvl w:val="1"/>
          <w:numId w:val="9"/>
        </w:numPr>
        <w:spacing w:after="0" w:line="240" w:lineRule="auto"/>
        <w:ind w:left="720" w:hanging="720"/>
        <w:jc w:val="both"/>
        <w:rPr>
          <w:rFonts w:ascii="Times New Roman" w:hAnsi="Times New Roman"/>
          <w:sz w:val="24"/>
          <w:szCs w:val="24"/>
        </w:rPr>
      </w:pPr>
      <w:r>
        <w:rPr>
          <w:rFonts w:ascii="Times New Roman" w:hAnsi="Times New Roman"/>
          <w:sz w:val="24"/>
          <w:szCs w:val="24"/>
        </w:rPr>
        <w:t>В случае</w:t>
      </w:r>
      <w:r w:rsidR="00606864">
        <w:rPr>
          <w:rFonts w:ascii="Times New Roman" w:hAnsi="Times New Roman"/>
          <w:sz w:val="24"/>
          <w:szCs w:val="24"/>
        </w:rPr>
        <w:t xml:space="preserve"> </w:t>
      </w:r>
      <w:r>
        <w:rPr>
          <w:rFonts w:ascii="Times New Roman" w:hAnsi="Times New Roman"/>
          <w:sz w:val="24"/>
          <w:szCs w:val="24"/>
        </w:rPr>
        <w:t>подтверждения экспертной организацией факта отпуска на АЗС некачественного Товара Покупателю, а также факта повреждения транспортного средства Покупателя по причине заправки транспортного средства некачественным Товаром на данной АЗС, Поставщик возмещает Покупателю причиненный ущерб и затраты по проведению независимой экспертизы. Размер ущерба и стоимость затрат по проведению независимой экспертизы должны быть реальными и документально подтвержденными.</w:t>
      </w:r>
    </w:p>
    <w:p w:rsidR="00D721AC" w:rsidRDefault="00D721AC" w:rsidP="00D721AC">
      <w:pPr>
        <w:jc w:val="both"/>
        <w:rPr>
          <w:rFonts w:ascii="Times New Roman" w:hAnsi="Times New Roman"/>
          <w:sz w:val="24"/>
          <w:szCs w:val="24"/>
        </w:rPr>
      </w:pPr>
    </w:p>
    <w:p w:rsidR="00D721AC" w:rsidRDefault="00D721AC" w:rsidP="00D721AC">
      <w:pPr>
        <w:numPr>
          <w:ilvl w:val="0"/>
          <w:numId w:val="2"/>
        </w:numPr>
        <w:spacing w:after="0" w:line="240" w:lineRule="auto"/>
        <w:jc w:val="center"/>
        <w:rPr>
          <w:rFonts w:ascii="Times New Roman" w:hAnsi="Times New Roman"/>
          <w:b/>
          <w:sz w:val="24"/>
          <w:szCs w:val="24"/>
        </w:rPr>
      </w:pPr>
      <w:r>
        <w:rPr>
          <w:rFonts w:ascii="Times New Roman" w:hAnsi="Times New Roman"/>
          <w:b/>
          <w:sz w:val="24"/>
          <w:szCs w:val="24"/>
        </w:rPr>
        <w:t>ОТВЕТСТВЕННОСТЬ СТОРОН</w:t>
      </w:r>
    </w:p>
    <w:p w:rsidR="003D560D" w:rsidRDefault="003D560D" w:rsidP="003D560D">
      <w:pPr>
        <w:spacing w:after="0" w:line="240" w:lineRule="auto"/>
        <w:ind w:left="360"/>
        <w:rPr>
          <w:rFonts w:ascii="Times New Roman" w:hAnsi="Times New Roman"/>
          <w:b/>
          <w:sz w:val="24"/>
          <w:szCs w:val="24"/>
        </w:rPr>
      </w:pPr>
    </w:p>
    <w:p w:rsidR="00D721AC" w:rsidRDefault="00D721AC" w:rsidP="00D721AC">
      <w:pPr>
        <w:numPr>
          <w:ilvl w:val="1"/>
          <w:numId w:val="11"/>
        </w:numPr>
        <w:tabs>
          <w:tab w:val="clear" w:pos="360"/>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За неисполнение или ненадлежащее исполнение своих обязанностей по настоящему Договору Стороны несут ответственность в соответствии с действующим законодательством Российской Федерации.</w:t>
      </w:r>
    </w:p>
    <w:p w:rsidR="00D721AC" w:rsidRDefault="00D721AC" w:rsidP="00D721AC">
      <w:pPr>
        <w:numPr>
          <w:ilvl w:val="1"/>
          <w:numId w:val="11"/>
        </w:numPr>
        <w:tabs>
          <w:tab w:val="clear" w:pos="360"/>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ПОСТАВЩИК не несет ответственность за использование ПОКУПАТЕЛЕМ, а также иными лицами, карты до момента приостановки/прекращения всех операций с использованием карты, в соответствии с п. 2.4. настоящего Договора. </w:t>
      </w:r>
    </w:p>
    <w:p w:rsidR="00D721AC" w:rsidRDefault="00D721AC" w:rsidP="00D721AC">
      <w:pPr>
        <w:numPr>
          <w:ilvl w:val="1"/>
          <w:numId w:val="11"/>
        </w:numPr>
        <w:tabs>
          <w:tab w:val="clear" w:pos="360"/>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В случае просрочки оплаты товара, согласно п.4.5. настоящего договора, ПОКУПАТЕЛЬ уплачивает пени в размере 0,3% от неоплаченной суммы за каждый день просрочки. Возмещение пени производится после признания официальной претензии ПОСТАВЩИКА ПОКУПАТЕЛЕМ, либо по решению суда.</w:t>
      </w:r>
    </w:p>
    <w:p w:rsidR="00D721AC" w:rsidRDefault="00D721AC" w:rsidP="00D721AC">
      <w:pPr>
        <w:spacing w:after="0" w:line="240" w:lineRule="auto"/>
        <w:ind w:left="720"/>
        <w:jc w:val="both"/>
        <w:rPr>
          <w:rFonts w:ascii="Times New Roman" w:hAnsi="Times New Roman"/>
          <w:sz w:val="24"/>
          <w:szCs w:val="24"/>
        </w:rPr>
      </w:pPr>
    </w:p>
    <w:p w:rsidR="00D721AC" w:rsidRDefault="00D721AC" w:rsidP="00D721AC">
      <w:pPr>
        <w:numPr>
          <w:ilvl w:val="0"/>
          <w:numId w:val="2"/>
        </w:numPr>
        <w:spacing w:after="0" w:line="240" w:lineRule="auto"/>
        <w:jc w:val="center"/>
        <w:rPr>
          <w:rFonts w:ascii="Times New Roman" w:hAnsi="Times New Roman"/>
          <w:b/>
          <w:sz w:val="24"/>
          <w:szCs w:val="24"/>
        </w:rPr>
      </w:pPr>
      <w:r>
        <w:rPr>
          <w:rFonts w:ascii="Times New Roman" w:hAnsi="Times New Roman"/>
          <w:b/>
          <w:sz w:val="24"/>
          <w:szCs w:val="24"/>
        </w:rPr>
        <w:t>ОБСТОЯТЕЛЬСТВА НЕПРЕОДОЛИМОЙ СИЛЫ</w:t>
      </w:r>
    </w:p>
    <w:p w:rsidR="003D560D" w:rsidRDefault="003D560D" w:rsidP="003D560D">
      <w:pPr>
        <w:spacing w:after="0" w:line="240" w:lineRule="auto"/>
        <w:ind w:left="360"/>
        <w:rPr>
          <w:rFonts w:ascii="Times New Roman" w:hAnsi="Times New Roman"/>
          <w:b/>
          <w:sz w:val="24"/>
          <w:szCs w:val="24"/>
        </w:rPr>
      </w:pPr>
    </w:p>
    <w:p w:rsidR="00D721AC" w:rsidRDefault="00D721AC" w:rsidP="00D721AC">
      <w:pPr>
        <w:pStyle w:val="a8"/>
        <w:tabs>
          <w:tab w:val="left" w:pos="720"/>
        </w:tabs>
        <w:ind w:left="720" w:hanging="720"/>
        <w:rPr>
          <w:rFonts w:ascii="Times New Roman" w:hAnsi="Times New Roman" w:cs="Times New Roman"/>
          <w:sz w:val="24"/>
          <w:szCs w:val="24"/>
        </w:rPr>
      </w:pPr>
      <w:r>
        <w:rPr>
          <w:rFonts w:ascii="Times New Roman" w:hAnsi="Times New Roman" w:cs="Times New Roman"/>
          <w:sz w:val="24"/>
          <w:szCs w:val="24"/>
        </w:rPr>
        <w:t>7.1.</w:t>
      </w:r>
      <w:r>
        <w:rPr>
          <w:rFonts w:ascii="Times New Roman" w:hAnsi="Times New Roman" w:cs="Times New Roman"/>
          <w:sz w:val="24"/>
          <w:szCs w:val="24"/>
        </w:rPr>
        <w:tab/>
        <w:t>Стороны освобождаются от ответственности за частичное или полное неисполнение обязательств по настоящему Договору, если таковые явились следствием действия обстоятельств непреодолимой силы,  возникших после заключения настоящего Договора, объективно препятствующих полному или частичному выполнению сторонами своих обязательств по настоящему Договору, включая, но, не ограничиваясь перечисленным: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договорных обязательств отодвигается соразмерно времени действия таких обстоятельств и их последствий.</w:t>
      </w:r>
    </w:p>
    <w:p w:rsidR="00D721AC" w:rsidRDefault="00D721AC" w:rsidP="00D721AC">
      <w:pPr>
        <w:pStyle w:val="a8"/>
        <w:tabs>
          <w:tab w:val="left" w:pos="720"/>
        </w:tabs>
        <w:ind w:left="720" w:hanging="720"/>
        <w:rPr>
          <w:rFonts w:ascii="Times New Roman" w:hAnsi="Times New Roman" w:cs="Times New Roman"/>
          <w:sz w:val="24"/>
          <w:szCs w:val="24"/>
        </w:rPr>
      </w:pPr>
      <w:r>
        <w:rPr>
          <w:rFonts w:ascii="Times New Roman" w:hAnsi="Times New Roman" w:cs="Times New Roman"/>
          <w:sz w:val="24"/>
          <w:szCs w:val="24"/>
        </w:rPr>
        <w:t>7.2.</w:t>
      </w:r>
      <w:r>
        <w:rPr>
          <w:rFonts w:ascii="Times New Roman" w:hAnsi="Times New Roman" w:cs="Times New Roman"/>
          <w:sz w:val="24"/>
          <w:szCs w:val="24"/>
        </w:rPr>
        <w:tab/>
        <w:t>Сторона, для которой создалась невозможность исполнения обязательств по настоящему Договору в силу вышеуказанных причин, должна без промедления, но не позднее 14 (четырнадцати) календарных дней 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Допускается извещение по факсимильной связи с обратным уведомлением о получении сообщения.</w:t>
      </w:r>
    </w:p>
    <w:p w:rsidR="00D721AC" w:rsidRDefault="00D721AC" w:rsidP="00D721AC">
      <w:pPr>
        <w:pStyle w:val="a8"/>
        <w:tabs>
          <w:tab w:val="left" w:pos="720"/>
        </w:tabs>
        <w:ind w:left="720" w:hanging="720"/>
        <w:rPr>
          <w:rFonts w:ascii="Times New Roman" w:hAnsi="Times New Roman" w:cs="Times New Roman"/>
          <w:sz w:val="24"/>
          <w:szCs w:val="24"/>
        </w:rPr>
      </w:pPr>
      <w:r>
        <w:rPr>
          <w:rFonts w:ascii="Times New Roman" w:hAnsi="Times New Roman" w:cs="Times New Roman"/>
          <w:sz w:val="24"/>
          <w:szCs w:val="24"/>
        </w:rPr>
        <w:t xml:space="preserve">7.3. </w:t>
      </w:r>
      <w:r>
        <w:rPr>
          <w:rFonts w:ascii="Times New Roman" w:hAnsi="Times New Roman" w:cs="Times New Roman"/>
          <w:sz w:val="24"/>
          <w:szCs w:val="24"/>
        </w:rPr>
        <w:tab/>
        <w:t>Не извещение или несвоевременное извещение другой Стороны согласно пункту 7.2. влечет за собой утрату права ссылаться на эти обстоятельства.</w:t>
      </w:r>
    </w:p>
    <w:p w:rsidR="00D721AC" w:rsidRDefault="00D721AC" w:rsidP="00D721AC">
      <w:pPr>
        <w:pStyle w:val="a8"/>
        <w:tabs>
          <w:tab w:val="left" w:pos="720"/>
        </w:tabs>
        <w:ind w:left="720" w:hanging="720"/>
        <w:rPr>
          <w:rFonts w:ascii="Times New Roman" w:hAnsi="Times New Roman" w:cs="Times New Roman"/>
          <w:sz w:val="24"/>
          <w:szCs w:val="24"/>
        </w:rPr>
      </w:pPr>
      <w:r>
        <w:rPr>
          <w:rFonts w:ascii="Times New Roman" w:hAnsi="Times New Roman" w:cs="Times New Roman"/>
          <w:sz w:val="24"/>
          <w:szCs w:val="24"/>
        </w:rPr>
        <w:t xml:space="preserve">7.4. </w:t>
      </w:r>
      <w:r>
        <w:rPr>
          <w:rFonts w:ascii="Times New Roman" w:hAnsi="Times New Roman" w:cs="Times New Roman"/>
          <w:sz w:val="24"/>
          <w:szCs w:val="24"/>
        </w:rPr>
        <w:tab/>
        <w:t>Если форс-мажорные обстоятельства и их последствия продлятся более трех месяцев, то каждая Сторона имеет право расторгнуть настоящий Договор в одностороннем порядке, известив письменно об этом другую Сторону за 2 недели до предполагаемого расторжения. В этом случае действие Договора прекращается с момента получения этого извещения другой Стороной.</w:t>
      </w:r>
    </w:p>
    <w:p w:rsidR="00D721AC" w:rsidRDefault="00D721AC" w:rsidP="00D721AC">
      <w:pPr>
        <w:tabs>
          <w:tab w:val="left" w:pos="720"/>
        </w:tabs>
        <w:ind w:left="720" w:hanging="720"/>
        <w:jc w:val="both"/>
        <w:rPr>
          <w:rFonts w:ascii="Times New Roman" w:hAnsi="Times New Roman"/>
          <w:sz w:val="24"/>
          <w:szCs w:val="24"/>
        </w:rPr>
      </w:pPr>
    </w:p>
    <w:p w:rsidR="00D721AC" w:rsidRDefault="00D721AC" w:rsidP="00D721AC">
      <w:pPr>
        <w:numPr>
          <w:ilvl w:val="0"/>
          <w:numId w:val="2"/>
        </w:numPr>
        <w:tabs>
          <w:tab w:val="left" w:pos="720"/>
        </w:tabs>
        <w:spacing w:after="0" w:line="240" w:lineRule="auto"/>
        <w:ind w:left="720" w:hanging="720"/>
        <w:jc w:val="center"/>
        <w:rPr>
          <w:rFonts w:ascii="Times New Roman" w:hAnsi="Times New Roman"/>
          <w:b/>
          <w:sz w:val="24"/>
          <w:szCs w:val="24"/>
        </w:rPr>
      </w:pPr>
      <w:r>
        <w:rPr>
          <w:rFonts w:ascii="Times New Roman" w:hAnsi="Times New Roman"/>
          <w:b/>
          <w:sz w:val="24"/>
          <w:szCs w:val="24"/>
        </w:rPr>
        <w:t>СРОК ДЕЙСТВИЯ ДОГОВОРА, ПОРЯДОК РАСТОРЖЕНИЯ</w:t>
      </w:r>
    </w:p>
    <w:p w:rsidR="003D560D" w:rsidRDefault="003D560D" w:rsidP="003D560D">
      <w:pPr>
        <w:tabs>
          <w:tab w:val="left" w:pos="720"/>
        </w:tabs>
        <w:spacing w:after="0" w:line="240" w:lineRule="auto"/>
        <w:ind w:left="720"/>
        <w:rPr>
          <w:rFonts w:ascii="Times New Roman" w:hAnsi="Times New Roman"/>
          <w:b/>
          <w:sz w:val="24"/>
          <w:szCs w:val="24"/>
        </w:rPr>
      </w:pPr>
    </w:p>
    <w:p w:rsidR="00257148" w:rsidRDefault="00257148" w:rsidP="00D721AC">
      <w:pPr>
        <w:numPr>
          <w:ilvl w:val="1"/>
          <w:numId w:val="12"/>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Настоящий Договор вступает в силу </w:t>
      </w:r>
      <w:r w:rsidRPr="00CF776E">
        <w:rPr>
          <w:rFonts w:ascii="Times New Roman" w:hAnsi="Times New Roman"/>
          <w:sz w:val="24"/>
          <w:szCs w:val="24"/>
        </w:rPr>
        <w:t xml:space="preserve">с </w:t>
      </w:r>
      <w:r w:rsidR="00CF776E" w:rsidRPr="00CF776E">
        <w:rPr>
          <w:rFonts w:ascii="Times New Roman" w:hAnsi="Times New Roman"/>
          <w:sz w:val="24"/>
          <w:szCs w:val="24"/>
        </w:rPr>
        <w:t>момента подписания</w:t>
      </w:r>
      <w:r w:rsidRPr="007F7C6A">
        <w:rPr>
          <w:rFonts w:ascii="Times New Roman" w:hAnsi="Times New Roman"/>
          <w:sz w:val="24"/>
          <w:szCs w:val="24"/>
        </w:rPr>
        <w:t xml:space="preserve"> и действует в течение 3 (трех) месяцев.</w:t>
      </w:r>
    </w:p>
    <w:p w:rsidR="00A00C24" w:rsidRDefault="00D721AC" w:rsidP="001E5140">
      <w:pPr>
        <w:numPr>
          <w:ilvl w:val="1"/>
          <w:numId w:val="12"/>
        </w:numPr>
        <w:tabs>
          <w:tab w:val="num" w:pos="720"/>
        </w:tabs>
        <w:spacing w:after="0" w:line="240" w:lineRule="auto"/>
        <w:ind w:left="720" w:hanging="720"/>
        <w:jc w:val="both"/>
        <w:rPr>
          <w:rFonts w:ascii="Times New Roman" w:hAnsi="Times New Roman"/>
          <w:sz w:val="24"/>
          <w:szCs w:val="24"/>
        </w:rPr>
      </w:pPr>
      <w:r w:rsidRPr="002C2A92">
        <w:rPr>
          <w:rFonts w:ascii="Times New Roman" w:hAnsi="Times New Roman"/>
          <w:sz w:val="24"/>
          <w:szCs w:val="24"/>
        </w:rPr>
        <w:t>Любая из сторон вправе расторгнуть настоящий Договор в одностороннем порядке, письменно уведомив другую сторону за 30 (Тридцать) дней до предполагаемой даты расторжения Договора. Договор прекращает свое действие после завершения всех взаиморасчетов Сторон.</w:t>
      </w:r>
      <w:r w:rsidR="00A00C24" w:rsidRPr="002C2A92">
        <w:rPr>
          <w:rFonts w:ascii="Times New Roman" w:hAnsi="Times New Roman"/>
          <w:sz w:val="24"/>
          <w:szCs w:val="24"/>
        </w:rPr>
        <w:t xml:space="preserve"> </w:t>
      </w:r>
    </w:p>
    <w:p w:rsidR="002C2A92" w:rsidRPr="002C2A92" w:rsidRDefault="002C2A92" w:rsidP="002C2A92">
      <w:pPr>
        <w:tabs>
          <w:tab w:val="num" w:pos="720"/>
          <w:tab w:val="num" w:pos="1070"/>
        </w:tabs>
        <w:spacing w:after="0" w:line="240" w:lineRule="auto"/>
        <w:ind w:left="720"/>
        <w:jc w:val="both"/>
        <w:rPr>
          <w:rFonts w:ascii="Times New Roman" w:hAnsi="Times New Roman"/>
          <w:sz w:val="24"/>
          <w:szCs w:val="24"/>
        </w:rPr>
      </w:pPr>
    </w:p>
    <w:p w:rsidR="00D721AC" w:rsidRDefault="00D721AC" w:rsidP="00D721AC">
      <w:pPr>
        <w:numPr>
          <w:ilvl w:val="0"/>
          <w:numId w:val="2"/>
        </w:numPr>
        <w:tabs>
          <w:tab w:val="left" w:pos="720"/>
        </w:tabs>
        <w:spacing w:after="0" w:line="240" w:lineRule="auto"/>
        <w:jc w:val="center"/>
        <w:rPr>
          <w:rFonts w:ascii="Times New Roman" w:hAnsi="Times New Roman"/>
          <w:b/>
          <w:sz w:val="24"/>
          <w:szCs w:val="24"/>
        </w:rPr>
      </w:pPr>
      <w:r>
        <w:rPr>
          <w:rFonts w:ascii="Times New Roman" w:hAnsi="Times New Roman"/>
          <w:b/>
          <w:sz w:val="24"/>
          <w:szCs w:val="24"/>
        </w:rPr>
        <w:t>ЗАКЛЮЧИТЕЛЬНЫЕ ПОЛОЖЕНИЯ</w:t>
      </w:r>
    </w:p>
    <w:p w:rsidR="003D560D" w:rsidRDefault="003D560D" w:rsidP="003D560D">
      <w:pPr>
        <w:tabs>
          <w:tab w:val="left" w:pos="720"/>
        </w:tabs>
        <w:spacing w:after="0" w:line="240" w:lineRule="auto"/>
        <w:ind w:left="360"/>
        <w:rPr>
          <w:rFonts w:ascii="Times New Roman" w:hAnsi="Times New Roman"/>
          <w:b/>
          <w:sz w:val="24"/>
          <w:szCs w:val="24"/>
        </w:rPr>
      </w:pPr>
    </w:p>
    <w:p w:rsidR="00D721AC" w:rsidRDefault="00D721AC" w:rsidP="00D721AC">
      <w:pPr>
        <w:numPr>
          <w:ilvl w:val="1"/>
          <w:numId w:val="2"/>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Во всем, что не предусмотрено настоящим договором, стороны руководствуются действующим законодательством РФ.</w:t>
      </w:r>
    </w:p>
    <w:p w:rsidR="00D721AC" w:rsidRDefault="00D721AC" w:rsidP="00D721AC">
      <w:pPr>
        <w:numPr>
          <w:ilvl w:val="1"/>
          <w:numId w:val="2"/>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Все изменения и приложения к настоящему договору производятся ПОСТАВЩИКОМ и оформляются в письменном виде.</w:t>
      </w:r>
    </w:p>
    <w:p w:rsidR="00D721AC" w:rsidRDefault="00D721AC" w:rsidP="00D721AC">
      <w:pPr>
        <w:numPr>
          <w:ilvl w:val="1"/>
          <w:numId w:val="2"/>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ПОКУПАТЕЛЬ заявляет, что любое лицо, являющееся фактическим держателем карты, является уполномоченным представителем ПОКУПАТЕЛЯ.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p>
    <w:p w:rsidR="00D721AC" w:rsidRDefault="00D721AC" w:rsidP="00D721AC">
      <w:pPr>
        <w:numPr>
          <w:ilvl w:val="1"/>
          <w:numId w:val="2"/>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Все предусмотренные Договором заявления, извещения отправляются Сторонами посредством:</w:t>
      </w:r>
    </w:p>
    <w:p w:rsidR="00D721AC" w:rsidRDefault="00D721AC" w:rsidP="00D721AC">
      <w:pPr>
        <w:spacing w:after="40"/>
        <w:ind w:right="-1" w:firstLine="142"/>
        <w:rPr>
          <w:rFonts w:ascii="Times New Roman" w:hAnsi="Times New Roman"/>
          <w:sz w:val="24"/>
          <w:szCs w:val="24"/>
        </w:rPr>
      </w:pPr>
      <w:r>
        <w:rPr>
          <w:rFonts w:ascii="Times New Roman" w:hAnsi="Times New Roman"/>
          <w:sz w:val="24"/>
          <w:szCs w:val="24"/>
        </w:rPr>
        <w:t xml:space="preserve">          - факсимильной связи по номерам, указанным в Договоре;</w:t>
      </w:r>
    </w:p>
    <w:p w:rsidR="00D721AC" w:rsidRDefault="00D721AC" w:rsidP="00D721AC">
      <w:pPr>
        <w:spacing w:after="40"/>
        <w:ind w:right="-1" w:firstLine="142"/>
        <w:rPr>
          <w:rFonts w:ascii="Times New Roman" w:hAnsi="Times New Roman"/>
          <w:sz w:val="24"/>
          <w:szCs w:val="24"/>
        </w:rPr>
      </w:pPr>
      <w:r>
        <w:rPr>
          <w:rFonts w:ascii="Times New Roman" w:hAnsi="Times New Roman"/>
          <w:sz w:val="24"/>
          <w:szCs w:val="24"/>
        </w:rPr>
        <w:t xml:space="preserve">          - электронной почты на электронные адреса, указанные в Договоре;</w:t>
      </w:r>
    </w:p>
    <w:p w:rsidR="00D721AC" w:rsidRDefault="00D721AC" w:rsidP="00D721AC">
      <w:pPr>
        <w:spacing w:after="40"/>
        <w:ind w:right="-1" w:firstLine="142"/>
        <w:rPr>
          <w:rFonts w:ascii="Times New Roman" w:hAnsi="Times New Roman"/>
          <w:sz w:val="24"/>
          <w:szCs w:val="24"/>
        </w:rPr>
      </w:pPr>
      <w:r>
        <w:rPr>
          <w:rFonts w:ascii="Times New Roman" w:hAnsi="Times New Roman"/>
          <w:sz w:val="24"/>
          <w:szCs w:val="24"/>
        </w:rPr>
        <w:t xml:space="preserve">          - почтовыми отправлениями по адресам, указанным в Договоре,</w:t>
      </w:r>
    </w:p>
    <w:p w:rsidR="00D721AC" w:rsidRDefault="00D721AC" w:rsidP="00D721AC">
      <w:pPr>
        <w:spacing w:after="40"/>
        <w:ind w:right="-1" w:firstLine="142"/>
        <w:rPr>
          <w:rFonts w:ascii="Times New Roman" w:hAnsi="Times New Roman"/>
          <w:sz w:val="24"/>
          <w:szCs w:val="24"/>
        </w:rPr>
      </w:pPr>
      <w:r>
        <w:rPr>
          <w:rFonts w:ascii="Times New Roman" w:hAnsi="Times New Roman"/>
          <w:sz w:val="24"/>
          <w:szCs w:val="24"/>
        </w:rPr>
        <w:t xml:space="preserve">          или вручаются под расписку уполномоченному представителю Стороны- </w:t>
      </w:r>
    </w:p>
    <w:p w:rsidR="00D721AC" w:rsidRDefault="00D721AC" w:rsidP="00D721AC">
      <w:pPr>
        <w:spacing w:after="40"/>
        <w:ind w:right="-1" w:firstLine="142"/>
        <w:rPr>
          <w:rFonts w:ascii="Times New Roman" w:hAnsi="Times New Roman"/>
          <w:sz w:val="24"/>
          <w:szCs w:val="24"/>
        </w:rPr>
      </w:pPr>
      <w:r>
        <w:rPr>
          <w:rFonts w:ascii="Times New Roman" w:hAnsi="Times New Roman"/>
          <w:sz w:val="24"/>
          <w:szCs w:val="24"/>
        </w:rPr>
        <w:t xml:space="preserve">        получателя.</w:t>
      </w:r>
    </w:p>
    <w:p w:rsidR="00D721AC" w:rsidRDefault="00D721AC" w:rsidP="00D721AC">
      <w:pPr>
        <w:numPr>
          <w:ilvl w:val="1"/>
          <w:numId w:val="2"/>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В случае изменения местонахождения или других реквизитов Сторон в течение срока действия настоящего Договора Стороны обязуются известить друг друга в пятидневный срок с момента вступления в силу таких изменений.</w:t>
      </w:r>
    </w:p>
    <w:p w:rsidR="00D721AC" w:rsidRDefault="00D721AC" w:rsidP="00D721AC">
      <w:pPr>
        <w:numPr>
          <w:ilvl w:val="1"/>
          <w:numId w:val="2"/>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В случае возникновения споров по настоящему Договору Стороны принимают все меры для решения их путем переговоров. При невозможности решения споров и разногласий путем переговоров Стороны вправе обратиться в Арбитражный суд г. Санкт-Петербурга и Ленинградской области в соответствии с действующим законодательством РФ.</w:t>
      </w:r>
    </w:p>
    <w:p w:rsidR="00D721AC" w:rsidRDefault="00D721AC" w:rsidP="00D721AC">
      <w:pPr>
        <w:numPr>
          <w:ilvl w:val="1"/>
          <w:numId w:val="2"/>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Все изменения и дополнения к настоящему Договору действительны только при условии их составления в письменной форме и подписания уполномоченными представителями обеих Сторон.</w:t>
      </w:r>
    </w:p>
    <w:p w:rsidR="00D721AC" w:rsidRDefault="00D721AC" w:rsidP="00D721AC">
      <w:pPr>
        <w:numPr>
          <w:ilvl w:val="1"/>
          <w:numId w:val="2"/>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Если после заключения настоящего договора будут приняты нормативные акты, влияющие на изменение хозяйственной, налоговой или финансовой политики ПОСТАВЩИКА, последний имеет право в одностороннем порядке изменить условия договора, уведомив об этом ПОКУПАТЕЛЯ в пятнадцатидневный срок.</w:t>
      </w:r>
    </w:p>
    <w:p w:rsidR="00D721AC" w:rsidRDefault="00D721AC" w:rsidP="00D721AC">
      <w:pPr>
        <w:numPr>
          <w:ilvl w:val="1"/>
          <w:numId w:val="2"/>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Настоящий договор составлен в двух экземплярах, имеющих одинаковую юридическую силу, по одному для каждой из сторон.</w:t>
      </w:r>
    </w:p>
    <w:p w:rsidR="00D721AC" w:rsidRDefault="00D721AC" w:rsidP="00D721AC">
      <w:pPr>
        <w:numPr>
          <w:ilvl w:val="1"/>
          <w:numId w:val="2"/>
        </w:numPr>
        <w:spacing w:after="0" w:line="240" w:lineRule="auto"/>
        <w:ind w:left="720" w:hanging="720"/>
        <w:jc w:val="both"/>
        <w:rPr>
          <w:rFonts w:ascii="Times New Roman" w:hAnsi="Times New Roman"/>
          <w:sz w:val="24"/>
          <w:szCs w:val="24"/>
        </w:rPr>
      </w:pPr>
      <w:r>
        <w:rPr>
          <w:rFonts w:ascii="Times New Roman" w:hAnsi="Times New Roman"/>
          <w:sz w:val="24"/>
          <w:szCs w:val="24"/>
        </w:rPr>
        <w:t>Настоящий договор имеет приложения, являющиеся его неотъемлемой частью:</w:t>
      </w:r>
    </w:p>
    <w:p w:rsidR="00D721AC" w:rsidRDefault="00D721AC" w:rsidP="00D721AC">
      <w:pPr>
        <w:numPr>
          <w:ilvl w:val="0"/>
          <w:numId w:val="13"/>
        </w:numPr>
        <w:spacing w:after="0" w:line="240" w:lineRule="auto"/>
        <w:jc w:val="both"/>
        <w:rPr>
          <w:rFonts w:ascii="Times New Roman" w:hAnsi="Times New Roman"/>
          <w:sz w:val="24"/>
          <w:szCs w:val="24"/>
        </w:rPr>
      </w:pPr>
      <w:r>
        <w:rPr>
          <w:rFonts w:ascii="Times New Roman" w:hAnsi="Times New Roman"/>
          <w:sz w:val="24"/>
          <w:szCs w:val="24"/>
        </w:rPr>
        <w:t>Приложение № 1 – Перечень АЗС.</w:t>
      </w:r>
    </w:p>
    <w:p w:rsidR="00D721AC" w:rsidRDefault="00D721AC" w:rsidP="00D721AC">
      <w:pPr>
        <w:numPr>
          <w:ilvl w:val="0"/>
          <w:numId w:val="13"/>
        </w:numPr>
        <w:spacing w:after="0" w:line="240" w:lineRule="auto"/>
        <w:jc w:val="both"/>
        <w:rPr>
          <w:rFonts w:ascii="Times New Roman" w:hAnsi="Times New Roman"/>
          <w:sz w:val="24"/>
          <w:szCs w:val="24"/>
        </w:rPr>
      </w:pPr>
      <w:r>
        <w:rPr>
          <w:rFonts w:ascii="Times New Roman" w:hAnsi="Times New Roman"/>
          <w:sz w:val="24"/>
          <w:szCs w:val="24"/>
        </w:rPr>
        <w:t>Приложение № 2 – Заявка на изготовление карт.</w:t>
      </w:r>
    </w:p>
    <w:p w:rsidR="00D721AC" w:rsidRDefault="00D721AC" w:rsidP="00D721AC">
      <w:pPr>
        <w:numPr>
          <w:ilvl w:val="0"/>
          <w:numId w:val="13"/>
        </w:numPr>
        <w:spacing w:after="0" w:line="240" w:lineRule="auto"/>
        <w:jc w:val="both"/>
        <w:rPr>
          <w:rFonts w:ascii="Times New Roman" w:hAnsi="Times New Roman"/>
          <w:sz w:val="24"/>
          <w:szCs w:val="24"/>
        </w:rPr>
      </w:pPr>
      <w:r>
        <w:rPr>
          <w:rFonts w:ascii="Times New Roman" w:hAnsi="Times New Roman"/>
          <w:sz w:val="24"/>
          <w:szCs w:val="24"/>
        </w:rPr>
        <w:t>Приложение № 3 – Инструкция по использованию карт.</w:t>
      </w:r>
    </w:p>
    <w:p w:rsidR="00D721AC" w:rsidRDefault="00D721AC" w:rsidP="00D721AC">
      <w:pPr>
        <w:numPr>
          <w:ilvl w:val="0"/>
          <w:numId w:val="13"/>
        </w:numPr>
        <w:spacing w:after="0" w:line="240" w:lineRule="auto"/>
        <w:jc w:val="both"/>
        <w:rPr>
          <w:rFonts w:ascii="Times New Roman" w:hAnsi="Times New Roman"/>
          <w:sz w:val="24"/>
          <w:szCs w:val="24"/>
        </w:rPr>
      </w:pPr>
      <w:r>
        <w:rPr>
          <w:rFonts w:ascii="Times New Roman" w:hAnsi="Times New Roman"/>
          <w:sz w:val="24"/>
          <w:szCs w:val="24"/>
        </w:rPr>
        <w:t>Приложение № 4 – Акт приема-передачи карт.</w:t>
      </w:r>
    </w:p>
    <w:p w:rsidR="00D721AC" w:rsidRDefault="00D721AC" w:rsidP="00D721AC">
      <w:pPr>
        <w:numPr>
          <w:ilvl w:val="0"/>
          <w:numId w:val="13"/>
        </w:numPr>
        <w:spacing w:after="0" w:line="240" w:lineRule="auto"/>
        <w:jc w:val="both"/>
        <w:rPr>
          <w:rFonts w:ascii="Times New Roman" w:hAnsi="Times New Roman"/>
          <w:sz w:val="24"/>
          <w:szCs w:val="24"/>
        </w:rPr>
      </w:pPr>
      <w:r>
        <w:rPr>
          <w:rFonts w:ascii="Times New Roman" w:hAnsi="Times New Roman"/>
          <w:sz w:val="24"/>
          <w:szCs w:val="24"/>
        </w:rPr>
        <w:t>Приложение № 5 – Техническое задание</w:t>
      </w:r>
    </w:p>
    <w:p w:rsidR="00D721AC" w:rsidRDefault="00D721AC" w:rsidP="00D721AC">
      <w:pPr>
        <w:jc w:val="both"/>
        <w:rPr>
          <w:rFonts w:ascii="Times New Roman" w:hAnsi="Times New Roman"/>
          <w:sz w:val="24"/>
          <w:szCs w:val="24"/>
        </w:rPr>
      </w:pPr>
    </w:p>
    <w:p w:rsidR="00D721AC" w:rsidRDefault="00D721AC" w:rsidP="00D721AC">
      <w:pPr>
        <w:pStyle w:val="6"/>
        <w:ind w:left="360"/>
        <w:jc w:val="center"/>
        <w:rPr>
          <w:rFonts w:ascii="Times New Roman" w:hAnsi="Times New Roman"/>
          <w:b/>
          <w:i w:val="0"/>
          <w:color w:val="auto"/>
          <w:sz w:val="24"/>
          <w:szCs w:val="24"/>
        </w:rPr>
      </w:pPr>
      <w:r>
        <w:rPr>
          <w:rFonts w:ascii="Times New Roman" w:hAnsi="Times New Roman"/>
          <w:b/>
          <w:i w:val="0"/>
          <w:color w:val="auto"/>
          <w:sz w:val="24"/>
          <w:szCs w:val="24"/>
        </w:rPr>
        <w:t>10. АДРЕСА  И  БАНКОВСКИЕ  РЕКВИЗИТЫ  СТОРОН</w:t>
      </w:r>
    </w:p>
    <w:p w:rsidR="00D721AC" w:rsidRDefault="00D721AC" w:rsidP="00D721AC">
      <w:pPr>
        <w:spacing w:after="0" w:line="240" w:lineRule="auto"/>
        <w:ind w:right="-1"/>
        <w:jc w:val="center"/>
        <w:rPr>
          <w:rFonts w:ascii="Times New Roman" w:hAnsi="Times New Roman"/>
          <w:bCs/>
          <w:spacing w:val="-1"/>
          <w:sz w:val="24"/>
          <w:szCs w:val="24"/>
        </w:rPr>
      </w:pPr>
    </w:p>
    <w:tbl>
      <w:tblPr>
        <w:tblW w:w="12429" w:type="dxa"/>
        <w:tblInd w:w="108" w:type="dxa"/>
        <w:tblLayout w:type="fixed"/>
        <w:tblLook w:val="0000" w:firstRow="0" w:lastRow="0" w:firstColumn="0" w:lastColumn="0" w:noHBand="0" w:noVBand="0"/>
      </w:tblPr>
      <w:tblGrid>
        <w:gridCol w:w="5103"/>
        <w:gridCol w:w="7326"/>
      </w:tblGrid>
      <w:tr w:rsidR="00F910EE" w:rsidRPr="00662912" w:rsidTr="007A3A4F">
        <w:tc>
          <w:tcPr>
            <w:tcW w:w="5103" w:type="dxa"/>
          </w:tcPr>
          <w:p w:rsidR="00F910EE" w:rsidRPr="00662912" w:rsidRDefault="00F910EE" w:rsidP="007A3A4F">
            <w:pPr>
              <w:keepNext/>
              <w:spacing w:after="0" w:line="240" w:lineRule="exact"/>
              <w:ind w:left="-142"/>
              <w:jc w:val="both"/>
              <w:outlineLvl w:val="0"/>
              <w:rPr>
                <w:rFonts w:ascii="Times New Roman" w:hAnsi="Times New Roman"/>
                <w:b/>
                <w:bCs/>
              </w:rPr>
            </w:pPr>
            <w:r>
              <w:rPr>
                <w:rFonts w:ascii="Times New Roman" w:hAnsi="Times New Roman"/>
                <w:b/>
                <w:bCs/>
              </w:rPr>
              <w:t xml:space="preserve"> </w:t>
            </w:r>
            <w:r w:rsidR="0078753D">
              <w:rPr>
                <w:rFonts w:ascii="Times New Roman" w:hAnsi="Times New Roman"/>
                <w:b/>
                <w:bCs/>
              </w:rPr>
              <w:t xml:space="preserve"> </w:t>
            </w:r>
            <w:r w:rsidRPr="00662912">
              <w:rPr>
                <w:rFonts w:ascii="Times New Roman" w:hAnsi="Times New Roman"/>
                <w:b/>
                <w:bCs/>
              </w:rPr>
              <w:t>«Поставщик»</w:t>
            </w:r>
          </w:p>
          <w:p w:rsidR="00F910EE" w:rsidRPr="00662912" w:rsidRDefault="00DD3BCF" w:rsidP="007A3A4F">
            <w:pPr>
              <w:keepNext/>
              <w:spacing w:after="0" w:line="240" w:lineRule="exact"/>
              <w:ind w:left="-142" w:right="1581" w:firstLine="142"/>
              <w:jc w:val="both"/>
              <w:outlineLvl w:val="0"/>
              <w:rPr>
                <w:rFonts w:ascii="Times New Roman" w:hAnsi="Times New Roman"/>
                <w:b/>
                <w:bCs/>
              </w:rPr>
            </w:pPr>
            <w:r>
              <w:rPr>
                <w:rFonts w:ascii="Times New Roman" w:hAnsi="Times New Roman"/>
                <w:b/>
                <w:bCs/>
              </w:rPr>
              <w:t>А</w:t>
            </w:r>
            <w:r w:rsidR="00F910EE" w:rsidRPr="00662912">
              <w:rPr>
                <w:rFonts w:ascii="Times New Roman" w:hAnsi="Times New Roman"/>
                <w:b/>
                <w:bCs/>
              </w:rPr>
              <w:t>О «</w:t>
            </w:r>
            <w:proofErr w:type="spellStart"/>
            <w:r w:rsidR="00F910EE" w:rsidRPr="00662912">
              <w:rPr>
                <w:rFonts w:ascii="Times New Roman" w:hAnsi="Times New Roman"/>
                <w:b/>
                <w:bCs/>
              </w:rPr>
              <w:t>БалТоп</w:t>
            </w:r>
            <w:proofErr w:type="spellEnd"/>
            <w:r w:rsidR="00F910EE" w:rsidRPr="00662912">
              <w:rPr>
                <w:rFonts w:ascii="Times New Roman" w:hAnsi="Times New Roman"/>
                <w:b/>
                <w:bCs/>
              </w:rPr>
              <w:t xml:space="preserve">»                                                                                                                                                                                                                                                                                                                                                                                             </w:t>
            </w:r>
          </w:p>
        </w:tc>
        <w:tc>
          <w:tcPr>
            <w:tcW w:w="7326" w:type="dxa"/>
          </w:tcPr>
          <w:p w:rsidR="00F910EE" w:rsidRPr="00662912" w:rsidRDefault="00F910EE" w:rsidP="007A3A4F">
            <w:pPr>
              <w:spacing w:after="0" w:line="240" w:lineRule="exact"/>
              <w:rPr>
                <w:rFonts w:ascii="Times New Roman" w:hAnsi="Times New Roman"/>
                <w:b/>
              </w:rPr>
            </w:pPr>
            <w:r w:rsidRPr="00662912">
              <w:rPr>
                <w:rFonts w:ascii="Times New Roman" w:hAnsi="Times New Roman"/>
                <w:b/>
              </w:rPr>
              <w:t xml:space="preserve">      «Покупатель»</w:t>
            </w:r>
          </w:p>
          <w:p w:rsidR="00F910EE" w:rsidRPr="00662912" w:rsidRDefault="00F910EE" w:rsidP="007A3A4F">
            <w:pPr>
              <w:spacing w:after="0" w:line="240" w:lineRule="exact"/>
              <w:rPr>
                <w:rFonts w:ascii="Times New Roman" w:hAnsi="Times New Roman"/>
                <w:b/>
              </w:rPr>
            </w:pPr>
            <w:r w:rsidRPr="00662912">
              <w:rPr>
                <w:rFonts w:ascii="Times New Roman" w:hAnsi="Times New Roman"/>
                <w:b/>
              </w:rPr>
              <w:t xml:space="preserve">      АО «</w:t>
            </w:r>
            <w:proofErr w:type="spellStart"/>
            <w:r w:rsidRPr="00662912">
              <w:rPr>
                <w:rFonts w:ascii="Times New Roman" w:hAnsi="Times New Roman"/>
                <w:b/>
              </w:rPr>
              <w:t>Выборгтеплоэнерго</w:t>
            </w:r>
            <w:proofErr w:type="spellEnd"/>
            <w:r w:rsidRPr="00662912">
              <w:rPr>
                <w:rFonts w:ascii="Times New Roman" w:hAnsi="Times New Roman"/>
                <w:b/>
              </w:rPr>
              <w:t xml:space="preserve">»          </w:t>
            </w:r>
          </w:p>
        </w:tc>
      </w:tr>
      <w:tr w:rsidR="00F910EE" w:rsidRPr="00662912" w:rsidTr="007A3A4F">
        <w:trPr>
          <w:trHeight w:val="1230"/>
        </w:trPr>
        <w:tc>
          <w:tcPr>
            <w:tcW w:w="5103" w:type="dxa"/>
          </w:tcPr>
          <w:p w:rsidR="00D81292" w:rsidRDefault="00D81292" w:rsidP="00D81292">
            <w:pPr>
              <w:spacing w:after="0" w:line="240" w:lineRule="exact"/>
              <w:ind w:right="1734"/>
              <w:rPr>
                <w:rFonts w:ascii="Times New Roman" w:hAnsi="Times New Roman"/>
              </w:rPr>
            </w:pPr>
            <w:r>
              <w:rPr>
                <w:rFonts w:ascii="Times New Roman" w:hAnsi="Times New Roman"/>
              </w:rPr>
              <w:t>194021, г. Санкт-Петербург, Политехническая улица, д. 4, корпус 3, лит. Б, пом. 2-Н</w:t>
            </w:r>
          </w:p>
          <w:p w:rsidR="00D81292" w:rsidRDefault="00D81292" w:rsidP="00D81292">
            <w:pPr>
              <w:spacing w:after="0" w:line="240" w:lineRule="exact"/>
              <w:ind w:right="1734"/>
              <w:rPr>
                <w:rFonts w:ascii="Times New Roman" w:hAnsi="Times New Roman"/>
              </w:rPr>
            </w:pPr>
            <w:r>
              <w:rPr>
                <w:rFonts w:ascii="Times New Roman" w:hAnsi="Times New Roman"/>
              </w:rPr>
              <w:t>Тел. 294-24-64</w:t>
            </w:r>
          </w:p>
          <w:p w:rsidR="00D81292" w:rsidRDefault="00D81292" w:rsidP="00D81292">
            <w:pPr>
              <w:spacing w:after="0" w:line="240" w:lineRule="exact"/>
              <w:ind w:right="141"/>
              <w:rPr>
                <w:rFonts w:ascii="Times New Roman" w:hAnsi="Times New Roman"/>
              </w:rPr>
            </w:pPr>
            <w:r>
              <w:rPr>
                <w:rFonts w:ascii="Times New Roman" w:hAnsi="Times New Roman"/>
              </w:rPr>
              <w:t>ОГРН 1069847569494</w:t>
            </w:r>
          </w:p>
          <w:p w:rsidR="00D81292" w:rsidRDefault="00D81292" w:rsidP="00D81292">
            <w:pPr>
              <w:spacing w:after="0" w:line="240" w:lineRule="exact"/>
              <w:ind w:right="141"/>
              <w:rPr>
                <w:rFonts w:ascii="Times New Roman" w:hAnsi="Times New Roman"/>
              </w:rPr>
            </w:pPr>
            <w:r>
              <w:rPr>
                <w:rFonts w:ascii="Times New Roman" w:hAnsi="Times New Roman"/>
              </w:rPr>
              <w:t>ИНН/КПП  7839348306/780201001</w:t>
            </w:r>
          </w:p>
          <w:p w:rsidR="00D81292" w:rsidRDefault="00D81292" w:rsidP="00D81292">
            <w:pPr>
              <w:spacing w:after="0" w:line="240" w:lineRule="exact"/>
              <w:ind w:right="141"/>
              <w:rPr>
                <w:rFonts w:ascii="Times New Roman" w:hAnsi="Times New Roman"/>
              </w:rPr>
            </w:pPr>
            <w:r>
              <w:rPr>
                <w:rFonts w:ascii="Times New Roman" w:hAnsi="Times New Roman"/>
              </w:rPr>
              <w:t xml:space="preserve">р/с: 40702810812010327739                                          </w:t>
            </w:r>
          </w:p>
          <w:p w:rsidR="00D81292" w:rsidRDefault="00D81292" w:rsidP="00D81292">
            <w:pPr>
              <w:spacing w:after="0" w:line="240" w:lineRule="exact"/>
              <w:ind w:right="141"/>
              <w:rPr>
                <w:rFonts w:ascii="Times New Roman" w:hAnsi="Times New Roman"/>
              </w:rPr>
            </w:pPr>
            <w:r>
              <w:rPr>
                <w:rFonts w:ascii="Times New Roman" w:hAnsi="Times New Roman"/>
              </w:rPr>
              <w:t>к/</w:t>
            </w:r>
            <w:proofErr w:type="spellStart"/>
            <w:r>
              <w:rPr>
                <w:rFonts w:ascii="Times New Roman" w:hAnsi="Times New Roman"/>
              </w:rPr>
              <w:t>сч</w:t>
            </w:r>
            <w:proofErr w:type="spellEnd"/>
            <w:r>
              <w:rPr>
                <w:rFonts w:ascii="Times New Roman" w:hAnsi="Times New Roman"/>
              </w:rPr>
              <w:t xml:space="preserve">: 30101810445250000360                                     </w:t>
            </w:r>
          </w:p>
          <w:p w:rsidR="00D81292" w:rsidRDefault="00D81292" w:rsidP="00D81292">
            <w:pPr>
              <w:spacing w:after="0" w:line="240" w:lineRule="exact"/>
              <w:ind w:right="141"/>
              <w:rPr>
                <w:rFonts w:ascii="Times New Roman" w:hAnsi="Times New Roman"/>
              </w:rPr>
            </w:pPr>
            <w:r>
              <w:rPr>
                <w:rFonts w:ascii="Times New Roman" w:hAnsi="Times New Roman"/>
              </w:rPr>
              <w:t xml:space="preserve">БИК: 044525360       </w:t>
            </w:r>
          </w:p>
          <w:p w:rsidR="00D81292" w:rsidRDefault="00D81292" w:rsidP="00D81292">
            <w:pPr>
              <w:spacing w:after="0" w:line="240" w:lineRule="exact"/>
              <w:ind w:right="141"/>
              <w:rPr>
                <w:rFonts w:ascii="Times New Roman" w:hAnsi="Times New Roman"/>
              </w:rPr>
            </w:pPr>
            <w:r>
              <w:rPr>
                <w:rFonts w:ascii="Times New Roman" w:hAnsi="Times New Roman"/>
              </w:rPr>
              <w:t>в филиале «Корпоративный» ПАО</w:t>
            </w:r>
          </w:p>
          <w:p w:rsidR="00D81292" w:rsidRDefault="00D81292" w:rsidP="00D81292">
            <w:pPr>
              <w:spacing w:after="0" w:line="240" w:lineRule="exact"/>
              <w:ind w:right="141"/>
              <w:rPr>
                <w:rFonts w:ascii="Times New Roman" w:hAnsi="Times New Roman"/>
              </w:rPr>
            </w:pPr>
            <w:r>
              <w:rPr>
                <w:rFonts w:ascii="Times New Roman" w:hAnsi="Times New Roman"/>
              </w:rPr>
              <w:t>«</w:t>
            </w:r>
            <w:proofErr w:type="spellStart"/>
            <w:r>
              <w:rPr>
                <w:rFonts w:ascii="Times New Roman" w:hAnsi="Times New Roman"/>
              </w:rPr>
              <w:t>Совкомбанк</w:t>
            </w:r>
            <w:proofErr w:type="spellEnd"/>
            <w:r>
              <w:rPr>
                <w:rFonts w:ascii="Times New Roman" w:hAnsi="Times New Roman"/>
              </w:rPr>
              <w:t>»</w:t>
            </w:r>
          </w:p>
          <w:p w:rsidR="00F910EE" w:rsidRPr="00662912" w:rsidRDefault="00F910EE" w:rsidP="007A3A4F">
            <w:pPr>
              <w:spacing w:after="0" w:line="240" w:lineRule="exact"/>
              <w:ind w:left="-142" w:firstLine="142"/>
              <w:rPr>
                <w:rFonts w:ascii="Times New Roman" w:hAnsi="Times New Roman"/>
              </w:rPr>
            </w:pPr>
          </w:p>
        </w:tc>
        <w:tc>
          <w:tcPr>
            <w:tcW w:w="7326" w:type="dxa"/>
          </w:tcPr>
          <w:p w:rsidR="00F910EE" w:rsidRPr="00662912" w:rsidRDefault="00F910EE" w:rsidP="007A3A4F">
            <w:pPr>
              <w:spacing w:after="0" w:line="240" w:lineRule="exact"/>
              <w:rPr>
                <w:rFonts w:ascii="Times New Roman" w:hAnsi="Times New Roman"/>
                <w:sz w:val="24"/>
                <w:szCs w:val="24"/>
              </w:rPr>
            </w:pPr>
            <w:r w:rsidRPr="00662912">
              <w:rPr>
                <w:rFonts w:ascii="Times New Roman" w:hAnsi="Times New Roman"/>
              </w:rPr>
              <w:t xml:space="preserve">      188800, г. Выборг, Ленинградская обл.</w:t>
            </w:r>
            <w:r w:rsidRPr="00662912">
              <w:rPr>
                <w:rFonts w:ascii="Times New Roman" w:hAnsi="Times New Roman"/>
                <w:sz w:val="24"/>
                <w:szCs w:val="24"/>
              </w:rPr>
              <w:t xml:space="preserve">, </w:t>
            </w:r>
          </w:p>
          <w:p w:rsidR="00F910EE" w:rsidRPr="00662912" w:rsidRDefault="00F910EE" w:rsidP="007A3A4F">
            <w:pPr>
              <w:spacing w:after="0" w:line="240" w:lineRule="exact"/>
              <w:rPr>
                <w:rFonts w:ascii="Times New Roman" w:hAnsi="Times New Roman"/>
              </w:rPr>
            </w:pPr>
            <w:r w:rsidRPr="00662912">
              <w:rPr>
                <w:rFonts w:ascii="Times New Roman" w:hAnsi="Times New Roman"/>
              </w:rPr>
              <w:t xml:space="preserve">       ул. Сухова д.2</w:t>
            </w:r>
          </w:p>
          <w:p w:rsidR="00F910EE" w:rsidRPr="00662912" w:rsidRDefault="00F910EE" w:rsidP="007A3A4F">
            <w:pPr>
              <w:spacing w:after="0" w:line="240" w:lineRule="exact"/>
              <w:rPr>
                <w:rFonts w:ascii="Times New Roman" w:hAnsi="Times New Roman"/>
              </w:rPr>
            </w:pPr>
            <w:r w:rsidRPr="00662912">
              <w:rPr>
                <w:rFonts w:ascii="Times New Roman" w:hAnsi="Times New Roman"/>
              </w:rPr>
              <w:t xml:space="preserve">       Тел.\факс (81378)26587; 21483</w:t>
            </w:r>
          </w:p>
          <w:p w:rsidR="00F910EE" w:rsidRPr="00662912" w:rsidRDefault="00F910EE" w:rsidP="007A3A4F">
            <w:pPr>
              <w:spacing w:after="0" w:line="240" w:lineRule="exact"/>
              <w:rPr>
                <w:rFonts w:ascii="Times New Roman" w:hAnsi="Times New Roman"/>
              </w:rPr>
            </w:pPr>
            <w:r w:rsidRPr="00662912">
              <w:rPr>
                <w:rFonts w:ascii="Times New Roman" w:hAnsi="Times New Roman"/>
              </w:rPr>
              <w:t xml:space="preserve">       к/с 30101810500000000653</w:t>
            </w:r>
          </w:p>
          <w:p w:rsidR="00F910EE" w:rsidRPr="00662912" w:rsidRDefault="00F910EE" w:rsidP="007A3A4F">
            <w:pPr>
              <w:spacing w:after="0" w:line="240" w:lineRule="exact"/>
              <w:rPr>
                <w:rFonts w:ascii="Times New Roman" w:hAnsi="Times New Roman"/>
              </w:rPr>
            </w:pPr>
            <w:r w:rsidRPr="00662912">
              <w:rPr>
                <w:rFonts w:ascii="Times New Roman" w:hAnsi="Times New Roman"/>
              </w:rPr>
              <w:t xml:space="preserve">       р/с 40702810055390000440</w:t>
            </w:r>
          </w:p>
          <w:p w:rsidR="00F910EE" w:rsidRPr="00662912" w:rsidRDefault="00F910EE" w:rsidP="007A3A4F">
            <w:pPr>
              <w:spacing w:after="0" w:line="240" w:lineRule="exact"/>
              <w:rPr>
                <w:rFonts w:ascii="Times New Roman" w:hAnsi="Times New Roman"/>
              </w:rPr>
            </w:pPr>
            <w:r w:rsidRPr="00662912">
              <w:rPr>
                <w:rFonts w:ascii="Times New Roman" w:hAnsi="Times New Roman"/>
              </w:rPr>
              <w:t xml:space="preserve">       в Северо-Западный банк ПАО «Сбербанк</w:t>
            </w:r>
          </w:p>
          <w:p w:rsidR="00F910EE" w:rsidRPr="00662912" w:rsidRDefault="00F910EE" w:rsidP="007A3A4F">
            <w:pPr>
              <w:spacing w:after="0" w:line="240" w:lineRule="exact"/>
              <w:rPr>
                <w:rFonts w:ascii="Times New Roman" w:hAnsi="Times New Roman"/>
              </w:rPr>
            </w:pPr>
            <w:r w:rsidRPr="00662912">
              <w:rPr>
                <w:rFonts w:ascii="Times New Roman" w:hAnsi="Times New Roman"/>
              </w:rPr>
              <w:t xml:space="preserve">       России» г. Санкт-Петербург</w:t>
            </w:r>
          </w:p>
          <w:p w:rsidR="00F910EE" w:rsidRPr="00662912" w:rsidRDefault="00F910EE" w:rsidP="007A3A4F">
            <w:pPr>
              <w:spacing w:after="0" w:line="240" w:lineRule="exact"/>
              <w:rPr>
                <w:rFonts w:ascii="Times New Roman" w:hAnsi="Times New Roman"/>
                <w:b/>
              </w:rPr>
            </w:pPr>
            <w:r w:rsidRPr="00662912">
              <w:rPr>
                <w:rFonts w:ascii="Times New Roman" w:hAnsi="Times New Roman"/>
              </w:rPr>
              <w:t xml:space="preserve">       ИНН4704062064  КПП 470401001</w:t>
            </w:r>
          </w:p>
          <w:p w:rsidR="00F910EE" w:rsidRPr="00662912" w:rsidRDefault="00F910EE" w:rsidP="007A3A4F">
            <w:pPr>
              <w:spacing w:after="0" w:line="240" w:lineRule="exact"/>
              <w:rPr>
                <w:rFonts w:ascii="Times New Roman" w:hAnsi="Times New Roman"/>
              </w:rPr>
            </w:pPr>
            <w:r w:rsidRPr="00662912">
              <w:rPr>
                <w:rFonts w:ascii="Times New Roman" w:hAnsi="Times New Roman"/>
              </w:rPr>
              <w:t xml:space="preserve">       БИК 044030653 ОГРН 1054700176893 </w:t>
            </w:r>
          </w:p>
          <w:p w:rsidR="00F910EE" w:rsidRPr="00662912" w:rsidRDefault="00F910EE" w:rsidP="007A3A4F">
            <w:pPr>
              <w:spacing w:after="0" w:line="240" w:lineRule="exact"/>
              <w:rPr>
                <w:rFonts w:ascii="Times New Roman" w:hAnsi="Times New Roman"/>
              </w:rPr>
            </w:pPr>
            <w:r w:rsidRPr="00662912">
              <w:rPr>
                <w:rFonts w:ascii="Times New Roman" w:hAnsi="Times New Roman"/>
              </w:rPr>
              <w:t xml:space="preserve">       ОКПО 75115131  </w:t>
            </w:r>
          </w:p>
        </w:tc>
      </w:tr>
      <w:tr w:rsidR="00F910EE" w:rsidRPr="00662912" w:rsidTr="007A3A4F">
        <w:trPr>
          <w:trHeight w:val="1230"/>
        </w:trPr>
        <w:tc>
          <w:tcPr>
            <w:tcW w:w="5103" w:type="dxa"/>
          </w:tcPr>
          <w:p w:rsidR="00F910EE" w:rsidRPr="00662912" w:rsidRDefault="00F910EE" w:rsidP="007A3A4F">
            <w:pPr>
              <w:spacing w:after="0" w:line="240" w:lineRule="auto"/>
              <w:ind w:right="-1"/>
              <w:rPr>
                <w:rFonts w:ascii="Times New Roman" w:hAnsi="Times New Roman"/>
                <w:b/>
              </w:rPr>
            </w:pPr>
            <w:r w:rsidRPr="00662912">
              <w:rPr>
                <w:rFonts w:ascii="Times New Roman" w:hAnsi="Times New Roman"/>
                <w:b/>
              </w:rPr>
              <w:t xml:space="preserve">Генеральный директор                                               </w:t>
            </w:r>
          </w:p>
          <w:p w:rsidR="00F910EE" w:rsidRPr="00662912" w:rsidRDefault="00F910EE" w:rsidP="007A3A4F">
            <w:pPr>
              <w:autoSpaceDE w:val="0"/>
              <w:autoSpaceDN w:val="0"/>
              <w:adjustRightInd w:val="0"/>
              <w:spacing w:after="0" w:line="240" w:lineRule="auto"/>
              <w:rPr>
                <w:rFonts w:ascii="Times New Roman" w:hAnsi="Times New Roman"/>
                <w:b/>
              </w:rPr>
            </w:pPr>
          </w:p>
          <w:p w:rsidR="00F910EE" w:rsidRPr="00662912" w:rsidRDefault="00F910EE" w:rsidP="007A3A4F">
            <w:pPr>
              <w:autoSpaceDE w:val="0"/>
              <w:autoSpaceDN w:val="0"/>
              <w:adjustRightInd w:val="0"/>
              <w:spacing w:after="0" w:line="240" w:lineRule="auto"/>
              <w:rPr>
                <w:rFonts w:ascii="Times New Roman" w:hAnsi="Times New Roman"/>
                <w:b/>
              </w:rPr>
            </w:pPr>
            <w:r w:rsidRPr="00662912">
              <w:rPr>
                <w:rFonts w:ascii="Times New Roman" w:hAnsi="Times New Roman"/>
                <w:b/>
              </w:rPr>
              <w:t xml:space="preserve">________________/ </w:t>
            </w:r>
            <w:r w:rsidRPr="00551A40">
              <w:rPr>
                <w:rFonts w:ascii="Times New Roman" w:hAnsi="Times New Roman"/>
                <w:b/>
                <w:sz w:val="24"/>
                <w:szCs w:val="24"/>
              </w:rPr>
              <w:t>Зайончковский Р.Э./</w:t>
            </w:r>
          </w:p>
          <w:p w:rsidR="00F910EE" w:rsidRPr="00662912" w:rsidRDefault="00F910EE" w:rsidP="007A3A4F">
            <w:pPr>
              <w:autoSpaceDE w:val="0"/>
              <w:autoSpaceDN w:val="0"/>
              <w:adjustRightInd w:val="0"/>
              <w:spacing w:after="0" w:line="240" w:lineRule="auto"/>
              <w:rPr>
                <w:rFonts w:ascii="Times New Roman" w:hAnsi="Times New Roman"/>
                <w:b/>
                <w:sz w:val="24"/>
                <w:szCs w:val="24"/>
              </w:rPr>
            </w:pPr>
            <w:proofErr w:type="spellStart"/>
            <w:r w:rsidRPr="00662912">
              <w:rPr>
                <w:rFonts w:ascii="Times New Roman" w:hAnsi="Times New Roman"/>
                <w:b/>
                <w:bCs/>
              </w:rPr>
              <w:t>м.п</w:t>
            </w:r>
            <w:proofErr w:type="spellEnd"/>
            <w:r w:rsidRPr="00662912">
              <w:rPr>
                <w:rFonts w:ascii="Times New Roman" w:hAnsi="Times New Roman"/>
                <w:b/>
                <w:bCs/>
              </w:rPr>
              <w:t>.</w:t>
            </w:r>
          </w:p>
        </w:tc>
        <w:tc>
          <w:tcPr>
            <w:tcW w:w="7326" w:type="dxa"/>
          </w:tcPr>
          <w:p w:rsidR="00F910EE" w:rsidRPr="00662912" w:rsidRDefault="00F910EE" w:rsidP="007A3A4F">
            <w:pPr>
              <w:spacing w:after="0" w:line="240" w:lineRule="auto"/>
              <w:ind w:left="34" w:right="-1"/>
              <w:rPr>
                <w:rFonts w:ascii="Times New Roman" w:hAnsi="Times New Roman"/>
                <w:b/>
              </w:rPr>
            </w:pPr>
            <w:r w:rsidRPr="00662912">
              <w:rPr>
                <w:rFonts w:ascii="Times New Roman" w:hAnsi="Times New Roman"/>
                <w:b/>
              </w:rPr>
              <w:t xml:space="preserve">    </w:t>
            </w:r>
            <w:r w:rsidR="00487E53">
              <w:rPr>
                <w:rFonts w:ascii="Times New Roman" w:hAnsi="Times New Roman"/>
                <w:b/>
              </w:rPr>
              <w:t>Г</w:t>
            </w:r>
            <w:r w:rsidRPr="00662912">
              <w:rPr>
                <w:rFonts w:ascii="Times New Roman" w:hAnsi="Times New Roman"/>
                <w:b/>
              </w:rPr>
              <w:t>енеральн</w:t>
            </w:r>
            <w:r w:rsidR="00487E53">
              <w:rPr>
                <w:rFonts w:ascii="Times New Roman" w:hAnsi="Times New Roman"/>
                <w:b/>
              </w:rPr>
              <w:t>ый</w:t>
            </w:r>
            <w:r w:rsidRPr="00662912">
              <w:rPr>
                <w:rFonts w:ascii="Times New Roman" w:hAnsi="Times New Roman"/>
                <w:b/>
              </w:rPr>
              <w:t xml:space="preserve"> директор</w:t>
            </w:r>
          </w:p>
          <w:p w:rsidR="00F910EE" w:rsidRPr="00662912" w:rsidRDefault="00F910EE" w:rsidP="007A3A4F">
            <w:pPr>
              <w:spacing w:after="0" w:line="240" w:lineRule="auto"/>
              <w:ind w:left="34" w:right="-1"/>
              <w:rPr>
                <w:rFonts w:ascii="Times New Roman" w:hAnsi="Times New Roman"/>
                <w:b/>
              </w:rPr>
            </w:pPr>
          </w:p>
          <w:p w:rsidR="00F910EE" w:rsidRPr="00662912" w:rsidRDefault="00F910EE" w:rsidP="007A3A4F">
            <w:pPr>
              <w:spacing w:after="0" w:line="240" w:lineRule="auto"/>
              <w:jc w:val="both"/>
              <w:rPr>
                <w:rFonts w:ascii="Times New Roman" w:hAnsi="Times New Roman"/>
                <w:b/>
                <w:sz w:val="24"/>
                <w:szCs w:val="24"/>
              </w:rPr>
            </w:pPr>
            <w:r w:rsidRPr="00662912">
              <w:rPr>
                <w:rFonts w:ascii="Times New Roman" w:hAnsi="Times New Roman"/>
                <w:b/>
                <w:sz w:val="24"/>
                <w:szCs w:val="24"/>
              </w:rPr>
              <w:t xml:space="preserve">     ________________ /</w:t>
            </w:r>
            <w:r w:rsidR="00487E53">
              <w:rPr>
                <w:rFonts w:ascii="Times New Roman" w:hAnsi="Times New Roman"/>
                <w:b/>
                <w:sz w:val="24"/>
                <w:szCs w:val="24"/>
              </w:rPr>
              <w:t>Кривонос А</w:t>
            </w:r>
            <w:r w:rsidR="009F04ED">
              <w:rPr>
                <w:rFonts w:ascii="Times New Roman" w:hAnsi="Times New Roman"/>
                <w:b/>
                <w:sz w:val="24"/>
                <w:szCs w:val="24"/>
              </w:rPr>
              <w:t>.</w:t>
            </w:r>
            <w:r w:rsidR="00487E53">
              <w:rPr>
                <w:rFonts w:ascii="Times New Roman" w:hAnsi="Times New Roman"/>
                <w:b/>
                <w:sz w:val="24"/>
                <w:szCs w:val="24"/>
              </w:rPr>
              <w:t>В</w:t>
            </w:r>
            <w:r w:rsidR="009F04ED">
              <w:rPr>
                <w:rFonts w:ascii="Times New Roman" w:hAnsi="Times New Roman"/>
                <w:b/>
                <w:sz w:val="24"/>
                <w:szCs w:val="24"/>
              </w:rPr>
              <w:t>.</w:t>
            </w:r>
            <w:r w:rsidRPr="00662912">
              <w:rPr>
                <w:rFonts w:ascii="Times New Roman" w:hAnsi="Times New Roman"/>
                <w:b/>
                <w:sz w:val="24"/>
                <w:szCs w:val="24"/>
              </w:rPr>
              <w:t>/</w:t>
            </w:r>
          </w:p>
          <w:p w:rsidR="00F910EE" w:rsidRPr="00662912" w:rsidRDefault="00F910EE" w:rsidP="007A3A4F">
            <w:pPr>
              <w:spacing w:after="0" w:line="240" w:lineRule="auto"/>
              <w:ind w:left="34" w:right="-1"/>
              <w:rPr>
                <w:rFonts w:ascii="Times New Roman" w:hAnsi="Times New Roman"/>
                <w:b/>
              </w:rPr>
            </w:pPr>
            <w:r w:rsidRPr="00662912">
              <w:rPr>
                <w:rFonts w:ascii="Times New Roman" w:hAnsi="Times New Roman"/>
                <w:b/>
                <w:sz w:val="16"/>
                <w:szCs w:val="16"/>
              </w:rPr>
              <w:t xml:space="preserve">     М.П.</w:t>
            </w:r>
          </w:p>
        </w:tc>
      </w:tr>
    </w:tbl>
    <w:p w:rsidR="00D721AC" w:rsidRDefault="00D721AC" w:rsidP="00D721AC">
      <w:pPr>
        <w:spacing w:after="0" w:line="240" w:lineRule="auto"/>
        <w:jc w:val="right"/>
        <w:rPr>
          <w:rFonts w:ascii="Times New Roman" w:hAnsi="Times New Roman"/>
          <w:sz w:val="20"/>
          <w:szCs w:val="20"/>
        </w:rPr>
      </w:pPr>
    </w:p>
    <w:p w:rsidR="00D721AC" w:rsidRDefault="00D721AC" w:rsidP="00D721AC">
      <w:pPr>
        <w:spacing w:after="0" w:line="240" w:lineRule="auto"/>
        <w:jc w:val="right"/>
        <w:rPr>
          <w:rFonts w:ascii="Times New Roman" w:hAnsi="Times New Roman"/>
          <w:sz w:val="20"/>
          <w:szCs w:val="20"/>
        </w:rPr>
      </w:pPr>
    </w:p>
    <w:p w:rsidR="00D721AC" w:rsidRDefault="00D721AC" w:rsidP="00D721AC">
      <w:pPr>
        <w:spacing w:after="0" w:line="240" w:lineRule="auto"/>
        <w:jc w:val="right"/>
        <w:rPr>
          <w:rFonts w:ascii="Times New Roman" w:hAnsi="Times New Roman"/>
          <w:sz w:val="20"/>
          <w:szCs w:val="20"/>
        </w:rPr>
      </w:pPr>
    </w:p>
    <w:p w:rsidR="00D721AC" w:rsidRDefault="00D721AC" w:rsidP="00D721AC">
      <w:pPr>
        <w:spacing w:after="0" w:line="240" w:lineRule="auto"/>
        <w:jc w:val="right"/>
        <w:rPr>
          <w:rFonts w:ascii="Times New Roman" w:hAnsi="Times New Roman"/>
          <w:sz w:val="20"/>
          <w:szCs w:val="20"/>
        </w:rPr>
      </w:pPr>
    </w:p>
    <w:p w:rsidR="00D721AC" w:rsidRDefault="00D721AC" w:rsidP="00D721AC">
      <w:pPr>
        <w:spacing w:after="0" w:line="240" w:lineRule="auto"/>
        <w:jc w:val="right"/>
        <w:rPr>
          <w:rFonts w:ascii="Times New Roman" w:hAnsi="Times New Roman"/>
          <w:sz w:val="20"/>
          <w:szCs w:val="20"/>
        </w:rPr>
      </w:pPr>
    </w:p>
    <w:p w:rsidR="00D721AC" w:rsidRDefault="00D721AC" w:rsidP="00D721AC">
      <w:pPr>
        <w:spacing w:after="0" w:line="240" w:lineRule="auto"/>
        <w:jc w:val="right"/>
        <w:rPr>
          <w:rFonts w:ascii="Times New Roman" w:hAnsi="Times New Roman"/>
          <w:sz w:val="20"/>
          <w:szCs w:val="20"/>
        </w:rPr>
      </w:pPr>
    </w:p>
    <w:p w:rsidR="00D721AC" w:rsidRDefault="00D721AC" w:rsidP="00D721AC">
      <w:pPr>
        <w:spacing w:after="0" w:line="240" w:lineRule="auto"/>
        <w:jc w:val="right"/>
        <w:rPr>
          <w:rFonts w:ascii="Times New Roman" w:hAnsi="Times New Roman"/>
          <w:sz w:val="20"/>
          <w:szCs w:val="20"/>
        </w:rPr>
      </w:pPr>
    </w:p>
    <w:p w:rsidR="00D721AC" w:rsidRDefault="00D721AC" w:rsidP="00D721AC">
      <w:pPr>
        <w:spacing w:after="0" w:line="240" w:lineRule="auto"/>
        <w:jc w:val="right"/>
        <w:rPr>
          <w:rFonts w:ascii="Times New Roman" w:hAnsi="Times New Roman"/>
          <w:sz w:val="20"/>
          <w:szCs w:val="20"/>
        </w:rPr>
      </w:pPr>
    </w:p>
    <w:p w:rsidR="00D721AC" w:rsidRDefault="00D721AC" w:rsidP="00D721AC">
      <w:pPr>
        <w:spacing w:after="0" w:line="240" w:lineRule="auto"/>
        <w:jc w:val="right"/>
        <w:rPr>
          <w:rFonts w:ascii="Times New Roman" w:hAnsi="Times New Roman"/>
          <w:sz w:val="20"/>
          <w:szCs w:val="20"/>
        </w:rPr>
      </w:pPr>
    </w:p>
    <w:p w:rsidR="00D721AC" w:rsidRDefault="00D721AC" w:rsidP="00D721AC">
      <w:pPr>
        <w:spacing w:after="0" w:line="240" w:lineRule="auto"/>
        <w:jc w:val="right"/>
        <w:rPr>
          <w:rFonts w:ascii="Times New Roman" w:hAnsi="Times New Roman"/>
          <w:sz w:val="20"/>
          <w:szCs w:val="20"/>
        </w:rPr>
      </w:pPr>
    </w:p>
    <w:p w:rsidR="00D721AC" w:rsidRDefault="00D721AC" w:rsidP="00D721AC">
      <w:pPr>
        <w:spacing w:after="0" w:line="240" w:lineRule="auto"/>
        <w:jc w:val="right"/>
        <w:rPr>
          <w:rFonts w:ascii="Times New Roman" w:hAnsi="Times New Roman"/>
          <w:sz w:val="20"/>
          <w:szCs w:val="20"/>
        </w:rPr>
      </w:pPr>
    </w:p>
    <w:p w:rsidR="00D721AC" w:rsidRDefault="00D721AC" w:rsidP="00D721AC">
      <w:pPr>
        <w:spacing w:after="0" w:line="240" w:lineRule="auto"/>
        <w:jc w:val="right"/>
        <w:rPr>
          <w:rFonts w:ascii="Times New Roman" w:hAnsi="Times New Roman"/>
          <w:sz w:val="20"/>
          <w:szCs w:val="20"/>
        </w:rPr>
      </w:pPr>
    </w:p>
    <w:p w:rsidR="00D721AC" w:rsidRDefault="00D721AC" w:rsidP="00D721AC">
      <w:pPr>
        <w:spacing w:after="0" w:line="240" w:lineRule="auto"/>
        <w:jc w:val="right"/>
        <w:rPr>
          <w:rFonts w:ascii="Times New Roman" w:hAnsi="Times New Roman"/>
          <w:sz w:val="20"/>
          <w:szCs w:val="20"/>
        </w:rPr>
      </w:pPr>
    </w:p>
    <w:p w:rsidR="00D721AC" w:rsidRDefault="00D721AC" w:rsidP="00D721AC">
      <w:pPr>
        <w:spacing w:after="0" w:line="240" w:lineRule="auto"/>
        <w:jc w:val="right"/>
        <w:rPr>
          <w:rFonts w:ascii="Times New Roman" w:hAnsi="Times New Roman"/>
          <w:sz w:val="20"/>
          <w:szCs w:val="20"/>
        </w:rPr>
      </w:pPr>
    </w:p>
    <w:p w:rsidR="00D721AC" w:rsidRDefault="00D721AC" w:rsidP="00D721AC">
      <w:pPr>
        <w:spacing w:after="0" w:line="240" w:lineRule="auto"/>
        <w:jc w:val="right"/>
        <w:rPr>
          <w:rFonts w:ascii="Times New Roman" w:hAnsi="Times New Roman"/>
          <w:sz w:val="20"/>
          <w:szCs w:val="20"/>
        </w:rPr>
      </w:pPr>
    </w:p>
    <w:p w:rsidR="00D721AC" w:rsidRDefault="00D721AC" w:rsidP="00D721AC">
      <w:pPr>
        <w:spacing w:after="0" w:line="240" w:lineRule="auto"/>
        <w:jc w:val="right"/>
        <w:rPr>
          <w:rFonts w:ascii="Times New Roman" w:hAnsi="Times New Roman"/>
          <w:sz w:val="20"/>
          <w:szCs w:val="20"/>
        </w:rPr>
      </w:pPr>
    </w:p>
    <w:p w:rsidR="00D721AC" w:rsidRDefault="00D721AC" w:rsidP="00D721AC">
      <w:pPr>
        <w:spacing w:after="0" w:line="240" w:lineRule="auto"/>
        <w:jc w:val="right"/>
        <w:rPr>
          <w:rFonts w:ascii="Times New Roman" w:hAnsi="Times New Roman"/>
          <w:sz w:val="20"/>
          <w:szCs w:val="20"/>
        </w:rPr>
      </w:pPr>
    </w:p>
    <w:p w:rsidR="00D721AC" w:rsidRDefault="00D721AC" w:rsidP="00D721AC">
      <w:pPr>
        <w:spacing w:after="0" w:line="240" w:lineRule="auto"/>
        <w:jc w:val="right"/>
        <w:rPr>
          <w:rFonts w:ascii="Times New Roman" w:hAnsi="Times New Roman"/>
          <w:sz w:val="20"/>
          <w:szCs w:val="20"/>
        </w:rPr>
      </w:pPr>
    </w:p>
    <w:p w:rsidR="00D721AC" w:rsidRDefault="00D721AC" w:rsidP="00D721AC">
      <w:pPr>
        <w:spacing w:after="0" w:line="240" w:lineRule="auto"/>
        <w:jc w:val="right"/>
        <w:rPr>
          <w:rFonts w:ascii="Times New Roman" w:hAnsi="Times New Roman"/>
          <w:sz w:val="20"/>
          <w:szCs w:val="20"/>
        </w:rPr>
      </w:pPr>
    </w:p>
    <w:p w:rsidR="00D721AC" w:rsidRDefault="00D721AC" w:rsidP="00D721AC">
      <w:pPr>
        <w:spacing w:after="0" w:line="240" w:lineRule="auto"/>
        <w:jc w:val="right"/>
        <w:rPr>
          <w:rFonts w:ascii="Times New Roman" w:hAnsi="Times New Roman"/>
          <w:sz w:val="20"/>
          <w:szCs w:val="20"/>
        </w:rPr>
      </w:pPr>
    </w:p>
    <w:p w:rsidR="00D721AC" w:rsidRDefault="00D721AC" w:rsidP="00D721AC">
      <w:pPr>
        <w:spacing w:after="0" w:line="240" w:lineRule="auto"/>
        <w:jc w:val="right"/>
        <w:rPr>
          <w:rFonts w:ascii="Times New Roman" w:hAnsi="Times New Roman"/>
          <w:sz w:val="20"/>
          <w:szCs w:val="20"/>
        </w:rPr>
      </w:pPr>
    </w:p>
    <w:p w:rsidR="00D721AC" w:rsidRDefault="00D721AC" w:rsidP="00D721AC">
      <w:pPr>
        <w:spacing w:after="0" w:line="240" w:lineRule="auto"/>
        <w:jc w:val="right"/>
        <w:rPr>
          <w:rFonts w:ascii="Times New Roman" w:hAnsi="Times New Roman"/>
          <w:sz w:val="20"/>
          <w:szCs w:val="20"/>
        </w:rPr>
      </w:pPr>
    </w:p>
    <w:p w:rsidR="00D721AC" w:rsidRDefault="00D721AC" w:rsidP="00D721AC">
      <w:pPr>
        <w:spacing w:after="0" w:line="240" w:lineRule="auto"/>
        <w:jc w:val="right"/>
        <w:rPr>
          <w:rFonts w:ascii="Times New Roman" w:hAnsi="Times New Roman"/>
          <w:sz w:val="20"/>
          <w:szCs w:val="20"/>
        </w:rPr>
      </w:pPr>
    </w:p>
    <w:p w:rsidR="00D721AC" w:rsidRDefault="00D721AC" w:rsidP="00D721AC">
      <w:pPr>
        <w:spacing w:after="0" w:line="240" w:lineRule="auto"/>
        <w:jc w:val="right"/>
        <w:rPr>
          <w:rFonts w:ascii="Times New Roman" w:hAnsi="Times New Roman"/>
          <w:sz w:val="20"/>
          <w:szCs w:val="20"/>
        </w:rPr>
      </w:pPr>
    </w:p>
    <w:p w:rsidR="00D721AC" w:rsidRDefault="00D721AC" w:rsidP="00D721AC">
      <w:pPr>
        <w:spacing w:after="0" w:line="240" w:lineRule="auto"/>
        <w:jc w:val="right"/>
        <w:rPr>
          <w:rFonts w:ascii="Times New Roman" w:hAnsi="Times New Roman"/>
          <w:sz w:val="20"/>
          <w:szCs w:val="20"/>
        </w:rPr>
      </w:pPr>
    </w:p>
    <w:p w:rsidR="00D721AC" w:rsidRDefault="00D721AC" w:rsidP="00D721AC">
      <w:pPr>
        <w:spacing w:after="0" w:line="240" w:lineRule="auto"/>
        <w:jc w:val="right"/>
        <w:rPr>
          <w:rFonts w:ascii="Times New Roman" w:hAnsi="Times New Roman"/>
          <w:sz w:val="20"/>
          <w:szCs w:val="20"/>
        </w:rPr>
      </w:pPr>
    </w:p>
    <w:p w:rsidR="00DD4F4F" w:rsidRDefault="003D560D" w:rsidP="00DD4F4F">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Пр</w:t>
      </w:r>
      <w:r w:rsidR="00DD4F4F">
        <w:rPr>
          <w:rFonts w:ascii="Times New Roman" w:hAnsi="Times New Roman"/>
          <w:b/>
          <w:sz w:val="20"/>
          <w:szCs w:val="20"/>
        </w:rPr>
        <w:t>иложение № 1</w:t>
      </w:r>
    </w:p>
    <w:p w:rsidR="00DD4F4F" w:rsidRDefault="00DD4F4F" w:rsidP="00DD4F4F">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к договору № </w:t>
      </w:r>
      <w:r w:rsidR="008F610A">
        <w:rPr>
          <w:rFonts w:ascii="Times New Roman" w:hAnsi="Times New Roman"/>
          <w:b/>
          <w:sz w:val="20"/>
          <w:szCs w:val="20"/>
        </w:rPr>
        <w:t>23</w:t>
      </w:r>
      <w:r>
        <w:rPr>
          <w:rFonts w:ascii="Times New Roman" w:hAnsi="Times New Roman"/>
          <w:b/>
          <w:sz w:val="20"/>
          <w:szCs w:val="20"/>
        </w:rPr>
        <w:t>-2</w:t>
      </w:r>
      <w:r w:rsidR="00CF776E">
        <w:rPr>
          <w:rFonts w:ascii="Times New Roman" w:hAnsi="Times New Roman"/>
          <w:b/>
          <w:sz w:val="20"/>
          <w:szCs w:val="20"/>
        </w:rPr>
        <w:t>6</w:t>
      </w:r>
      <w:r>
        <w:rPr>
          <w:rFonts w:ascii="Times New Roman" w:hAnsi="Times New Roman"/>
          <w:b/>
          <w:sz w:val="20"/>
          <w:szCs w:val="20"/>
        </w:rPr>
        <w:t>-</w:t>
      </w:r>
      <w:r w:rsidR="008F610A">
        <w:rPr>
          <w:rFonts w:ascii="Times New Roman" w:hAnsi="Times New Roman"/>
          <w:b/>
          <w:sz w:val="20"/>
          <w:szCs w:val="20"/>
        </w:rPr>
        <w:t>ЕП</w:t>
      </w:r>
    </w:p>
    <w:p w:rsidR="00DD4F4F" w:rsidRDefault="00DD4F4F" w:rsidP="00DD4F4F">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w:t>
      </w:r>
      <w:r w:rsidR="008F610A">
        <w:rPr>
          <w:rFonts w:ascii="Times New Roman" w:hAnsi="Times New Roman"/>
          <w:b/>
          <w:sz w:val="20"/>
          <w:szCs w:val="20"/>
        </w:rPr>
        <w:t>14</w:t>
      </w:r>
      <w:r>
        <w:rPr>
          <w:rFonts w:ascii="Times New Roman" w:hAnsi="Times New Roman"/>
          <w:b/>
          <w:sz w:val="20"/>
          <w:szCs w:val="20"/>
        </w:rPr>
        <w:t>»</w:t>
      </w:r>
      <w:r w:rsidR="004706D6">
        <w:rPr>
          <w:rFonts w:ascii="Times New Roman" w:hAnsi="Times New Roman"/>
          <w:b/>
          <w:sz w:val="20"/>
          <w:szCs w:val="20"/>
        </w:rPr>
        <w:t xml:space="preserve"> </w:t>
      </w:r>
      <w:r w:rsidR="008F610A">
        <w:rPr>
          <w:rFonts w:ascii="Times New Roman" w:hAnsi="Times New Roman"/>
          <w:b/>
          <w:sz w:val="20"/>
          <w:szCs w:val="20"/>
        </w:rPr>
        <w:t>июля</w:t>
      </w:r>
      <w:r w:rsidR="0083401A">
        <w:rPr>
          <w:rFonts w:ascii="Times New Roman" w:hAnsi="Times New Roman"/>
          <w:b/>
          <w:sz w:val="20"/>
          <w:szCs w:val="20"/>
        </w:rPr>
        <w:t xml:space="preserve"> </w:t>
      </w:r>
      <w:r>
        <w:rPr>
          <w:rFonts w:ascii="Times New Roman" w:hAnsi="Times New Roman"/>
          <w:b/>
          <w:sz w:val="20"/>
          <w:szCs w:val="20"/>
        </w:rPr>
        <w:t>202</w:t>
      </w:r>
      <w:r w:rsidR="00CF776E">
        <w:rPr>
          <w:rFonts w:ascii="Times New Roman" w:hAnsi="Times New Roman"/>
          <w:b/>
          <w:sz w:val="20"/>
          <w:szCs w:val="20"/>
        </w:rPr>
        <w:t>6</w:t>
      </w:r>
      <w:r>
        <w:rPr>
          <w:rFonts w:ascii="Times New Roman" w:hAnsi="Times New Roman"/>
          <w:b/>
          <w:sz w:val="20"/>
          <w:szCs w:val="20"/>
        </w:rPr>
        <w:t xml:space="preserve"> г.</w:t>
      </w:r>
    </w:p>
    <w:p w:rsidR="006445F5" w:rsidRDefault="006445F5" w:rsidP="00D721AC">
      <w:pPr>
        <w:ind w:firstLine="567"/>
        <w:jc w:val="center"/>
        <w:rPr>
          <w:rFonts w:ascii="Times New Roman" w:hAnsi="Times New Roman"/>
          <w:b/>
        </w:rPr>
      </w:pPr>
    </w:p>
    <w:p w:rsidR="00577740" w:rsidRPr="00C855E8" w:rsidRDefault="00DD4F4F" w:rsidP="00577740">
      <w:pPr>
        <w:spacing w:after="0" w:line="240" w:lineRule="auto"/>
        <w:outlineLvl w:val="6"/>
        <w:rPr>
          <w:rFonts w:ascii="Times New Roman" w:hAnsi="Times New Roman"/>
          <w:b/>
          <w:spacing w:val="-4"/>
          <w:lang w:val="x-none" w:eastAsia="x-none"/>
        </w:rPr>
      </w:pPr>
      <w:r>
        <w:rPr>
          <w:rFonts w:ascii="Times New Roman" w:hAnsi="Times New Roman"/>
          <w:b/>
          <w:spacing w:val="-4"/>
          <w:lang w:eastAsia="x-none"/>
        </w:rPr>
        <w:t>«</w:t>
      </w:r>
      <w:r w:rsidR="00577740" w:rsidRPr="00C855E8">
        <w:rPr>
          <w:rFonts w:ascii="Times New Roman" w:hAnsi="Times New Roman"/>
          <w:b/>
          <w:spacing w:val="-4"/>
          <w:lang w:val="x-none" w:eastAsia="x-none"/>
        </w:rPr>
        <w:t>УТВЕРЖДАЮ»</w:t>
      </w:r>
      <w:r w:rsidR="00577740" w:rsidRPr="00C855E8">
        <w:rPr>
          <w:rFonts w:ascii="Times New Roman" w:hAnsi="Times New Roman"/>
          <w:b/>
          <w:spacing w:val="-4"/>
          <w:lang w:val="x-none" w:eastAsia="x-none"/>
        </w:rPr>
        <w:tab/>
      </w:r>
      <w:r w:rsidR="00577740" w:rsidRPr="00C855E8">
        <w:rPr>
          <w:rFonts w:ascii="Times New Roman" w:hAnsi="Times New Roman"/>
          <w:b/>
          <w:spacing w:val="-4"/>
          <w:lang w:val="x-none" w:eastAsia="x-none"/>
        </w:rPr>
        <w:tab/>
      </w:r>
      <w:r w:rsidR="00577740" w:rsidRPr="00C855E8">
        <w:rPr>
          <w:rFonts w:ascii="Times New Roman" w:hAnsi="Times New Roman"/>
          <w:b/>
          <w:spacing w:val="-4"/>
          <w:lang w:val="x-none" w:eastAsia="x-none"/>
        </w:rPr>
        <w:tab/>
      </w:r>
      <w:r w:rsidR="00577740" w:rsidRPr="00C855E8">
        <w:rPr>
          <w:rFonts w:ascii="Times New Roman" w:hAnsi="Times New Roman"/>
          <w:b/>
          <w:spacing w:val="-4"/>
          <w:lang w:val="x-none" w:eastAsia="x-none"/>
        </w:rPr>
        <w:tab/>
      </w:r>
      <w:r w:rsidR="00577740" w:rsidRPr="00C855E8">
        <w:rPr>
          <w:rFonts w:ascii="Times New Roman" w:hAnsi="Times New Roman"/>
          <w:b/>
          <w:spacing w:val="-4"/>
          <w:lang w:val="x-none" w:eastAsia="x-none"/>
        </w:rPr>
        <w:tab/>
      </w:r>
      <w:r w:rsidR="00577740" w:rsidRPr="00C855E8">
        <w:rPr>
          <w:rFonts w:ascii="Times New Roman" w:hAnsi="Times New Roman"/>
          <w:b/>
          <w:spacing w:val="-4"/>
          <w:lang w:val="x-none" w:eastAsia="x-none"/>
        </w:rPr>
        <w:tab/>
      </w:r>
      <w:r w:rsidR="007531ED">
        <w:rPr>
          <w:rFonts w:ascii="Times New Roman" w:hAnsi="Times New Roman"/>
          <w:b/>
          <w:spacing w:val="-4"/>
          <w:lang w:eastAsia="x-none"/>
        </w:rPr>
        <w:t xml:space="preserve">             </w:t>
      </w:r>
      <w:r w:rsidR="00606864">
        <w:rPr>
          <w:rFonts w:ascii="Times New Roman" w:hAnsi="Times New Roman"/>
          <w:b/>
          <w:spacing w:val="-4"/>
          <w:lang w:eastAsia="x-none"/>
        </w:rPr>
        <w:t xml:space="preserve">                                                               </w:t>
      </w:r>
      <w:r w:rsidR="007531ED">
        <w:rPr>
          <w:rFonts w:ascii="Times New Roman" w:hAnsi="Times New Roman"/>
          <w:b/>
          <w:spacing w:val="-4"/>
          <w:lang w:eastAsia="x-none"/>
        </w:rPr>
        <w:t xml:space="preserve">   </w:t>
      </w:r>
      <w:r>
        <w:rPr>
          <w:rFonts w:ascii="Times New Roman" w:hAnsi="Times New Roman"/>
          <w:b/>
          <w:spacing w:val="-4"/>
          <w:lang w:eastAsia="x-none"/>
        </w:rPr>
        <w:t>«</w:t>
      </w:r>
      <w:r w:rsidR="00577740" w:rsidRPr="00C855E8">
        <w:rPr>
          <w:rFonts w:ascii="Times New Roman" w:hAnsi="Times New Roman"/>
          <w:b/>
          <w:spacing w:val="-4"/>
          <w:lang w:val="x-none" w:eastAsia="x-none"/>
        </w:rPr>
        <w:t>СОГЛАСОВАНО»</w:t>
      </w:r>
    </w:p>
    <w:p w:rsidR="00577740" w:rsidRPr="00C855E8" w:rsidRDefault="00577740" w:rsidP="00577740">
      <w:pPr>
        <w:spacing w:after="0" w:line="240" w:lineRule="auto"/>
        <w:outlineLvl w:val="6"/>
        <w:rPr>
          <w:rFonts w:ascii="Times New Roman" w:hAnsi="Times New Roman"/>
          <w:spacing w:val="-4"/>
          <w:lang w:val="x-none" w:eastAsia="x-none"/>
        </w:rPr>
      </w:pPr>
    </w:p>
    <w:tbl>
      <w:tblPr>
        <w:tblW w:w="10548" w:type="dxa"/>
        <w:tblLayout w:type="fixed"/>
        <w:tblLook w:val="0000" w:firstRow="0" w:lastRow="0" w:firstColumn="0" w:lastColumn="0" w:noHBand="0" w:noVBand="0"/>
      </w:tblPr>
      <w:tblGrid>
        <w:gridCol w:w="5508"/>
        <w:gridCol w:w="5040"/>
      </w:tblGrid>
      <w:tr w:rsidR="00577740" w:rsidRPr="00C855E8" w:rsidTr="007A3A4F">
        <w:trPr>
          <w:trHeight w:val="1230"/>
        </w:trPr>
        <w:tc>
          <w:tcPr>
            <w:tcW w:w="5508" w:type="dxa"/>
          </w:tcPr>
          <w:p w:rsidR="00577740" w:rsidRPr="00C855E8" w:rsidRDefault="00577740" w:rsidP="007A3A4F">
            <w:pPr>
              <w:spacing w:after="0" w:line="240" w:lineRule="auto"/>
              <w:rPr>
                <w:rFonts w:ascii="Times New Roman" w:hAnsi="Times New Roman"/>
                <w:b/>
                <w:bCs/>
              </w:rPr>
            </w:pPr>
            <w:r w:rsidRPr="00C855E8">
              <w:rPr>
                <w:rFonts w:ascii="Times New Roman" w:hAnsi="Times New Roman"/>
                <w:b/>
                <w:bCs/>
              </w:rPr>
              <w:t>Генеральный директор</w:t>
            </w:r>
          </w:p>
          <w:p w:rsidR="00577740" w:rsidRPr="00C855E8" w:rsidRDefault="00577740" w:rsidP="007A3A4F">
            <w:pPr>
              <w:spacing w:after="0" w:line="240" w:lineRule="auto"/>
              <w:rPr>
                <w:rFonts w:ascii="Times New Roman" w:hAnsi="Times New Roman"/>
                <w:b/>
                <w:bCs/>
              </w:rPr>
            </w:pPr>
            <w:r w:rsidRPr="00C855E8">
              <w:rPr>
                <w:rFonts w:ascii="Times New Roman" w:hAnsi="Times New Roman"/>
                <w:b/>
                <w:bCs/>
              </w:rPr>
              <w:t>АО «</w:t>
            </w:r>
            <w:proofErr w:type="spellStart"/>
            <w:r w:rsidRPr="00C855E8">
              <w:rPr>
                <w:rFonts w:ascii="Times New Roman" w:hAnsi="Times New Roman"/>
                <w:b/>
                <w:bCs/>
              </w:rPr>
              <w:t>БалТоп</w:t>
            </w:r>
            <w:proofErr w:type="spellEnd"/>
            <w:r w:rsidRPr="00C855E8">
              <w:rPr>
                <w:rFonts w:ascii="Times New Roman" w:hAnsi="Times New Roman"/>
                <w:b/>
                <w:bCs/>
              </w:rPr>
              <w:t>»</w:t>
            </w:r>
          </w:p>
          <w:p w:rsidR="00577740" w:rsidRPr="00C855E8" w:rsidRDefault="00577740" w:rsidP="007A3A4F">
            <w:pPr>
              <w:spacing w:after="0" w:line="240" w:lineRule="auto"/>
              <w:ind w:right="-1"/>
              <w:rPr>
                <w:rFonts w:ascii="Times New Roman" w:hAnsi="Times New Roman"/>
                <w:b/>
              </w:rPr>
            </w:pPr>
          </w:p>
          <w:p w:rsidR="00577740" w:rsidRPr="00C855E8" w:rsidRDefault="00577740" w:rsidP="007A3A4F">
            <w:pPr>
              <w:spacing w:after="0" w:line="240" w:lineRule="auto"/>
              <w:ind w:left="34" w:right="-1"/>
              <w:rPr>
                <w:rFonts w:ascii="Times New Roman" w:hAnsi="Times New Roman"/>
                <w:b/>
                <w:bCs/>
              </w:rPr>
            </w:pPr>
            <w:r w:rsidRPr="00C855E8">
              <w:rPr>
                <w:rFonts w:ascii="Times New Roman" w:hAnsi="Times New Roman"/>
                <w:b/>
                <w:bCs/>
              </w:rPr>
              <w:t>___________________/</w:t>
            </w:r>
            <w:r w:rsidRPr="00C855E8">
              <w:rPr>
                <w:rFonts w:ascii="Times New Roman" w:hAnsi="Times New Roman"/>
                <w:b/>
              </w:rPr>
              <w:t xml:space="preserve"> Зайончковский Р.Э./</w:t>
            </w:r>
          </w:p>
          <w:p w:rsidR="00577740" w:rsidRPr="00C855E8" w:rsidRDefault="00577740" w:rsidP="007A3A4F">
            <w:pPr>
              <w:spacing w:after="0" w:line="240" w:lineRule="auto"/>
              <w:ind w:left="34" w:right="-1"/>
              <w:rPr>
                <w:rFonts w:ascii="Times New Roman" w:hAnsi="Times New Roman"/>
                <w:b/>
              </w:rPr>
            </w:pPr>
            <w:proofErr w:type="spellStart"/>
            <w:r w:rsidRPr="00C855E8">
              <w:rPr>
                <w:rFonts w:ascii="Times New Roman" w:hAnsi="Times New Roman"/>
                <w:b/>
              </w:rPr>
              <w:t>м.п</w:t>
            </w:r>
            <w:proofErr w:type="spellEnd"/>
            <w:r w:rsidRPr="00C855E8">
              <w:rPr>
                <w:rFonts w:ascii="Times New Roman" w:hAnsi="Times New Roman"/>
                <w:b/>
              </w:rPr>
              <w:t>.</w:t>
            </w:r>
          </w:p>
        </w:tc>
        <w:tc>
          <w:tcPr>
            <w:tcW w:w="5040" w:type="dxa"/>
          </w:tcPr>
          <w:p w:rsidR="009F04ED" w:rsidRPr="00662912" w:rsidRDefault="00487E53" w:rsidP="009F04ED">
            <w:pPr>
              <w:spacing w:after="0" w:line="240" w:lineRule="auto"/>
              <w:ind w:left="34" w:right="-1"/>
              <w:rPr>
                <w:rFonts w:ascii="Times New Roman" w:hAnsi="Times New Roman"/>
                <w:b/>
              </w:rPr>
            </w:pPr>
            <w:r>
              <w:rPr>
                <w:rFonts w:ascii="Times New Roman" w:hAnsi="Times New Roman"/>
                <w:b/>
              </w:rPr>
              <w:t>Г</w:t>
            </w:r>
            <w:r w:rsidR="009F04ED" w:rsidRPr="00662912">
              <w:rPr>
                <w:rFonts w:ascii="Times New Roman" w:hAnsi="Times New Roman"/>
                <w:b/>
              </w:rPr>
              <w:t>енеральн</w:t>
            </w:r>
            <w:r>
              <w:rPr>
                <w:rFonts w:ascii="Times New Roman" w:hAnsi="Times New Roman"/>
                <w:b/>
              </w:rPr>
              <w:t>ый</w:t>
            </w:r>
            <w:r w:rsidR="009F04ED" w:rsidRPr="00662912">
              <w:rPr>
                <w:rFonts w:ascii="Times New Roman" w:hAnsi="Times New Roman"/>
                <w:b/>
              </w:rPr>
              <w:t xml:space="preserve"> директор</w:t>
            </w:r>
          </w:p>
          <w:p w:rsidR="009F04ED" w:rsidRPr="009F04ED" w:rsidRDefault="009F04ED" w:rsidP="009F04ED">
            <w:pPr>
              <w:spacing w:after="0" w:line="240" w:lineRule="auto"/>
              <w:ind w:left="34" w:right="-1"/>
              <w:rPr>
                <w:rFonts w:ascii="Times New Roman" w:hAnsi="Times New Roman"/>
                <w:b/>
              </w:rPr>
            </w:pPr>
            <w:r w:rsidRPr="009F04ED">
              <w:rPr>
                <w:rFonts w:ascii="Times New Roman" w:hAnsi="Times New Roman"/>
                <w:b/>
              </w:rPr>
              <w:t>АО «</w:t>
            </w:r>
            <w:proofErr w:type="spellStart"/>
            <w:r w:rsidRPr="009F04ED">
              <w:rPr>
                <w:rFonts w:ascii="Times New Roman" w:hAnsi="Times New Roman"/>
                <w:b/>
              </w:rPr>
              <w:t>Выборгтеплоэнерго</w:t>
            </w:r>
            <w:proofErr w:type="spellEnd"/>
            <w:r w:rsidRPr="009F04ED">
              <w:rPr>
                <w:rFonts w:ascii="Times New Roman" w:hAnsi="Times New Roman"/>
                <w:b/>
              </w:rPr>
              <w:t>»</w:t>
            </w:r>
          </w:p>
          <w:p w:rsidR="009F04ED" w:rsidRDefault="009F04ED" w:rsidP="009F04ED">
            <w:pPr>
              <w:spacing w:after="0" w:line="240" w:lineRule="auto"/>
              <w:jc w:val="both"/>
              <w:rPr>
                <w:rFonts w:ascii="Times New Roman" w:hAnsi="Times New Roman"/>
                <w:b/>
              </w:rPr>
            </w:pPr>
          </w:p>
          <w:p w:rsidR="009F04ED" w:rsidRPr="009F04ED" w:rsidRDefault="009F04ED" w:rsidP="009F04ED">
            <w:pPr>
              <w:spacing w:after="0" w:line="240" w:lineRule="auto"/>
              <w:jc w:val="both"/>
              <w:rPr>
                <w:rFonts w:ascii="Times New Roman" w:hAnsi="Times New Roman"/>
                <w:b/>
              </w:rPr>
            </w:pPr>
            <w:r w:rsidRPr="009F04ED">
              <w:rPr>
                <w:rFonts w:ascii="Times New Roman" w:hAnsi="Times New Roman"/>
                <w:b/>
              </w:rPr>
              <w:t>________________ /</w:t>
            </w:r>
            <w:r w:rsidR="00487E53">
              <w:rPr>
                <w:rFonts w:ascii="Times New Roman" w:hAnsi="Times New Roman"/>
                <w:b/>
              </w:rPr>
              <w:t>Кривонос А</w:t>
            </w:r>
            <w:r w:rsidRPr="009F04ED">
              <w:rPr>
                <w:rFonts w:ascii="Times New Roman" w:hAnsi="Times New Roman"/>
                <w:b/>
              </w:rPr>
              <w:t>.</w:t>
            </w:r>
            <w:r w:rsidR="00487E53">
              <w:rPr>
                <w:rFonts w:ascii="Times New Roman" w:hAnsi="Times New Roman"/>
                <w:b/>
              </w:rPr>
              <w:t>В</w:t>
            </w:r>
            <w:r w:rsidRPr="009F04ED">
              <w:rPr>
                <w:rFonts w:ascii="Times New Roman" w:hAnsi="Times New Roman"/>
                <w:b/>
              </w:rPr>
              <w:t>./</w:t>
            </w:r>
          </w:p>
          <w:p w:rsidR="00577740" w:rsidRPr="00C855E8" w:rsidRDefault="009F04ED" w:rsidP="009F04ED">
            <w:pPr>
              <w:spacing w:after="0" w:line="240" w:lineRule="auto"/>
              <w:rPr>
                <w:rFonts w:ascii="Times New Roman" w:hAnsi="Times New Roman"/>
                <w:b/>
                <w:bCs/>
              </w:rPr>
            </w:pPr>
            <w:proofErr w:type="spellStart"/>
            <w:r w:rsidRPr="009F04ED">
              <w:rPr>
                <w:rFonts w:ascii="Times New Roman" w:hAnsi="Times New Roman"/>
                <w:b/>
                <w:bCs/>
              </w:rPr>
              <w:t>м.п</w:t>
            </w:r>
            <w:proofErr w:type="spellEnd"/>
            <w:r w:rsidRPr="009F04ED">
              <w:rPr>
                <w:rFonts w:ascii="Times New Roman" w:hAnsi="Times New Roman"/>
                <w:b/>
                <w:bCs/>
              </w:rPr>
              <w:t>.</w:t>
            </w:r>
          </w:p>
        </w:tc>
      </w:tr>
    </w:tbl>
    <w:p w:rsidR="00577740" w:rsidRPr="00E12951" w:rsidRDefault="00577740" w:rsidP="00577740">
      <w:pPr>
        <w:spacing w:after="0" w:line="240" w:lineRule="auto"/>
        <w:jc w:val="both"/>
        <w:outlineLvl w:val="6"/>
        <w:rPr>
          <w:rFonts w:ascii="Times New Roman" w:hAnsi="Times New Roman"/>
          <w:b/>
          <w:spacing w:val="-4"/>
          <w:sz w:val="20"/>
          <w:szCs w:val="20"/>
          <w:lang w:eastAsia="x-none"/>
        </w:rPr>
      </w:pPr>
    </w:p>
    <w:p w:rsidR="00D721AC" w:rsidRDefault="00D721AC" w:rsidP="00D721AC">
      <w:pPr>
        <w:rPr>
          <w:rFonts w:ascii="Times New Roman" w:hAnsi="Times New Roman"/>
          <w:spacing w:val="-4"/>
        </w:rPr>
      </w:pPr>
      <w:r>
        <w:rPr>
          <w:rFonts w:ascii="Times New Roman" w:hAnsi="Times New Roman"/>
          <w:spacing w:val="-4"/>
        </w:rPr>
        <w:tab/>
        <w:t xml:space="preserve">                             </w:t>
      </w:r>
      <w:r>
        <w:rPr>
          <w:rFonts w:ascii="Times New Roman" w:hAnsi="Times New Roman"/>
          <w:spacing w:val="-4"/>
        </w:rPr>
        <w:tab/>
      </w:r>
      <w:r>
        <w:rPr>
          <w:rFonts w:ascii="Times New Roman" w:hAnsi="Times New Roman"/>
          <w:spacing w:val="-4"/>
        </w:rPr>
        <w:tab/>
        <w:t xml:space="preserve">                             </w:t>
      </w:r>
    </w:p>
    <w:p w:rsidR="00976CBD" w:rsidRPr="00976CBD" w:rsidRDefault="00976CBD" w:rsidP="00976CBD">
      <w:pPr>
        <w:jc w:val="center"/>
        <w:rPr>
          <w:rFonts w:ascii="Times New Roman" w:hAnsi="Times New Roman"/>
          <w:b/>
          <w:sz w:val="24"/>
          <w:szCs w:val="24"/>
        </w:rPr>
      </w:pPr>
      <w:r w:rsidRPr="00976CBD">
        <w:rPr>
          <w:rFonts w:ascii="Times New Roman" w:hAnsi="Times New Roman"/>
          <w:b/>
          <w:sz w:val="24"/>
          <w:szCs w:val="24"/>
        </w:rPr>
        <w:t>СПИСОК АЗС</w:t>
      </w:r>
    </w:p>
    <w:tbl>
      <w:tblPr>
        <w:tblW w:w="9689" w:type="dxa"/>
        <w:tblLook w:val="04A0" w:firstRow="1" w:lastRow="0" w:firstColumn="1" w:lastColumn="0" w:noHBand="0" w:noVBand="1"/>
      </w:tblPr>
      <w:tblGrid>
        <w:gridCol w:w="2028"/>
        <w:gridCol w:w="7661"/>
      </w:tblGrid>
      <w:tr w:rsidR="00D90D19" w:rsidRPr="00574726" w:rsidTr="00D90D19">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0D19" w:rsidRPr="00574726" w:rsidRDefault="00D90D19" w:rsidP="00E11661">
            <w:pPr>
              <w:rPr>
                <w:color w:val="000000"/>
              </w:rPr>
            </w:pPr>
            <w:proofErr w:type="spellStart"/>
            <w:r w:rsidRPr="00574726">
              <w:rPr>
                <w:color w:val="000000"/>
              </w:rPr>
              <w:t>Ужба</w:t>
            </w:r>
            <w:proofErr w:type="spellEnd"/>
          </w:p>
        </w:tc>
        <w:tc>
          <w:tcPr>
            <w:tcW w:w="7661" w:type="dxa"/>
            <w:tcBorders>
              <w:top w:val="single" w:sz="4" w:space="0" w:color="auto"/>
              <w:left w:val="nil"/>
              <w:bottom w:val="single" w:sz="4" w:space="0" w:color="auto"/>
              <w:right w:val="single" w:sz="4" w:space="0" w:color="auto"/>
            </w:tcBorders>
            <w:shd w:val="clear" w:color="auto" w:fill="auto"/>
            <w:noWrap/>
            <w:vAlign w:val="center"/>
          </w:tcPr>
          <w:p w:rsidR="00D90D19" w:rsidRPr="00574726" w:rsidRDefault="00D90D19" w:rsidP="00E11661">
            <w:pPr>
              <w:rPr>
                <w:color w:val="000000"/>
              </w:rPr>
            </w:pPr>
            <w:proofErr w:type="spellStart"/>
            <w:r w:rsidRPr="00574726">
              <w:rPr>
                <w:color w:val="000000"/>
              </w:rPr>
              <w:t>Таллинское</w:t>
            </w:r>
            <w:proofErr w:type="spellEnd"/>
            <w:r w:rsidRPr="00574726">
              <w:rPr>
                <w:color w:val="000000"/>
              </w:rPr>
              <w:t xml:space="preserve"> шоссе 45 км. (слева из СПб), д. </w:t>
            </w:r>
            <w:proofErr w:type="spellStart"/>
            <w:r w:rsidRPr="00574726">
              <w:rPr>
                <w:color w:val="000000"/>
              </w:rPr>
              <w:t>Келози</w:t>
            </w:r>
            <w:proofErr w:type="spellEnd"/>
          </w:p>
        </w:tc>
      </w:tr>
      <w:tr w:rsidR="00D90D19" w:rsidRPr="00574726" w:rsidTr="00E11661">
        <w:trPr>
          <w:trHeight w:val="300"/>
        </w:trPr>
        <w:tc>
          <w:tcPr>
            <w:tcW w:w="2028" w:type="dxa"/>
            <w:tcBorders>
              <w:top w:val="nil"/>
              <w:left w:val="single" w:sz="4" w:space="0" w:color="auto"/>
              <w:bottom w:val="single" w:sz="4" w:space="0" w:color="auto"/>
              <w:right w:val="single" w:sz="4" w:space="0" w:color="auto"/>
            </w:tcBorders>
            <w:shd w:val="clear" w:color="auto" w:fill="auto"/>
            <w:noWrap/>
            <w:vAlign w:val="center"/>
          </w:tcPr>
          <w:p w:rsidR="00D90D19" w:rsidRPr="00574726" w:rsidRDefault="00D90D19" w:rsidP="00E11661">
            <w:pPr>
              <w:spacing w:after="0"/>
              <w:rPr>
                <w:color w:val="000000"/>
              </w:rPr>
            </w:pPr>
            <w:r w:rsidRPr="00574726">
              <w:rPr>
                <w:color w:val="000000"/>
              </w:rPr>
              <w:t>АГЗС «</w:t>
            </w:r>
            <w:proofErr w:type="spellStart"/>
            <w:r w:rsidRPr="00574726">
              <w:rPr>
                <w:color w:val="000000"/>
              </w:rPr>
              <w:t>Верево</w:t>
            </w:r>
            <w:proofErr w:type="spellEnd"/>
            <w:r w:rsidRPr="00574726">
              <w:rPr>
                <w:color w:val="000000"/>
              </w:rPr>
              <w:t>»</w:t>
            </w:r>
          </w:p>
        </w:tc>
        <w:tc>
          <w:tcPr>
            <w:tcW w:w="7661" w:type="dxa"/>
            <w:tcBorders>
              <w:top w:val="nil"/>
              <w:left w:val="nil"/>
              <w:bottom w:val="single" w:sz="4" w:space="0" w:color="auto"/>
              <w:right w:val="single" w:sz="4" w:space="0" w:color="auto"/>
            </w:tcBorders>
            <w:shd w:val="clear" w:color="auto" w:fill="auto"/>
            <w:noWrap/>
            <w:vAlign w:val="center"/>
          </w:tcPr>
          <w:p w:rsidR="00D90D19" w:rsidRPr="00574726" w:rsidRDefault="00D90D19" w:rsidP="00E11661">
            <w:pPr>
              <w:spacing w:after="0"/>
              <w:rPr>
                <w:color w:val="000000"/>
              </w:rPr>
            </w:pPr>
            <w:r w:rsidRPr="00574726">
              <w:rPr>
                <w:color w:val="000000"/>
              </w:rPr>
              <w:t xml:space="preserve">Лен. Область, Гатчинский р-он, дер. Малое </w:t>
            </w:r>
            <w:proofErr w:type="spellStart"/>
            <w:r w:rsidRPr="00574726">
              <w:rPr>
                <w:color w:val="000000"/>
              </w:rPr>
              <w:t>Верево</w:t>
            </w:r>
            <w:proofErr w:type="spellEnd"/>
            <w:r w:rsidRPr="00574726">
              <w:rPr>
                <w:color w:val="000000"/>
              </w:rPr>
              <w:t>, Киевское шоссе, д.26, лит. А</w:t>
            </w:r>
          </w:p>
        </w:tc>
      </w:tr>
      <w:tr w:rsidR="00D90D19" w:rsidRPr="00574726" w:rsidTr="00E11661">
        <w:trPr>
          <w:trHeight w:val="300"/>
        </w:trPr>
        <w:tc>
          <w:tcPr>
            <w:tcW w:w="2028" w:type="dxa"/>
            <w:tcBorders>
              <w:top w:val="nil"/>
              <w:left w:val="single" w:sz="4" w:space="0" w:color="auto"/>
              <w:bottom w:val="single" w:sz="4" w:space="0" w:color="auto"/>
              <w:right w:val="single" w:sz="4" w:space="0" w:color="auto"/>
            </w:tcBorders>
            <w:shd w:val="clear" w:color="auto" w:fill="auto"/>
            <w:noWrap/>
            <w:vAlign w:val="center"/>
          </w:tcPr>
          <w:p w:rsidR="00D90D19" w:rsidRPr="00574726" w:rsidRDefault="00D90D19" w:rsidP="00E11661">
            <w:pPr>
              <w:spacing w:after="0"/>
              <w:rPr>
                <w:color w:val="000000"/>
              </w:rPr>
            </w:pPr>
            <w:r w:rsidRPr="00574726">
              <w:rPr>
                <w:color w:val="000000"/>
              </w:rPr>
              <w:t>Агора</w:t>
            </w:r>
          </w:p>
        </w:tc>
        <w:tc>
          <w:tcPr>
            <w:tcW w:w="7661" w:type="dxa"/>
            <w:tcBorders>
              <w:top w:val="nil"/>
              <w:left w:val="nil"/>
              <w:bottom w:val="single" w:sz="4" w:space="0" w:color="auto"/>
              <w:right w:val="single" w:sz="4" w:space="0" w:color="auto"/>
            </w:tcBorders>
            <w:shd w:val="clear" w:color="auto" w:fill="auto"/>
            <w:noWrap/>
            <w:vAlign w:val="center"/>
          </w:tcPr>
          <w:p w:rsidR="00D90D19" w:rsidRPr="00574726" w:rsidRDefault="00D90D19" w:rsidP="00E11661">
            <w:pPr>
              <w:spacing w:after="0"/>
              <w:rPr>
                <w:color w:val="000000"/>
              </w:rPr>
            </w:pPr>
            <w:proofErr w:type="spellStart"/>
            <w:r w:rsidRPr="00574726">
              <w:rPr>
                <w:color w:val="000000"/>
              </w:rPr>
              <w:t>ЛО.Выборгский</w:t>
            </w:r>
            <w:proofErr w:type="spellEnd"/>
            <w:r w:rsidRPr="00574726">
              <w:rPr>
                <w:color w:val="000000"/>
              </w:rPr>
              <w:t xml:space="preserve"> р-он, п. </w:t>
            </w:r>
            <w:proofErr w:type="spellStart"/>
            <w:r w:rsidRPr="00574726">
              <w:rPr>
                <w:color w:val="000000"/>
              </w:rPr>
              <w:t>Симагино</w:t>
            </w:r>
            <w:proofErr w:type="spellEnd"/>
            <w:r w:rsidRPr="00574726">
              <w:rPr>
                <w:color w:val="000000"/>
              </w:rPr>
              <w:t xml:space="preserve"> Трасса А-122</w:t>
            </w:r>
          </w:p>
        </w:tc>
      </w:tr>
      <w:tr w:rsidR="00D90D19" w:rsidRPr="00574726" w:rsidTr="00E11661">
        <w:trPr>
          <w:trHeight w:val="300"/>
        </w:trPr>
        <w:tc>
          <w:tcPr>
            <w:tcW w:w="2028" w:type="dxa"/>
            <w:tcBorders>
              <w:top w:val="nil"/>
              <w:left w:val="single" w:sz="4" w:space="0" w:color="auto"/>
              <w:bottom w:val="single" w:sz="4" w:space="0" w:color="auto"/>
              <w:right w:val="single" w:sz="4" w:space="0" w:color="auto"/>
            </w:tcBorders>
            <w:shd w:val="clear" w:color="auto" w:fill="auto"/>
            <w:noWrap/>
            <w:vAlign w:val="center"/>
          </w:tcPr>
          <w:p w:rsidR="00D90D19" w:rsidRPr="00574726" w:rsidRDefault="00D90D19" w:rsidP="00E11661">
            <w:pPr>
              <w:spacing w:after="0"/>
              <w:rPr>
                <w:color w:val="000000"/>
              </w:rPr>
            </w:pPr>
            <w:r w:rsidRPr="00574726">
              <w:rPr>
                <w:color w:val="000000"/>
              </w:rPr>
              <w:t>ТОПСИС</w:t>
            </w:r>
          </w:p>
        </w:tc>
        <w:tc>
          <w:tcPr>
            <w:tcW w:w="7661" w:type="dxa"/>
            <w:tcBorders>
              <w:top w:val="nil"/>
              <w:left w:val="nil"/>
              <w:bottom w:val="single" w:sz="4" w:space="0" w:color="auto"/>
              <w:right w:val="single" w:sz="4" w:space="0" w:color="auto"/>
            </w:tcBorders>
            <w:shd w:val="clear" w:color="auto" w:fill="auto"/>
            <w:noWrap/>
            <w:vAlign w:val="center"/>
          </w:tcPr>
          <w:p w:rsidR="00D90D19" w:rsidRPr="00574726" w:rsidRDefault="00D90D19" w:rsidP="00E11661">
            <w:pPr>
              <w:spacing w:after="0"/>
              <w:rPr>
                <w:color w:val="000000"/>
              </w:rPr>
            </w:pPr>
            <w:r w:rsidRPr="00574726">
              <w:rPr>
                <w:color w:val="000000"/>
              </w:rPr>
              <w:t xml:space="preserve">СПб ул. Политехническая, д.4 </w:t>
            </w:r>
            <w:proofErr w:type="spellStart"/>
            <w:r w:rsidRPr="00574726">
              <w:rPr>
                <w:color w:val="000000"/>
              </w:rPr>
              <w:t>кор</w:t>
            </w:r>
            <w:proofErr w:type="spellEnd"/>
            <w:r w:rsidRPr="00574726">
              <w:rPr>
                <w:color w:val="000000"/>
              </w:rPr>
              <w:t>. 3 лит. А</w:t>
            </w:r>
          </w:p>
        </w:tc>
      </w:tr>
      <w:tr w:rsidR="00D90D19" w:rsidRPr="00574726" w:rsidTr="00E11661">
        <w:trPr>
          <w:trHeight w:val="300"/>
        </w:trPr>
        <w:tc>
          <w:tcPr>
            <w:tcW w:w="2028" w:type="dxa"/>
            <w:tcBorders>
              <w:top w:val="nil"/>
              <w:left w:val="single" w:sz="4" w:space="0" w:color="auto"/>
              <w:bottom w:val="single" w:sz="4" w:space="0" w:color="auto"/>
              <w:right w:val="single" w:sz="4" w:space="0" w:color="auto"/>
            </w:tcBorders>
            <w:shd w:val="clear" w:color="auto" w:fill="auto"/>
            <w:noWrap/>
            <w:vAlign w:val="center"/>
          </w:tcPr>
          <w:p w:rsidR="00D90D19" w:rsidRPr="00574726" w:rsidRDefault="00D90D19" w:rsidP="00E11661">
            <w:pPr>
              <w:spacing w:after="0"/>
              <w:rPr>
                <w:color w:val="000000"/>
              </w:rPr>
            </w:pPr>
            <w:r w:rsidRPr="00574726">
              <w:rPr>
                <w:color w:val="000000"/>
              </w:rPr>
              <w:t>АЗС «</w:t>
            </w:r>
            <w:proofErr w:type="spellStart"/>
            <w:r w:rsidRPr="00574726">
              <w:rPr>
                <w:color w:val="000000"/>
              </w:rPr>
              <w:t>Сиверская</w:t>
            </w:r>
            <w:proofErr w:type="spellEnd"/>
            <w:r w:rsidRPr="00574726">
              <w:rPr>
                <w:color w:val="000000"/>
              </w:rPr>
              <w:t>»</w:t>
            </w:r>
          </w:p>
        </w:tc>
        <w:tc>
          <w:tcPr>
            <w:tcW w:w="7661" w:type="dxa"/>
            <w:tcBorders>
              <w:top w:val="nil"/>
              <w:left w:val="nil"/>
              <w:bottom w:val="single" w:sz="4" w:space="0" w:color="auto"/>
              <w:right w:val="single" w:sz="4" w:space="0" w:color="auto"/>
            </w:tcBorders>
            <w:shd w:val="clear" w:color="auto" w:fill="auto"/>
            <w:noWrap/>
            <w:vAlign w:val="center"/>
          </w:tcPr>
          <w:p w:rsidR="00D90D19" w:rsidRPr="00574726" w:rsidRDefault="00D90D19" w:rsidP="00E11661">
            <w:pPr>
              <w:spacing w:after="0"/>
              <w:rPr>
                <w:color w:val="000000"/>
              </w:rPr>
            </w:pPr>
            <w:r w:rsidRPr="00574726">
              <w:rPr>
                <w:color w:val="000000"/>
              </w:rPr>
              <w:t>«</w:t>
            </w:r>
            <w:proofErr w:type="spellStart"/>
            <w:r w:rsidRPr="00574726">
              <w:rPr>
                <w:color w:val="000000"/>
              </w:rPr>
              <w:t>Сиверская</w:t>
            </w:r>
            <w:proofErr w:type="spellEnd"/>
            <w:r w:rsidRPr="00574726">
              <w:rPr>
                <w:color w:val="000000"/>
              </w:rPr>
              <w:t xml:space="preserve">» Лен. обл., Гатчинский р-н, Сиверский </w:t>
            </w:r>
            <w:proofErr w:type="spellStart"/>
            <w:r w:rsidRPr="00574726">
              <w:rPr>
                <w:color w:val="000000"/>
              </w:rPr>
              <w:t>пгт</w:t>
            </w:r>
            <w:proofErr w:type="spellEnd"/>
            <w:r w:rsidRPr="00574726">
              <w:rPr>
                <w:color w:val="000000"/>
              </w:rPr>
              <w:t>, ул. Новая д.1</w:t>
            </w:r>
          </w:p>
        </w:tc>
      </w:tr>
      <w:tr w:rsidR="00D90D19" w:rsidRPr="00574726" w:rsidTr="00E11661">
        <w:trPr>
          <w:trHeight w:val="300"/>
        </w:trPr>
        <w:tc>
          <w:tcPr>
            <w:tcW w:w="2028" w:type="dxa"/>
            <w:tcBorders>
              <w:top w:val="nil"/>
              <w:left w:val="single" w:sz="4" w:space="0" w:color="auto"/>
              <w:bottom w:val="single" w:sz="4" w:space="0" w:color="auto"/>
              <w:right w:val="nil"/>
            </w:tcBorders>
            <w:shd w:val="clear" w:color="auto" w:fill="auto"/>
            <w:noWrap/>
            <w:vAlign w:val="bottom"/>
          </w:tcPr>
          <w:p w:rsidR="00D90D19" w:rsidRPr="00574726" w:rsidRDefault="00D90D19" w:rsidP="00E11661">
            <w:pPr>
              <w:spacing w:after="0"/>
              <w:rPr>
                <w:color w:val="000000"/>
              </w:rPr>
            </w:pPr>
            <w:r w:rsidRPr="00574726">
              <w:rPr>
                <w:color w:val="000000"/>
              </w:rPr>
              <w:t xml:space="preserve">NL № 208 Выборг </w:t>
            </w:r>
          </w:p>
        </w:tc>
        <w:tc>
          <w:tcPr>
            <w:tcW w:w="7661" w:type="dxa"/>
            <w:tcBorders>
              <w:top w:val="nil"/>
              <w:left w:val="single" w:sz="4" w:space="0" w:color="auto"/>
              <w:bottom w:val="single" w:sz="4" w:space="0" w:color="auto"/>
              <w:right w:val="single" w:sz="4" w:space="0" w:color="auto"/>
            </w:tcBorders>
            <w:shd w:val="clear" w:color="auto" w:fill="auto"/>
            <w:noWrap/>
            <w:vAlign w:val="center"/>
          </w:tcPr>
          <w:p w:rsidR="00D90D19" w:rsidRPr="00574726" w:rsidRDefault="00D90D19" w:rsidP="00E11661">
            <w:pPr>
              <w:spacing w:after="0"/>
              <w:rPr>
                <w:color w:val="000000"/>
              </w:rPr>
            </w:pPr>
            <w:r w:rsidRPr="00574726">
              <w:rPr>
                <w:color w:val="000000"/>
              </w:rPr>
              <w:t xml:space="preserve">Лен. Обл., г. Выборг, </w:t>
            </w:r>
            <w:proofErr w:type="spellStart"/>
            <w:r w:rsidRPr="00574726">
              <w:rPr>
                <w:color w:val="000000"/>
              </w:rPr>
              <w:t>Светогорское</w:t>
            </w:r>
            <w:proofErr w:type="spellEnd"/>
            <w:r w:rsidRPr="00574726">
              <w:rPr>
                <w:color w:val="000000"/>
              </w:rPr>
              <w:t xml:space="preserve"> шоссе д 17, Е 18</w:t>
            </w:r>
          </w:p>
        </w:tc>
      </w:tr>
      <w:tr w:rsidR="00D90D19" w:rsidRPr="00574726" w:rsidTr="00E11661">
        <w:trPr>
          <w:trHeight w:val="300"/>
        </w:trPr>
        <w:tc>
          <w:tcPr>
            <w:tcW w:w="2028" w:type="dxa"/>
            <w:tcBorders>
              <w:top w:val="nil"/>
              <w:left w:val="single" w:sz="4" w:space="0" w:color="auto"/>
              <w:bottom w:val="single" w:sz="4" w:space="0" w:color="auto"/>
              <w:right w:val="nil"/>
            </w:tcBorders>
            <w:shd w:val="clear" w:color="auto" w:fill="auto"/>
            <w:noWrap/>
            <w:vAlign w:val="bottom"/>
          </w:tcPr>
          <w:p w:rsidR="00D90D19" w:rsidRPr="00574726" w:rsidRDefault="00D90D19" w:rsidP="00E11661">
            <w:pPr>
              <w:spacing w:after="0"/>
              <w:rPr>
                <w:color w:val="000000"/>
              </w:rPr>
            </w:pPr>
            <w:r w:rsidRPr="00574726">
              <w:rPr>
                <w:color w:val="000000"/>
              </w:rPr>
              <w:t>NL № 8 Светогорск</w:t>
            </w:r>
          </w:p>
        </w:tc>
        <w:tc>
          <w:tcPr>
            <w:tcW w:w="7661" w:type="dxa"/>
            <w:tcBorders>
              <w:top w:val="nil"/>
              <w:left w:val="single" w:sz="4" w:space="0" w:color="auto"/>
              <w:bottom w:val="single" w:sz="4" w:space="0" w:color="auto"/>
              <w:right w:val="single" w:sz="4" w:space="0" w:color="auto"/>
            </w:tcBorders>
            <w:shd w:val="clear" w:color="auto" w:fill="auto"/>
            <w:noWrap/>
            <w:vAlign w:val="center"/>
          </w:tcPr>
          <w:p w:rsidR="00D90D19" w:rsidRPr="00574726" w:rsidRDefault="00D90D19" w:rsidP="00E11661">
            <w:pPr>
              <w:spacing w:after="0"/>
              <w:rPr>
                <w:color w:val="000000"/>
              </w:rPr>
            </w:pPr>
            <w:r w:rsidRPr="00574726">
              <w:rPr>
                <w:color w:val="000000"/>
              </w:rPr>
              <w:t>Лен. Обл., г. Выборг, г. Светогорск, ул. Победы, д. 3</w:t>
            </w:r>
          </w:p>
        </w:tc>
      </w:tr>
      <w:tr w:rsidR="00D90D19" w:rsidRPr="00574726" w:rsidTr="00E11661">
        <w:trPr>
          <w:trHeight w:val="300"/>
        </w:trPr>
        <w:tc>
          <w:tcPr>
            <w:tcW w:w="2028" w:type="dxa"/>
            <w:tcBorders>
              <w:top w:val="nil"/>
              <w:left w:val="single" w:sz="4" w:space="0" w:color="auto"/>
              <w:bottom w:val="single" w:sz="4" w:space="0" w:color="auto"/>
              <w:right w:val="nil"/>
            </w:tcBorders>
            <w:shd w:val="clear" w:color="auto" w:fill="auto"/>
            <w:noWrap/>
            <w:vAlign w:val="bottom"/>
          </w:tcPr>
          <w:p w:rsidR="00D90D19" w:rsidRPr="00574726" w:rsidRDefault="00D90D19" w:rsidP="00E11661">
            <w:pPr>
              <w:spacing w:after="0"/>
              <w:rPr>
                <w:color w:val="000000"/>
              </w:rPr>
            </w:pPr>
            <w:r w:rsidRPr="00574726">
              <w:rPr>
                <w:color w:val="000000"/>
              </w:rPr>
              <w:t>NL № 5 Брусничное</w:t>
            </w:r>
          </w:p>
        </w:tc>
        <w:tc>
          <w:tcPr>
            <w:tcW w:w="7661" w:type="dxa"/>
            <w:tcBorders>
              <w:top w:val="nil"/>
              <w:left w:val="single" w:sz="4" w:space="0" w:color="auto"/>
              <w:bottom w:val="single" w:sz="4" w:space="0" w:color="auto"/>
              <w:right w:val="single" w:sz="4" w:space="0" w:color="auto"/>
            </w:tcBorders>
            <w:shd w:val="clear" w:color="auto" w:fill="auto"/>
            <w:noWrap/>
            <w:vAlign w:val="center"/>
          </w:tcPr>
          <w:p w:rsidR="00D90D19" w:rsidRPr="00574726" w:rsidRDefault="00D90D19" w:rsidP="00E11661">
            <w:pPr>
              <w:spacing w:after="0"/>
              <w:rPr>
                <w:color w:val="000000"/>
              </w:rPr>
            </w:pPr>
            <w:r w:rsidRPr="00574726">
              <w:rPr>
                <w:color w:val="000000"/>
              </w:rPr>
              <w:t>Лен. Область п. Брусничное, А 127, перед пограничным переходом «Брусничное»</w:t>
            </w:r>
          </w:p>
        </w:tc>
      </w:tr>
      <w:tr w:rsidR="00D90D19" w:rsidRPr="00574726" w:rsidTr="00E11661">
        <w:trPr>
          <w:trHeight w:val="300"/>
        </w:trPr>
        <w:tc>
          <w:tcPr>
            <w:tcW w:w="2028" w:type="dxa"/>
            <w:tcBorders>
              <w:top w:val="nil"/>
              <w:left w:val="single" w:sz="4" w:space="0" w:color="auto"/>
              <w:bottom w:val="single" w:sz="4" w:space="0" w:color="auto"/>
              <w:right w:val="single" w:sz="4" w:space="0" w:color="auto"/>
            </w:tcBorders>
            <w:shd w:val="clear" w:color="auto" w:fill="auto"/>
            <w:noWrap/>
            <w:vAlign w:val="center"/>
          </w:tcPr>
          <w:p w:rsidR="00D90D19" w:rsidRPr="00574726" w:rsidRDefault="00D90D19" w:rsidP="00E11661">
            <w:pPr>
              <w:spacing w:after="0"/>
              <w:rPr>
                <w:color w:val="000000"/>
              </w:rPr>
            </w:pPr>
            <w:r w:rsidRPr="00574726">
              <w:rPr>
                <w:color w:val="000000"/>
              </w:rPr>
              <w:t>NL №209 Светогорск</w:t>
            </w:r>
          </w:p>
        </w:tc>
        <w:tc>
          <w:tcPr>
            <w:tcW w:w="7661" w:type="dxa"/>
            <w:tcBorders>
              <w:top w:val="nil"/>
              <w:left w:val="nil"/>
              <w:bottom w:val="single" w:sz="4" w:space="0" w:color="auto"/>
              <w:right w:val="single" w:sz="4" w:space="0" w:color="auto"/>
            </w:tcBorders>
            <w:shd w:val="clear" w:color="auto" w:fill="auto"/>
            <w:noWrap/>
            <w:vAlign w:val="center"/>
          </w:tcPr>
          <w:p w:rsidR="00D90D19" w:rsidRPr="00574726" w:rsidRDefault="00D90D19" w:rsidP="00E11661">
            <w:pPr>
              <w:spacing w:after="0"/>
              <w:rPr>
                <w:color w:val="000000"/>
              </w:rPr>
            </w:pPr>
            <w:r w:rsidRPr="00574726">
              <w:rPr>
                <w:color w:val="000000"/>
              </w:rPr>
              <w:t>Лен. Обл., г. Выборг, г. Светогорск, ул. Победы, д. 81</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0D19" w:rsidRPr="00574726" w:rsidRDefault="00D90D19" w:rsidP="00E11661">
            <w:pPr>
              <w:spacing w:after="0"/>
              <w:rPr>
                <w:color w:val="000000"/>
              </w:rPr>
            </w:pPr>
            <w:r w:rsidRPr="00574726">
              <w:rPr>
                <w:color w:val="000000"/>
              </w:rPr>
              <w:t>NL №210 Приморск</w:t>
            </w:r>
          </w:p>
        </w:tc>
        <w:tc>
          <w:tcPr>
            <w:tcW w:w="7661" w:type="dxa"/>
            <w:tcBorders>
              <w:top w:val="single" w:sz="4" w:space="0" w:color="auto"/>
              <w:left w:val="nil"/>
              <w:bottom w:val="single" w:sz="4" w:space="0" w:color="auto"/>
              <w:right w:val="single" w:sz="4" w:space="0" w:color="auto"/>
            </w:tcBorders>
            <w:shd w:val="clear" w:color="auto" w:fill="auto"/>
            <w:noWrap/>
            <w:vAlign w:val="center"/>
            <w:hideMark/>
          </w:tcPr>
          <w:p w:rsidR="00D90D19" w:rsidRPr="00574726" w:rsidRDefault="00D90D19" w:rsidP="00E11661">
            <w:pPr>
              <w:spacing w:after="0"/>
              <w:rPr>
                <w:color w:val="000000"/>
              </w:rPr>
            </w:pPr>
            <w:r w:rsidRPr="00574726">
              <w:rPr>
                <w:color w:val="000000"/>
              </w:rPr>
              <w:t>Лен. Обл., Выборгский р-н, г. Приморск, Выборгское ш. 92</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 xml:space="preserve">г. Санкт-Петербург, поселок </w:t>
            </w:r>
            <w:proofErr w:type="spellStart"/>
            <w:r w:rsidRPr="00574726">
              <w:rPr>
                <w:rFonts w:cs="Calibri"/>
                <w:color w:val="000000"/>
              </w:rPr>
              <w:t>Шушары</w:t>
            </w:r>
            <w:proofErr w:type="spellEnd"/>
            <w:r w:rsidRPr="00574726">
              <w:rPr>
                <w:rFonts w:cs="Calibri"/>
                <w:color w:val="000000"/>
              </w:rPr>
              <w:t xml:space="preserve">, п. </w:t>
            </w:r>
            <w:proofErr w:type="spellStart"/>
            <w:r w:rsidRPr="00574726">
              <w:rPr>
                <w:rFonts w:cs="Calibri"/>
                <w:color w:val="000000"/>
              </w:rPr>
              <w:t>Детскосельский</w:t>
            </w:r>
            <w:proofErr w:type="spellEnd"/>
            <w:r w:rsidRPr="00574726">
              <w:rPr>
                <w:rFonts w:cs="Calibri"/>
                <w:color w:val="000000"/>
              </w:rPr>
              <w:t xml:space="preserve">, </w:t>
            </w:r>
            <w:proofErr w:type="spellStart"/>
            <w:r w:rsidRPr="00574726">
              <w:rPr>
                <w:rFonts w:cs="Calibri"/>
                <w:color w:val="000000"/>
              </w:rPr>
              <w:t>Колпинское</w:t>
            </w:r>
            <w:proofErr w:type="spellEnd"/>
            <w:r w:rsidRPr="00574726">
              <w:rPr>
                <w:rFonts w:cs="Calibri"/>
                <w:color w:val="000000"/>
              </w:rPr>
              <w:t xml:space="preserve"> шоссе, 117</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proofErr w:type="spellStart"/>
            <w:r w:rsidRPr="00574726">
              <w:rPr>
                <w:rFonts w:cs="Calibri"/>
                <w:color w:val="000000"/>
              </w:rPr>
              <w:t>г.Санкт</w:t>
            </w:r>
            <w:proofErr w:type="spellEnd"/>
            <w:r w:rsidRPr="00574726">
              <w:rPr>
                <w:rFonts w:cs="Calibri"/>
                <w:color w:val="000000"/>
              </w:rPr>
              <w:t>-Петербург, улица Кубинская, 74</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 xml:space="preserve">Ленинградская обл., Всеволожский район, на </w:t>
            </w:r>
            <w:proofErr w:type="spellStart"/>
            <w:r w:rsidRPr="00574726">
              <w:rPr>
                <w:rFonts w:cs="Calibri"/>
                <w:color w:val="000000"/>
              </w:rPr>
              <w:t>пересеч</w:t>
            </w:r>
            <w:proofErr w:type="spellEnd"/>
            <w:r w:rsidRPr="00574726">
              <w:rPr>
                <w:rFonts w:cs="Calibri"/>
                <w:color w:val="000000"/>
              </w:rPr>
              <w:t xml:space="preserve">. Средне-Выборгском ш. и дороги на </w:t>
            </w:r>
            <w:proofErr w:type="spellStart"/>
            <w:r w:rsidRPr="00574726">
              <w:rPr>
                <w:rFonts w:cs="Calibri"/>
                <w:color w:val="000000"/>
              </w:rPr>
              <w:t>д.Елизаветинка</w:t>
            </w:r>
            <w:proofErr w:type="spellEnd"/>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303, Г. Санкт-Петербург, Октябрьская наб.,12а</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302, Г. Санкт-Петербург, Выборгское шоссе, 21</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301, Г. Санкт-Петербург, ул.</w:t>
            </w:r>
            <w:r>
              <w:rPr>
                <w:rFonts w:cs="Calibri"/>
                <w:color w:val="000000"/>
              </w:rPr>
              <w:t xml:space="preserve"> </w:t>
            </w:r>
            <w:r w:rsidRPr="00574726">
              <w:rPr>
                <w:rFonts w:cs="Calibri"/>
                <w:color w:val="000000"/>
              </w:rPr>
              <w:t>Школьная,77</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 xml:space="preserve">АЗС № 300, Г. Санкт-Петербург, </w:t>
            </w:r>
            <w:proofErr w:type="spellStart"/>
            <w:r w:rsidRPr="00574726">
              <w:rPr>
                <w:rFonts w:cs="Calibri"/>
                <w:color w:val="000000"/>
              </w:rPr>
              <w:t>Пулковское</w:t>
            </w:r>
            <w:proofErr w:type="spellEnd"/>
            <w:r w:rsidRPr="00574726">
              <w:rPr>
                <w:rFonts w:cs="Calibri"/>
                <w:color w:val="000000"/>
              </w:rPr>
              <w:t xml:space="preserve"> шоссе, 38</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г. Санкт-Петербург, ул. Авангардная, 36, АЗС № 45</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г. Санкт-Петербург, Малый проспект ВО, 68, кор.1, АЗС № 29</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3, Г. Санкт-Петербург, Московский пр.,102а</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 xml:space="preserve">АЗС № 532, Г. Санкт-Петербург, </w:t>
            </w:r>
            <w:proofErr w:type="spellStart"/>
            <w:r w:rsidRPr="00574726">
              <w:rPr>
                <w:rFonts w:cs="Calibri"/>
                <w:color w:val="000000"/>
              </w:rPr>
              <w:t>Пулковское</w:t>
            </w:r>
            <w:proofErr w:type="spellEnd"/>
            <w:r w:rsidRPr="00574726">
              <w:rPr>
                <w:rFonts w:cs="Calibri"/>
                <w:color w:val="000000"/>
              </w:rPr>
              <w:t xml:space="preserve"> шоссе, 109</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 xml:space="preserve">АЗС № 533, Ленинградская обл., 10 км </w:t>
            </w:r>
            <w:proofErr w:type="spellStart"/>
            <w:r w:rsidRPr="00574726">
              <w:rPr>
                <w:rFonts w:cs="Calibri"/>
                <w:color w:val="000000"/>
              </w:rPr>
              <w:t>Приозерского</w:t>
            </w:r>
            <w:proofErr w:type="spellEnd"/>
            <w:r w:rsidRPr="00574726">
              <w:rPr>
                <w:rFonts w:cs="Calibri"/>
                <w:color w:val="000000"/>
              </w:rPr>
              <w:t xml:space="preserve"> шоссе</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Ленинградская область, г. Луга, Комсомольский проспект, 56, АЗС № 537</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 xml:space="preserve">АЗС № 536, Г. Санкт-Петербург, </w:t>
            </w:r>
            <w:proofErr w:type="spellStart"/>
            <w:r w:rsidRPr="00574726">
              <w:rPr>
                <w:rFonts w:cs="Calibri"/>
                <w:color w:val="000000"/>
              </w:rPr>
              <w:t>Пулковское</w:t>
            </w:r>
            <w:proofErr w:type="spellEnd"/>
            <w:r w:rsidRPr="00574726">
              <w:rPr>
                <w:rFonts w:cs="Calibri"/>
                <w:color w:val="000000"/>
              </w:rPr>
              <w:t xml:space="preserve"> шоссе 72А</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535, Г. Санкт-Петербург, Лабораторный пр., 21</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 xml:space="preserve">АЗС № 521, Ленинградская обл., </w:t>
            </w:r>
            <w:proofErr w:type="spellStart"/>
            <w:r w:rsidRPr="00574726">
              <w:rPr>
                <w:rFonts w:cs="Calibri"/>
                <w:color w:val="000000"/>
              </w:rPr>
              <w:t>Приозерское</w:t>
            </w:r>
            <w:proofErr w:type="spellEnd"/>
            <w:r w:rsidRPr="00574726">
              <w:rPr>
                <w:rFonts w:cs="Calibri"/>
                <w:color w:val="000000"/>
              </w:rPr>
              <w:t xml:space="preserve"> шоссе,22б, </w:t>
            </w:r>
            <w:proofErr w:type="spellStart"/>
            <w:r w:rsidRPr="00574726">
              <w:rPr>
                <w:rFonts w:cs="Calibri"/>
                <w:color w:val="000000"/>
              </w:rPr>
              <w:t>д.Лупполово</w:t>
            </w:r>
            <w:proofErr w:type="spellEnd"/>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 xml:space="preserve">АЗС № 522, Ленинградская обл., 21й км Мурманского шоссе, </w:t>
            </w:r>
            <w:proofErr w:type="spellStart"/>
            <w:r w:rsidRPr="00574726">
              <w:rPr>
                <w:rFonts w:cs="Calibri"/>
                <w:color w:val="000000"/>
              </w:rPr>
              <w:t>пос.Разметелево</w:t>
            </w:r>
            <w:proofErr w:type="spellEnd"/>
            <w:r w:rsidRPr="00574726">
              <w:rPr>
                <w:rFonts w:cs="Calibri"/>
                <w:color w:val="000000"/>
              </w:rPr>
              <w:t xml:space="preserve"> (справа)</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 xml:space="preserve">АЗС № 523, Ленинградская обл., 21й км Мурманского шоссе, </w:t>
            </w:r>
            <w:proofErr w:type="spellStart"/>
            <w:r w:rsidRPr="00574726">
              <w:rPr>
                <w:rFonts w:cs="Calibri"/>
                <w:color w:val="000000"/>
              </w:rPr>
              <w:t>пос.Разметелево</w:t>
            </w:r>
            <w:proofErr w:type="spellEnd"/>
            <w:r w:rsidRPr="00574726">
              <w:rPr>
                <w:rFonts w:cs="Calibri"/>
                <w:color w:val="000000"/>
              </w:rPr>
              <w:t xml:space="preserve"> (слева)</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 xml:space="preserve">АЗС № 524, Ленинградская обл., 361й км Киевского шоссе, </w:t>
            </w:r>
            <w:proofErr w:type="spellStart"/>
            <w:r w:rsidRPr="00574726">
              <w:rPr>
                <w:rFonts w:cs="Calibri"/>
                <w:color w:val="000000"/>
              </w:rPr>
              <w:t>пос.Верево</w:t>
            </w:r>
            <w:proofErr w:type="spellEnd"/>
            <w:r w:rsidRPr="00574726">
              <w:rPr>
                <w:rFonts w:cs="Calibri"/>
                <w:color w:val="000000"/>
              </w:rPr>
              <w:t xml:space="preserve"> (слева)</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525 Гипермаркет, Г. Санкт-Петербург, Выборгское шоссе, 216, пос. Парголово</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526 Гипермаркет, Г. Санкт-Петербург , Таллиннское шоссе,161</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 xml:space="preserve">АЗС № 528, Ленинградская </w:t>
            </w:r>
            <w:proofErr w:type="spellStart"/>
            <w:r w:rsidRPr="00574726">
              <w:rPr>
                <w:rFonts w:cs="Calibri"/>
                <w:color w:val="000000"/>
              </w:rPr>
              <w:t>обл</w:t>
            </w:r>
            <w:proofErr w:type="spellEnd"/>
            <w:r w:rsidRPr="00574726">
              <w:rPr>
                <w:rFonts w:cs="Calibri"/>
                <w:color w:val="000000"/>
              </w:rPr>
              <w:t>, трасса Скандинавия, 133 км, слева</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529 Гипермаркет, Г. Санкт-Петербург, Петергофское шоссе,98</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 xml:space="preserve">АЗС № 530, Ленинградская обл., </w:t>
            </w:r>
            <w:proofErr w:type="spellStart"/>
            <w:r w:rsidRPr="00574726">
              <w:rPr>
                <w:rFonts w:cs="Calibri"/>
                <w:color w:val="000000"/>
              </w:rPr>
              <w:t>г.Сосновый</w:t>
            </w:r>
            <w:proofErr w:type="spellEnd"/>
            <w:r w:rsidRPr="00574726">
              <w:rPr>
                <w:rFonts w:cs="Calibri"/>
                <w:color w:val="000000"/>
              </w:rPr>
              <w:t xml:space="preserve"> Бор, ул. Петра Великого,10</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534, Г. Санкт-Петербург, Средний пр. В.О.,91</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538, Г. Санкт-Петербург, ул. Софийская 127, к.1</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512, Г. Санкт-Петербург, г. Сестрорецк, Приморское шоссе,315</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 xml:space="preserve">АЗС № 514, Ленинградская, г. Ивангород, </w:t>
            </w:r>
            <w:proofErr w:type="spellStart"/>
            <w:r w:rsidRPr="00574726">
              <w:rPr>
                <w:rFonts w:cs="Calibri"/>
                <w:color w:val="000000"/>
              </w:rPr>
              <w:t>Кингисеппское</w:t>
            </w:r>
            <w:proofErr w:type="spellEnd"/>
            <w:r w:rsidRPr="00574726">
              <w:rPr>
                <w:rFonts w:cs="Calibri"/>
                <w:color w:val="000000"/>
              </w:rPr>
              <w:t xml:space="preserve"> шоссе,11</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515, Ленинградская обл., г. Всеволожск, Дорога Жизни,7-й км</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517, ул. Планерная,57, корп.1,лит.А</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 xml:space="preserve">Р23, 35 км, Ленинградская область, Киевского шоссе, пос. Большое </w:t>
            </w:r>
            <w:proofErr w:type="spellStart"/>
            <w:r w:rsidRPr="00574726">
              <w:rPr>
                <w:rFonts w:cs="Calibri"/>
                <w:color w:val="000000"/>
              </w:rPr>
              <w:t>Верево</w:t>
            </w:r>
            <w:proofErr w:type="spellEnd"/>
            <w:r w:rsidRPr="00574726">
              <w:rPr>
                <w:rFonts w:cs="Calibri"/>
                <w:color w:val="000000"/>
              </w:rPr>
              <w:t>, АЗС № 518, справа от Санкт-</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 xml:space="preserve">АЗС № 519 Гипермаркет, Г. Санкт-Петербург, Московское шоссе,18, пос. </w:t>
            </w:r>
            <w:proofErr w:type="spellStart"/>
            <w:r w:rsidRPr="00574726">
              <w:rPr>
                <w:rFonts w:cs="Calibri"/>
                <w:color w:val="000000"/>
              </w:rPr>
              <w:t>Шушары</w:t>
            </w:r>
            <w:proofErr w:type="spellEnd"/>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 xml:space="preserve">АЗС № 520, Ленинградская обл., г. Всеволожск, </w:t>
            </w:r>
            <w:proofErr w:type="spellStart"/>
            <w:r w:rsidRPr="00574726">
              <w:rPr>
                <w:rFonts w:cs="Calibri"/>
                <w:color w:val="000000"/>
              </w:rPr>
              <w:t>Колтушское</w:t>
            </w:r>
            <w:proofErr w:type="spellEnd"/>
            <w:r w:rsidRPr="00574726">
              <w:rPr>
                <w:rFonts w:cs="Calibri"/>
                <w:color w:val="000000"/>
              </w:rPr>
              <w:t xml:space="preserve"> шоссе, 303</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304, Г. Санкт-Петербург, ул. Краснопутиловская,95а</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305, Г. Санкт-Петербург, Дунайский пр.,19</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306, Г. Санкт-Петербург, Северный пр., 32</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307, Г. Санкт-Петербург, Российский пр., 2</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308, Г. Санкт-Петербург, ул. Софийская,18а</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343, Г. Санкт-Петербург, Московский пр.,156а</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 xml:space="preserve">АЗС № 344, Г. Санкт-Петербург, </w:t>
            </w:r>
            <w:proofErr w:type="spellStart"/>
            <w:r w:rsidRPr="00574726">
              <w:rPr>
                <w:rFonts w:cs="Calibri"/>
                <w:color w:val="000000"/>
              </w:rPr>
              <w:t>Малоохтинский</w:t>
            </w:r>
            <w:proofErr w:type="spellEnd"/>
            <w:r w:rsidRPr="00574726">
              <w:rPr>
                <w:rFonts w:cs="Calibri"/>
                <w:color w:val="000000"/>
              </w:rPr>
              <w:t xml:space="preserve"> пр., 59</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350, Г. Санкт-Петербург, пр.Большевиков,36</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351, Г. Санкт-Петербург, Гражданский пр.,93</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352, Г. Санкт-Петербург, пр. Маршала Блюхера,2, корп.7</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386, Г. Санкт-Петербург, пр.Сизова,19</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500, Ленинградская обл., г. Выборг, Ленинградский пр.,16</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501, Ленинградская обл., трасса Скандинавия, пос. Кондратьево</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510, Г. Санкт-Петербург, пр. Косыгина, 20, тел. +7 812 529 9444</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511, Г. Санкт-Петербург, ул. Партизана Германа,4</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 xml:space="preserve">г. Санкт-Петербург, Московское шоссе,18, пос. </w:t>
            </w:r>
            <w:proofErr w:type="spellStart"/>
            <w:r w:rsidRPr="00574726">
              <w:rPr>
                <w:rFonts w:cs="Calibri"/>
                <w:color w:val="000000"/>
              </w:rPr>
              <w:t>Шушары</w:t>
            </w:r>
            <w:proofErr w:type="spellEnd"/>
            <w:r w:rsidRPr="00574726">
              <w:rPr>
                <w:rFonts w:cs="Calibri"/>
                <w:color w:val="000000"/>
              </w:rPr>
              <w:t>, АЗС № 519,  Гипермаркет</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г. Санкт-Петербург, пос. Парголово, Выборгское шоссе, 216, АЗС № 525 Гипермаркет</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г. Санкт-Петербург , Таллиннское шоссе,161, АЗС № 526 Гипермаркет</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г. Санкт-Петербург, Петергофское шоссе, 98, АЗС № 529 Гипермаркет</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540  Ленинградская область, г. Всеволожск, Дорога Жизни, 9 км ( с мойкой)</w:t>
            </w:r>
          </w:p>
        </w:tc>
      </w:tr>
      <w:tr w:rsidR="00D90D19" w:rsidRPr="00574726" w:rsidTr="00E11661">
        <w:trPr>
          <w:trHeight w:val="300"/>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Татнефть-АЗС-Северо-Запад</w:t>
            </w:r>
          </w:p>
        </w:tc>
        <w:tc>
          <w:tcPr>
            <w:tcW w:w="7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D19" w:rsidRPr="00574726" w:rsidRDefault="00D90D19" w:rsidP="00E11661">
            <w:pPr>
              <w:spacing w:after="0" w:line="240" w:lineRule="auto"/>
              <w:rPr>
                <w:rFonts w:cs="Calibri"/>
                <w:color w:val="000000"/>
              </w:rPr>
            </w:pPr>
            <w:r w:rsidRPr="00574726">
              <w:rPr>
                <w:rFonts w:cs="Calibri"/>
                <w:color w:val="000000"/>
              </w:rPr>
              <w:t>АЗС № 542,  г. Гатчина, ул. Киевская, д. 17</w:t>
            </w:r>
          </w:p>
        </w:tc>
      </w:tr>
    </w:tbl>
    <w:p w:rsidR="00D721AC" w:rsidRDefault="00D721AC" w:rsidP="00D721AC">
      <w:pPr>
        <w:jc w:val="right"/>
        <w:rPr>
          <w:rFonts w:ascii="Times New Roman" w:hAnsi="Times New Roman"/>
        </w:rPr>
      </w:pPr>
      <w:r>
        <w:rPr>
          <w:bCs/>
        </w:rPr>
        <w:br w:type="page"/>
      </w:r>
    </w:p>
    <w:p w:rsidR="000269A3" w:rsidRDefault="000269A3" w:rsidP="000269A3">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Приложение № 2</w:t>
      </w:r>
    </w:p>
    <w:p w:rsidR="000269A3" w:rsidRDefault="000269A3" w:rsidP="000269A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к договору № </w:t>
      </w:r>
      <w:r w:rsidR="008F610A">
        <w:rPr>
          <w:rFonts w:ascii="Times New Roman" w:hAnsi="Times New Roman"/>
          <w:b/>
          <w:sz w:val="20"/>
          <w:szCs w:val="20"/>
        </w:rPr>
        <w:t>23</w:t>
      </w:r>
      <w:r>
        <w:rPr>
          <w:rFonts w:ascii="Times New Roman" w:hAnsi="Times New Roman"/>
          <w:b/>
          <w:sz w:val="20"/>
          <w:szCs w:val="20"/>
        </w:rPr>
        <w:t>-2</w:t>
      </w:r>
      <w:r w:rsidR="00CF776E">
        <w:rPr>
          <w:rFonts w:ascii="Times New Roman" w:hAnsi="Times New Roman"/>
          <w:b/>
          <w:sz w:val="20"/>
          <w:szCs w:val="20"/>
        </w:rPr>
        <w:t>6</w:t>
      </w:r>
      <w:r>
        <w:rPr>
          <w:rFonts w:ascii="Times New Roman" w:hAnsi="Times New Roman"/>
          <w:b/>
          <w:sz w:val="20"/>
          <w:szCs w:val="20"/>
        </w:rPr>
        <w:t>-</w:t>
      </w:r>
      <w:r w:rsidR="008F610A">
        <w:rPr>
          <w:rFonts w:ascii="Times New Roman" w:hAnsi="Times New Roman"/>
          <w:b/>
          <w:sz w:val="20"/>
          <w:szCs w:val="20"/>
        </w:rPr>
        <w:t>ЕП</w:t>
      </w:r>
    </w:p>
    <w:p w:rsidR="000269A3" w:rsidRDefault="000269A3" w:rsidP="000269A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w:t>
      </w:r>
      <w:r w:rsidR="008F610A">
        <w:rPr>
          <w:rFonts w:ascii="Times New Roman" w:hAnsi="Times New Roman"/>
          <w:b/>
          <w:sz w:val="20"/>
          <w:szCs w:val="20"/>
        </w:rPr>
        <w:t>14</w:t>
      </w:r>
      <w:r>
        <w:rPr>
          <w:rFonts w:ascii="Times New Roman" w:hAnsi="Times New Roman"/>
          <w:b/>
          <w:sz w:val="20"/>
          <w:szCs w:val="20"/>
        </w:rPr>
        <w:t>»</w:t>
      </w:r>
      <w:r w:rsidR="00A74AFA">
        <w:rPr>
          <w:rFonts w:ascii="Times New Roman" w:hAnsi="Times New Roman"/>
          <w:b/>
          <w:sz w:val="20"/>
          <w:szCs w:val="20"/>
        </w:rPr>
        <w:t xml:space="preserve"> </w:t>
      </w:r>
      <w:r w:rsidR="008F610A">
        <w:rPr>
          <w:rFonts w:ascii="Times New Roman" w:hAnsi="Times New Roman"/>
          <w:b/>
          <w:sz w:val="20"/>
          <w:szCs w:val="20"/>
        </w:rPr>
        <w:t>июля</w:t>
      </w:r>
      <w:r w:rsidR="00854687">
        <w:rPr>
          <w:rFonts w:ascii="Times New Roman" w:hAnsi="Times New Roman"/>
          <w:b/>
          <w:sz w:val="20"/>
          <w:szCs w:val="20"/>
        </w:rPr>
        <w:t xml:space="preserve"> </w:t>
      </w:r>
      <w:r>
        <w:rPr>
          <w:rFonts w:ascii="Times New Roman" w:hAnsi="Times New Roman"/>
          <w:b/>
          <w:sz w:val="20"/>
          <w:szCs w:val="20"/>
        </w:rPr>
        <w:t xml:space="preserve"> 202</w:t>
      </w:r>
      <w:r w:rsidR="00CF776E">
        <w:rPr>
          <w:rFonts w:ascii="Times New Roman" w:hAnsi="Times New Roman"/>
          <w:b/>
          <w:sz w:val="20"/>
          <w:szCs w:val="20"/>
        </w:rPr>
        <w:t>6</w:t>
      </w:r>
      <w:r>
        <w:rPr>
          <w:rFonts w:ascii="Times New Roman" w:hAnsi="Times New Roman"/>
          <w:b/>
          <w:sz w:val="20"/>
          <w:szCs w:val="20"/>
        </w:rPr>
        <w:t xml:space="preserve"> г.</w:t>
      </w:r>
    </w:p>
    <w:p w:rsidR="00D721AC" w:rsidRDefault="00D721AC" w:rsidP="00D721AC">
      <w:pPr>
        <w:jc w:val="center"/>
        <w:rPr>
          <w:rFonts w:ascii="Times New Roman" w:hAnsi="Times New Roman"/>
          <w:b/>
          <w:sz w:val="24"/>
          <w:szCs w:val="24"/>
        </w:rPr>
      </w:pPr>
    </w:p>
    <w:p w:rsidR="00577740" w:rsidRPr="00C855E8" w:rsidRDefault="00577740" w:rsidP="00577740">
      <w:pPr>
        <w:spacing w:after="0" w:line="240" w:lineRule="auto"/>
        <w:outlineLvl w:val="6"/>
        <w:rPr>
          <w:rFonts w:ascii="Times New Roman" w:hAnsi="Times New Roman"/>
          <w:b/>
          <w:spacing w:val="-4"/>
          <w:lang w:val="x-none" w:eastAsia="x-none"/>
        </w:rPr>
      </w:pPr>
      <w:r>
        <w:rPr>
          <w:rFonts w:ascii="Times New Roman" w:hAnsi="Times New Roman"/>
          <w:b/>
          <w:spacing w:val="-4"/>
          <w:lang w:eastAsia="x-none"/>
        </w:rPr>
        <w:t>«</w:t>
      </w:r>
      <w:r w:rsidRPr="00C855E8">
        <w:rPr>
          <w:rFonts w:ascii="Times New Roman" w:hAnsi="Times New Roman"/>
          <w:b/>
          <w:spacing w:val="-4"/>
          <w:lang w:val="x-none" w:eastAsia="x-none"/>
        </w:rPr>
        <w:t>УТВЕРЖДАЮ»</w:t>
      </w:r>
      <w:r w:rsidRPr="00C855E8">
        <w:rPr>
          <w:rFonts w:ascii="Times New Roman" w:hAnsi="Times New Roman"/>
          <w:b/>
          <w:spacing w:val="-4"/>
          <w:lang w:val="x-none" w:eastAsia="x-none"/>
        </w:rPr>
        <w:tab/>
      </w:r>
      <w:r w:rsidRPr="00C855E8">
        <w:rPr>
          <w:rFonts w:ascii="Times New Roman" w:hAnsi="Times New Roman"/>
          <w:b/>
          <w:spacing w:val="-4"/>
          <w:lang w:val="x-none" w:eastAsia="x-none"/>
        </w:rPr>
        <w:tab/>
      </w:r>
      <w:r w:rsidRPr="00C855E8">
        <w:rPr>
          <w:rFonts w:ascii="Times New Roman" w:hAnsi="Times New Roman"/>
          <w:b/>
          <w:spacing w:val="-4"/>
          <w:lang w:val="x-none" w:eastAsia="x-none"/>
        </w:rPr>
        <w:tab/>
      </w:r>
      <w:r w:rsidRPr="00C855E8">
        <w:rPr>
          <w:rFonts w:ascii="Times New Roman" w:hAnsi="Times New Roman"/>
          <w:b/>
          <w:spacing w:val="-4"/>
          <w:lang w:val="x-none" w:eastAsia="x-none"/>
        </w:rPr>
        <w:tab/>
      </w:r>
      <w:r w:rsidRPr="00C855E8">
        <w:rPr>
          <w:rFonts w:ascii="Times New Roman" w:hAnsi="Times New Roman"/>
          <w:b/>
          <w:spacing w:val="-4"/>
          <w:lang w:val="x-none" w:eastAsia="x-none"/>
        </w:rPr>
        <w:tab/>
      </w:r>
      <w:r w:rsidRPr="00C855E8">
        <w:rPr>
          <w:rFonts w:ascii="Times New Roman" w:hAnsi="Times New Roman"/>
          <w:b/>
          <w:spacing w:val="-4"/>
          <w:lang w:val="x-none" w:eastAsia="x-none"/>
        </w:rPr>
        <w:tab/>
      </w:r>
      <w:r w:rsidR="007531ED">
        <w:rPr>
          <w:rFonts w:ascii="Times New Roman" w:hAnsi="Times New Roman"/>
          <w:b/>
          <w:spacing w:val="-4"/>
          <w:lang w:eastAsia="x-none"/>
        </w:rPr>
        <w:t xml:space="preserve">               </w:t>
      </w:r>
      <w:r w:rsidR="00606864">
        <w:rPr>
          <w:rFonts w:ascii="Times New Roman" w:hAnsi="Times New Roman"/>
          <w:b/>
          <w:spacing w:val="-4"/>
          <w:lang w:eastAsia="x-none"/>
        </w:rPr>
        <w:t xml:space="preserve">                                                          </w:t>
      </w:r>
      <w:r w:rsidR="007531ED">
        <w:rPr>
          <w:rFonts w:ascii="Times New Roman" w:hAnsi="Times New Roman"/>
          <w:b/>
          <w:spacing w:val="-4"/>
          <w:lang w:eastAsia="x-none"/>
        </w:rPr>
        <w:t xml:space="preserve">  </w:t>
      </w:r>
      <w:r w:rsidRPr="00C855E8">
        <w:rPr>
          <w:rFonts w:ascii="Times New Roman" w:hAnsi="Times New Roman"/>
          <w:b/>
          <w:spacing w:val="-4"/>
          <w:lang w:val="x-none" w:eastAsia="x-none"/>
        </w:rPr>
        <w:t>«СОГЛАСОВАНО»</w:t>
      </w:r>
    </w:p>
    <w:p w:rsidR="00577740" w:rsidRPr="00C855E8" w:rsidRDefault="00577740" w:rsidP="00577740">
      <w:pPr>
        <w:spacing w:after="0" w:line="240" w:lineRule="auto"/>
        <w:outlineLvl w:val="6"/>
        <w:rPr>
          <w:rFonts w:ascii="Times New Roman" w:hAnsi="Times New Roman"/>
          <w:spacing w:val="-4"/>
          <w:lang w:val="x-none" w:eastAsia="x-none"/>
        </w:rPr>
      </w:pPr>
    </w:p>
    <w:tbl>
      <w:tblPr>
        <w:tblW w:w="10548" w:type="dxa"/>
        <w:tblLayout w:type="fixed"/>
        <w:tblLook w:val="0000" w:firstRow="0" w:lastRow="0" w:firstColumn="0" w:lastColumn="0" w:noHBand="0" w:noVBand="0"/>
      </w:tblPr>
      <w:tblGrid>
        <w:gridCol w:w="5508"/>
        <w:gridCol w:w="5040"/>
      </w:tblGrid>
      <w:tr w:rsidR="00577740" w:rsidRPr="00C855E8" w:rsidTr="007A3A4F">
        <w:trPr>
          <w:trHeight w:val="1230"/>
        </w:trPr>
        <w:tc>
          <w:tcPr>
            <w:tcW w:w="5508" w:type="dxa"/>
          </w:tcPr>
          <w:p w:rsidR="00577740" w:rsidRPr="00C855E8" w:rsidRDefault="00577740" w:rsidP="007A3A4F">
            <w:pPr>
              <w:spacing w:after="0" w:line="240" w:lineRule="auto"/>
              <w:rPr>
                <w:rFonts w:ascii="Times New Roman" w:hAnsi="Times New Roman"/>
                <w:b/>
                <w:bCs/>
              </w:rPr>
            </w:pPr>
            <w:r w:rsidRPr="00C855E8">
              <w:rPr>
                <w:rFonts w:ascii="Times New Roman" w:hAnsi="Times New Roman"/>
                <w:b/>
                <w:bCs/>
              </w:rPr>
              <w:t>Генеральный директор</w:t>
            </w:r>
          </w:p>
          <w:p w:rsidR="00577740" w:rsidRPr="00C855E8" w:rsidRDefault="00577740" w:rsidP="007A3A4F">
            <w:pPr>
              <w:spacing w:after="0" w:line="240" w:lineRule="auto"/>
              <w:rPr>
                <w:rFonts w:ascii="Times New Roman" w:hAnsi="Times New Roman"/>
                <w:b/>
                <w:bCs/>
              </w:rPr>
            </w:pPr>
            <w:r w:rsidRPr="00C855E8">
              <w:rPr>
                <w:rFonts w:ascii="Times New Roman" w:hAnsi="Times New Roman"/>
                <w:b/>
                <w:bCs/>
              </w:rPr>
              <w:t>АО «</w:t>
            </w:r>
            <w:proofErr w:type="spellStart"/>
            <w:r w:rsidRPr="00C855E8">
              <w:rPr>
                <w:rFonts w:ascii="Times New Roman" w:hAnsi="Times New Roman"/>
                <w:b/>
                <w:bCs/>
              </w:rPr>
              <w:t>БалТоп</w:t>
            </w:r>
            <w:proofErr w:type="spellEnd"/>
            <w:r w:rsidRPr="00C855E8">
              <w:rPr>
                <w:rFonts w:ascii="Times New Roman" w:hAnsi="Times New Roman"/>
                <w:b/>
                <w:bCs/>
              </w:rPr>
              <w:t>»</w:t>
            </w:r>
          </w:p>
          <w:p w:rsidR="00577740" w:rsidRPr="00C855E8" w:rsidRDefault="00577740" w:rsidP="007A3A4F">
            <w:pPr>
              <w:spacing w:after="0" w:line="240" w:lineRule="auto"/>
              <w:ind w:right="-1"/>
              <w:rPr>
                <w:rFonts w:ascii="Times New Roman" w:hAnsi="Times New Roman"/>
                <w:b/>
              </w:rPr>
            </w:pPr>
          </w:p>
          <w:p w:rsidR="00577740" w:rsidRPr="00C855E8" w:rsidRDefault="00577740" w:rsidP="007A3A4F">
            <w:pPr>
              <w:spacing w:after="0" w:line="240" w:lineRule="auto"/>
              <w:ind w:left="34" w:right="-1"/>
              <w:rPr>
                <w:rFonts w:ascii="Times New Roman" w:hAnsi="Times New Roman"/>
                <w:b/>
                <w:bCs/>
              </w:rPr>
            </w:pPr>
            <w:r w:rsidRPr="00C855E8">
              <w:rPr>
                <w:rFonts w:ascii="Times New Roman" w:hAnsi="Times New Roman"/>
                <w:b/>
                <w:bCs/>
              </w:rPr>
              <w:t>___________________/</w:t>
            </w:r>
            <w:r w:rsidRPr="00C855E8">
              <w:rPr>
                <w:rFonts w:ascii="Times New Roman" w:hAnsi="Times New Roman"/>
                <w:b/>
              </w:rPr>
              <w:t xml:space="preserve"> Зайончковский Р.Э./</w:t>
            </w:r>
          </w:p>
          <w:p w:rsidR="00577740" w:rsidRPr="00C855E8" w:rsidRDefault="00577740" w:rsidP="007A3A4F">
            <w:pPr>
              <w:spacing w:after="0" w:line="240" w:lineRule="auto"/>
              <w:ind w:left="34" w:right="-1"/>
              <w:rPr>
                <w:rFonts w:ascii="Times New Roman" w:hAnsi="Times New Roman"/>
                <w:b/>
              </w:rPr>
            </w:pPr>
            <w:proofErr w:type="spellStart"/>
            <w:r w:rsidRPr="00C855E8">
              <w:rPr>
                <w:rFonts w:ascii="Times New Roman" w:hAnsi="Times New Roman"/>
                <w:b/>
              </w:rPr>
              <w:t>м.п</w:t>
            </w:r>
            <w:proofErr w:type="spellEnd"/>
            <w:r w:rsidRPr="00C855E8">
              <w:rPr>
                <w:rFonts w:ascii="Times New Roman" w:hAnsi="Times New Roman"/>
                <w:b/>
              </w:rPr>
              <w:t>.</w:t>
            </w:r>
          </w:p>
        </w:tc>
        <w:tc>
          <w:tcPr>
            <w:tcW w:w="5040" w:type="dxa"/>
          </w:tcPr>
          <w:p w:rsidR="009F04ED" w:rsidRPr="00662912" w:rsidRDefault="00487E53" w:rsidP="009F04ED">
            <w:pPr>
              <w:spacing w:after="0" w:line="240" w:lineRule="auto"/>
              <w:ind w:left="34" w:right="-1"/>
              <w:rPr>
                <w:rFonts w:ascii="Times New Roman" w:hAnsi="Times New Roman"/>
                <w:b/>
              </w:rPr>
            </w:pPr>
            <w:r>
              <w:rPr>
                <w:rFonts w:ascii="Times New Roman" w:hAnsi="Times New Roman"/>
                <w:b/>
              </w:rPr>
              <w:t>Г</w:t>
            </w:r>
            <w:r w:rsidR="009F04ED" w:rsidRPr="00662912">
              <w:rPr>
                <w:rFonts w:ascii="Times New Roman" w:hAnsi="Times New Roman"/>
                <w:b/>
              </w:rPr>
              <w:t>енеральн</w:t>
            </w:r>
            <w:r>
              <w:rPr>
                <w:rFonts w:ascii="Times New Roman" w:hAnsi="Times New Roman"/>
                <w:b/>
              </w:rPr>
              <w:t>ый</w:t>
            </w:r>
            <w:r w:rsidR="009F04ED" w:rsidRPr="00662912">
              <w:rPr>
                <w:rFonts w:ascii="Times New Roman" w:hAnsi="Times New Roman"/>
                <w:b/>
              </w:rPr>
              <w:t xml:space="preserve"> директор</w:t>
            </w:r>
          </w:p>
          <w:p w:rsidR="009F04ED" w:rsidRPr="009F04ED" w:rsidRDefault="009F04ED" w:rsidP="009F04ED">
            <w:pPr>
              <w:spacing w:after="0" w:line="240" w:lineRule="auto"/>
              <w:ind w:left="34" w:right="-1"/>
              <w:rPr>
                <w:rFonts w:ascii="Times New Roman" w:hAnsi="Times New Roman"/>
                <w:b/>
              </w:rPr>
            </w:pPr>
            <w:r w:rsidRPr="009F04ED">
              <w:rPr>
                <w:rFonts w:ascii="Times New Roman" w:hAnsi="Times New Roman"/>
                <w:b/>
              </w:rPr>
              <w:t>АО «</w:t>
            </w:r>
            <w:proofErr w:type="spellStart"/>
            <w:r w:rsidRPr="009F04ED">
              <w:rPr>
                <w:rFonts w:ascii="Times New Roman" w:hAnsi="Times New Roman"/>
                <w:b/>
              </w:rPr>
              <w:t>Выборгтеплоэнерго</w:t>
            </w:r>
            <w:proofErr w:type="spellEnd"/>
            <w:r w:rsidRPr="009F04ED">
              <w:rPr>
                <w:rFonts w:ascii="Times New Roman" w:hAnsi="Times New Roman"/>
                <w:b/>
              </w:rPr>
              <w:t>»</w:t>
            </w:r>
          </w:p>
          <w:p w:rsidR="009F04ED" w:rsidRDefault="009F04ED" w:rsidP="009F04ED">
            <w:pPr>
              <w:spacing w:after="0" w:line="240" w:lineRule="auto"/>
              <w:jc w:val="both"/>
              <w:rPr>
                <w:rFonts w:ascii="Times New Roman" w:hAnsi="Times New Roman"/>
                <w:b/>
              </w:rPr>
            </w:pPr>
          </w:p>
          <w:p w:rsidR="009F04ED" w:rsidRPr="009F04ED" w:rsidRDefault="009F04ED" w:rsidP="009F04ED">
            <w:pPr>
              <w:spacing w:after="0" w:line="240" w:lineRule="auto"/>
              <w:jc w:val="both"/>
              <w:rPr>
                <w:rFonts w:ascii="Times New Roman" w:hAnsi="Times New Roman"/>
                <w:b/>
              </w:rPr>
            </w:pPr>
            <w:r w:rsidRPr="009F04ED">
              <w:rPr>
                <w:rFonts w:ascii="Times New Roman" w:hAnsi="Times New Roman"/>
                <w:b/>
              </w:rPr>
              <w:t>________________ /</w:t>
            </w:r>
            <w:r w:rsidR="00487E53">
              <w:rPr>
                <w:rFonts w:ascii="Times New Roman" w:hAnsi="Times New Roman"/>
                <w:b/>
              </w:rPr>
              <w:t>Кривонос А</w:t>
            </w:r>
            <w:r w:rsidRPr="009F04ED">
              <w:rPr>
                <w:rFonts w:ascii="Times New Roman" w:hAnsi="Times New Roman"/>
                <w:b/>
              </w:rPr>
              <w:t>.</w:t>
            </w:r>
            <w:r w:rsidR="00487E53">
              <w:rPr>
                <w:rFonts w:ascii="Times New Roman" w:hAnsi="Times New Roman"/>
                <w:b/>
              </w:rPr>
              <w:t>В</w:t>
            </w:r>
            <w:r w:rsidRPr="009F04ED">
              <w:rPr>
                <w:rFonts w:ascii="Times New Roman" w:hAnsi="Times New Roman"/>
                <w:b/>
              </w:rPr>
              <w:t>./</w:t>
            </w:r>
          </w:p>
          <w:p w:rsidR="00577740" w:rsidRPr="00C855E8" w:rsidRDefault="009F04ED" w:rsidP="009F04ED">
            <w:pPr>
              <w:spacing w:after="0" w:line="240" w:lineRule="auto"/>
              <w:rPr>
                <w:rFonts w:ascii="Times New Roman" w:hAnsi="Times New Roman"/>
                <w:b/>
                <w:bCs/>
              </w:rPr>
            </w:pPr>
            <w:proofErr w:type="spellStart"/>
            <w:r w:rsidRPr="009F04ED">
              <w:rPr>
                <w:rFonts w:ascii="Times New Roman" w:hAnsi="Times New Roman"/>
                <w:b/>
                <w:bCs/>
              </w:rPr>
              <w:t>м.п</w:t>
            </w:r>
            <w:proofErr w:type="spellEnd"/>
            <w:r w:rsidRPr="009F04ED">
              <w:rPr>
                <w:rFonts w:ascii="Times New Roman" w:hAnsi="Times New Roman"/>
                <w:b/>
                <w:bCs/>
              </w:rPr>
              <w:t>.</w:t>
            </w:r>
          </w:p>
        </w:tc>
      </w:tr>
    </w:tbl>
    <w:p w:rsidR="00577740" w:rsidRPr="00E12951" w:rsidRDefault="00577740" w:rsidP="00577740">
      <w:pPr>
        <w:spacing w:after="0" w:line="240" w:lineRule="auto"/>
        <w:jc w:val="both"/>
        <w:outlineLvl w:val="6"/>
        <w:rPr>
          <w:rFonts w:ascii="Times New Roman" w:hAnsi="Times New Roman"/>
          <w:b/>
          <w:spacing w:val="-4"/>
          <w:sz w:val="20"/>
          <w:szCs w:val="20"/>
          <w:lang w:eastAsia="x-none"/>
        </w:rPr>
      </w:pPr>
    </w:p>
    <w:p w:rsidR="00D721AC" w:rsidRDefault="00D721AC" w:rsidP="00D721AC">
      <w:pPr>
        <w:jc w:val="right"/>
        <w:rPr>
          <w:rFonts w:ascii="Times New Roman" w:hAnsi="Times New Roman"/>
          <w:b/>
          <w:bCs/>
          <w:sz w:val="24"/>
          <w:szCs w:val="24"/>
        </w:rPr>
      </w:pP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4"/>
          <w:sz w:val="24"/>
          <w:szCs w:val="24"/>
        </w:rPr>
        <w:tab/>
        <w:t xml:space="preserve">                                                 </w:t>
      </w:r>
    </w:p>
    <w:p w:rsidR="00D721AC" w:rsidRDefault="00D721AC" w:rsidP="00D721AC">
      <w:pPr>
        <w:pStyle w:val="a4"/>
        <w:spacing w:after="0"/>
        <w:jc w:val="center"/>
        <w:rPr>
          <w:rFonts w:ascii="Times New Roman" w:hAnsi="Times New Roman"/>
          <w:bCs/>
          <w:sz w:val="24"/>
          <w:szCs w:val="24"/>
        </w:rPr>
      </w:pPr>
    </w:p>
    <w:p w:rsidR="00D721AC" w:rsidRDefault="00D721AC" w:rsidP="00D721AC">
      <w:pPr>
        <w:pStyle w:val="a4"/>
        <w:spacing w:after="0"/>
        <w:jc w:val="center"/>
        <w:rPr>
          <w:rFonts w:ascii="Times New Roman" w:hAnsi="Times New Roman"/>
          <w:b/>
          <w:bCs/>
          <w:sz w:val="24"/>
          <w:szCs w:val="24"/>
        </w:rPr>
      </w:pPr>
      <w:r>
        <w:rPr>
          <w:rFonts w:ascii="Times New Roman" w:hAnsi="Times New Roman"/>
          <w:b/>
          <w:bCs/>
          <w:sz w:val="24"/>
          <w:szCs w:val="24"/>
        </w:rPr>
        <w:t>Заявка на изготовление карт</w:t>
      </w:r>
    </w:p>
    <w:p w:rsidR="00D721AC" w:rsidRDefault="00D721AC" w:rsidP="00D721AC">
      <w:pPr>
        <w:pStyle w:val="a4"/>
        <w:spacing w:after="0"/>
        <w:jc w:val="center"/>
        <w:rPr>
          <w:rFonts w:ascii="Times New Roman" w:hAnsi="Times New Roman"/>
          <w:bCs/>
          <w:sz w:val="24"/>
          <w:szCs w:val="24"/>
        </w:rPr>
      </w:pPr>
    </w:p>
    <w:tbl>
      <w:tblPr>
        <w:tblW w:w="1030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811"/>
        <w:gridCol w:w="1144"/>
        <w:gridCol w:w="2624"/>
        <w:gridCol w:w="2127"/>
        <w:gridCol w:w="1879"/>
        <w:gridCol w:w="1720"/>
      </w:tblGrid>
      <w:tr w:rsidR="00D721AC" w:rsidTr="00D721AC">
        <w:trPr>
          <w:jc w:val="center"/>
        </w:trPr>
        <w:tc>
          <w:tcPr>
            <w:tcW w:w="811" w:type="dxa"/>
            <w:tcBorders>
              <w:top w:val="single" w:sz="4" w:space="0" w:color="auto"/>
              <w:left w:val="single" w:sz="4" w:space="0" w:color="auto"/>
              <w:bottom w:val="single" w:sz="4" w:space="0" w:color="auto"/>
              <w:right w:val="single" w:sz="4" w:space="0" w:color="auto"/>
            </w:tcBorders>
            <w:hideMark/>
          </w:tcPr>
          <w:p w:rsidR="00D721AC" w:rsidRDefault="00D721AC">
            <w:pPr>
              <w:rPr>
                <w:rFonts w:ascii="Times New Roman" w:hAnsi="Times New Roman"/>
                <w:b/>
                <w:spacing w:val="-4"/>
                <w:sz w:val="24"/>
                <w:szCs w:val="24"/>
              </w:rPr>
            </w:pPr>
            <w:r>
              <w:rPr>
                <w:rFonts w:ascii="Times New Roman" w:hAnsi="Times New Roman"/>
                <w:b/>
                <w:spacing w:val="-4"/>
                <w:sz w:val="24"/>
                <w:szCs w:val="24"/>
              </w:rPr>
              <w:t>№ п/п</w:t>
            </w:r>
          </w:p>
        </w:tc>
        <w:tc>
          <w:tcPr>
            <w:tcW w:w="1143" w:type="dxa"/>
            <w:tcBorders>
              <w:top w:val="single" w:sz="6" w:space="0" w:color="000000"/>
              <w:left w:val="single" w:sz="4" w:space="0" w:color="auto"/>
              <w:bottom w:val="single" w:sz="6" w:space="0" w:color="000000"/>
              <w:right w:val="single" w:sz="6" w:space="0" w:color="000000"/>
            </w:tcBorders>
            <w:hideMark/>
          </w:tcPr>
          <w:p w:rsidR="00D721AC" w:rsidRDefault="00D721AC">
            <w:pPr>
              <w:rPr>
                <w:rFonts w:ascii="Times New Roman" w:hAnsi="Times New Roman"/>
                <w:b/>
                <w:spacing w:val="-4"/>
                <w:sz w:val="24"/>
                <w:szCs w:val="24"/>
              </w:rPr>
            </w:pPr>
            <w:r>
              <w:rPr>
                <w:rFonts w:ascii="Times New Roman" w:hAnsi="Times New Roman"/>
                <w:b/>
                <w:spacing w:val="-4"/>
                <w:sz w:val="24"/>
                <w:szCs w:val="24"/>
                <w:lang w:val="en-US"/>
              </w:rPr>
              <w:t>PIN-</w:t>
            </w:r>
            <w:r>
              <w:rPr>
                <w:rFonts w:ascii="Times New Roman" w:hAnsi="Times New Roman"/>
                <w:b/>
                <w:spacing w:val="-4"/>
                <w:sz w:val="24"/>
                <w:szCs w:val="24"/>
              </w:rPr>
              <w:t xml:space="preserve">код </w:t>
            </w:r>
          </w:p>
        </w:tc>
        <w:tc>
          <w:tcPr>
            <w:tcW w:w="2623" w:type="dxa"/>
            <w:tcBorders>
              <w:top w:val="single" w:sz="6" w:space="0" w:color="000000"/>
              <w:left w:val="single" w:sz="6" w:space="0" w:color="000000"/>
              <w:bottom w:val="single" w:sz="6" w:space="0" w:color="000000"/>
              <w:right w:val="single" w:sz="6" w:space="0" w:color="000000"/>
            </w:tcBorders>
            <w:hideMark/>
          </w:tcPr>
          <w:p w:rsidR="00D721AC" w:rsidRDefault="00D721AC">
            <w:pPr>
              <w:rPr>
                <w:rFonts w:ascii="Times New Roman" w:hAnsi="Times New Roman"/>
                <w:b/>
                <w:spacing w:val="-4"/>
                <w:sz w:val="24"/>
                <w:szCs w:val="24"/>
              </w:rPr>
            </w:pPr>
            <w:r>
              <w:rPr>
                <w:rFonts w:ascii="Times New Roman" w:hAnsi="Times New Roman"/>
                <w:b/>
                <w:spacing w:val="-4"/>
                <w:sz w:val="24"/>
                <w:szCs w:val="24"/>
              </w:rPr>
              <w:t>Держатель</w:t>
            </w:r>
          </w:p>
        </w:tc>
        <w:tc>
          <w:tcPr>
            <w:tcW w:w="2126" w:type="dxa"/>
            <w:tcBorders>
              <w:top w:val="single" w:sz="6" w:space="0" w:color="000000"/>
              <w:left w:val="single" w:sz="6" w:space="0" w:color="000000"/>
              <w:bottom w:val="single" w:sz="6" w:space="0" w:color="000000"/>
              <w:right w:val="single" w:sz="6" w:space="0" w:color="000000"/>
            </w:tcBorders>
            <w:hideMark/>
          </w:tcPr>
          <w:p w:rsidR="00D721AC" w:rsidRDefault="00D721AC">
            <w:pPr>
              <w:rPr>
                <w:rFonts w:ascii="Times New Roman" w:hAnsi="Times New Roman"/>
                <w:b/>
                <w:spacing w:val="-4"/>
                <w:sz w:val="24"/>
                <w:szCs w:val="24"/>
              </w:rPr>
            </w:pPr>
            <w:r>
              <w:rPr>
                <w:rFonts w:ascii="Times New Roman" w:hAnsi="Times New Roman"/>
                <w:b/>
                <w:spacing w:val="-4"/>
                <w:sz w:val="24"/>
                <w:szCs w:val="24"/>
              </w:rPr>
              <w:t>Наименование нефтепродуктов</w:t>
            </w:r>
          </w:p>
        </w:tc>
        <w:tc>
          <w:tcPr>
            <w:tcW w:w="1878" w:type="dxa"/>
            <w:tcBorders>
              <w:top w:val="single" w:sz="6" w:space="0" w:color="000000"/>
              <w:left w:val="single" w:sz="6" w:space="0" w:color="000000"/>
              <w:bottom w:val="single" w:sz="6" w:space="0" w:color="000000"/>
              <w:right w:val="single" w:sz="4" w:space="0" w:color="auto"/>
            </w:tcBorders>
            <w:hideMark/>
          </w:tcPr>
          <w:p w:rsidR="00D721AC" w:rsidRDefault="00D721AC">
            <w:pPr>
              <w:rPr>
                <w:rFonts w:ascii="Times New Roman" w:hAnsi="Times New Roman"/>
                <w:b/>
                <w:spacing w:val="-4"/>
                <w:sz w:val="24"/>
                <w:szCs w:val="24"/>
              </w:rPr>
            </w:pPr>
            <w:r>
              <w:rPr>
                <w:rFonts w:ascii="Times New Roman" w:hAnsi="Times New Roman"/>
                <w:b/>
                <w:spacing w:val="-4"/>
                <w:sz w:val="24"/>
                <w:szCs w:val="24"/>
              </w:rPr>
              <w:t>Общий лимит л</w:t>
            </w:r>
          </w:p>
        </w:tc>
        <w:tc>
          <w:tcPr>
            <w:tcW w:w="1719" w:type="dxa"/>
            <w:tcBorders>
              <w:top w:val="single" w:sz="6" w:space="0" w:color="000000"/>
              <w:left w:val="single" w:sz="4" w:space="0" w:color="auto"/>
              <w:bottom w:val="single" w:sz="6" w:space="0" w:color="000000"/>
              <w:right w:val="single" w:sz="6" w:space="0" w:color="000000"/>
            </w:tcBorders>
          </w:tcPr>
          <w:p w:rsidR="00D721AC" w:rsidRDefault="00D721AC">
            <w:pPr>
              <w:rPr>
                <w:rFonts w:ascii="Times New Roman" w:hAnsi="Times New Roman"/>
                <w:b/>
                <w:spacing w:val="-4"/>
                <w:sz w:val="24"/>
                <w:szCs w:val="24"/>
              </w:rPr>
            </w:pPr>
            <w:r>
              <w:rPr>
                <w:rFonts w:ascii="Times New Roman" w:hAnsi="Times New Roman"/>
                <w:b/>
                <w:spacing w:val="-4"/>
                <w:sz w:val="24"/>
                <w:szCs w:val="24"/>
              </w:rPr>
              <w:t>Максимальная выборка, л/сутки</w:t>
            </w:r>
          </w:p>
          <w:p w:rsidR="00D721AC" w:rsidRDefault="00D721AC">
            <w:pPr>
              <w:rPr>
                <w:rFonts w:ascii="Times New Roman" w:hAnsi="Times New Roman"/>
                <w:b/>
                <w:spacing w:val="-4"/>
                <w:sz w:val="24"/>
                <w:szCs w:val="24"/>
              </w:rPr>
            </w:pPr>
          </w:p>
        </w:tc>
      </w:tr>
      <w:tr w:rsidR="00D721AC" w:rsidTr="00D721AC">
        <w:trPr>
          <w:jc w:val="center"/>
        </w:trPr>
        <w:tc>
          <w:tcPr>
            <w:tcW w:w="811" w:type="dxa"/>
            <w:tcBorders>
              <w:top w:val="single" w:sz="4" w:space="0" w:color="auto"/>
              <w:left w:val="single" w:sz="6" w:space="0" w:color="000000"/>
              <w:bottom w:val="single" w:sz="6" w:space="0" w:color="000000"/>
              <w:right w:val="single" w:sz="6" w:space="0" w:color="000000"/>
            </w:tcBorders>
            <w:hideMark/>
          </w:tcPr>
          <w:p w:rsidR="00D721AC" w:rsidRDefault="00D721AC">
            <w:pPr>
              <w:tabs>
                <w:tab w:val="left" w:pos="720"/>
              </w:tabs>
              <w:spacing w:before="120"/>
              <w:ind w:left="214" w:right="-637"/>
              <w:rPr>
                <w:rFonts w:ascii="Times New Roman" w:hAnsi="Times New Roman"/>
                <w:spacing w:val="-4"/>
                <w:sz w:val="24"/>
                <w:szCs w:val="24"/>
              </w:rPr>
            </w:pPr>
            <w:r>
              <w:rPr>
                <w:rFonts w:ascii="Times New Roman" w:hAnsi="Times New Roman"/>
                <w:spacing w:val="-4"/>
                <w:sz w:val="24"/>
                <w:szCs w:val="24"/>
              </w:rPr>
              <w:t>1</w:t>
            </w:r>
          </w:p>
        </w:tc>
        <w:tc>
          <w:tcPr>
            <w:tcW w:w="1143" w:type="dxa"/>
            <w:tcBorders>
              <w:top w:val="single" w:sz="6" w:space="0" w:color="000000"/>
              <w:left w:val="single" w:sz="6" w:space="0" w:color="000000"/>
              <w:bottom w:val="single" w:sz="6" w:space="0" w:color="000000"/>
              <w:right w:val="single" w:sz="6" w:space="0" w:color="000000"/>
            </w:tcBorders>
          </w:tcPr>
          <w:p w:rsidR="00D721AC" w:rsidRDefault="00D721AC">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D721AC" w:rsidRDefault="00D721AC">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D721AC" w:rsidRDefault="00D721AC">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D721AC" w:rsidRDefault="00D721AC">
            <w:pPr>
              <w:numPr>
                <w:ilvl w:val="12"/>
                <w:numId w:val="0"/>
              </w:numPr>
              <w:spacing w:before="120"/>
              <w:rPr>
                <w:rFonts w:ascii="Times New Roman" w:hAnsi="Times New Roman"/>
                <w:spacing w:val="-4"/>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D721AC" w:rsidRDefault="00D721AC">
            <w:pPr>
              <w:numPr>
                <w:ilvl w:val="12"/>
                <w:numId w:val="0"/>
              </w:numPr>
              <w:spacing w:before="120"/>
              <w:rPr>
                <w:rFonts w:ascii="Times New Roman" w:hAnsi="Times New Roman"/>
                <w:spacing w:val="-4"/>
                <w:sz w:val="24"/>
                <w:szCs w:val="24"/>
              </w:rPr>
            </w:pPr>
          </w:p>
        </w:tc>
      </w:tr>
      <w:tr w:rsidR="00D721AC" w:rsidTr="00D721AC">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D721AC" w:rsidRDefault="00D721AC">
            <w:pPr>
              <w:tabs>
                <w:tab w:val="left" w:pos="720"/>
              </w:tabs>
              <w:spacing w:before="120"/>
              <w:ind w:left="214" w:right="-637"/>
              <w:rPr>
                <w:rFonts w:ascii="Times New Roman" w:hAnsi="Times New Roman"/>
                <w:spacing w:val="-4"/>
                <w:sz w:val="24"/>
                <w:szCs w:val="24"/>
              </w:rPr>
            </w:pPr>
            <w:r>
              <w:rPr>
                <w:rFonts w:ascii="Times New Roman" w:hAnsi="Times New Roman"/>
                <w:spacing w:val="-4"/>
                <w:sz w:val="24"/>
                <w:szCs w:val="24"/>
              </w:rPr>
              <w:t>2</w:t>
            </w:r>
          </w:p>
        </w:tc>
        <w:tc>
          <w:tcPr>
            <w:tcW w:w="1143" w:type="dxa"/>
            <w:tcBorders>
              <w:top w:val="single" w:sz="6" w:space="0" w:color="000000"/>
              <w:left w:val="single" w:sz="6" w:space="0" w:color="000000"/>
              <w:bottom w:val="single" w:sz="6" w:space="0" w:color="000000"/>
              <w:right w:val="single" w:sz="6" w:space="0" w:color="000000"/>
            </w:tcBorders>
          </w:tcPr>
          <w:p w:rsidR="00D721AC" w:rsidRDefault="00D721AC">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D721AC" w:rsidRDefault="00D721AC">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D721AC" w:rsidRDefault="00D721AC">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D721AC" w:rsidRDefault="00D721AC">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D721AC" w:rsidRDefault="00D721AC">
            <w:pPr>
              <w:numPr>
                <w:ilvl w:val="12"/>
                <w:numId w:val="0"/>
              </w:numPr>
              <w:spacing w:before="120"/>
              <w:rPr>
                <w:rFonts w:ascii="Times New Roman" w:hAnsi="Times New Roman"/>
                <w:spacing w:val="-4"/>
                <w:sz w:val="24"/>
                <w:szCs w:val="24"/>
              </w:rPr>
            </w:pPr>
          </w:p>
        </w:tc>
      </w:tr>
      <w:tr w:rsidR="00D721AC" w:rsidTr="00D721AC">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D721AC" w:rsidRDefault="00D721AC">
            <w:pPr>
              <w:tabs>
                <w:tab w:val="left" w:pos="720"/>
              </w:tabs>
              <w:spacing w:before="120"/>
              <w:ind w:left="214" w:right="-637"/>
              <w:rPr>
                <w:rFonts w:ascii="Times New Roman" w:hAnsi="Times New Roman"/>
                <w:spacing w:val="-4"/>
                <w:sz w:val="24"/>
                <w:szCs w:val="24"/>
              </w:rPr>
            </w:pPr>
            <w:r>
              <w:rPr>
                <w:rFonts w:ascii="Times New Roman" w:hAnsi="Times New Roman"/>
                <w:spacing w:val="-4"/>
                <w:sz w:val="24"/>
                <w:szCs w:val="24"/>
              </w:rPr>
              <w:t>3</w:t>
            </w:r>
          </w:p>
        </w:tc>
        <w:tc>
          <w:tcPr>
            <w:tcW w:w="1143" w:type="dxa"/>
            <w:tcBorders>
              <w:top w:val="single" w:sz="6" w:space="0" w:color="000000"/>
              <w:left w:val="single" w:sz="6" w:space="0" w:color="000000"/>
              <w:bottom w:val="single" w:sz="6" w:space="0" w:color="000000"/>
              <w:right w:val="single" w:sz="6" w:space="0" w:color="000000"/>
            </w:tcBorders>
          </w:tcPr>
          <w:p w:rsidR="00D721AC" w:rsidRDefault="00D721AC">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D721AC" w:rsidRDefault="00D721AC">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D721AC" w:rsidRDefault="00D721AC">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D721AC" w:rsidRDefault="00D721AC">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D721AC" w:rsidRDefault="00D721AC">
            <w:pPr>
              <w:numPr>
                <w:ilvl w:val="12"/>
                <w:numId w:val="0"/>
              </w:numPr>
              <w:spacing w:before="120"/>
              <w:rPr>
                <w:rFonts w:ascii="Times New Roman" w:hAnsi="Times New Roman"/>
                <w:spacing w:val="-4"/>
                <w:sz w:val="24"/>
                <w:szCs w:val="24"/>
              </w:rPr>
            </w:pPr>
          </w:p>
        </w:tc>
      </w:tr>
      <w:tr w:rsidR="00D721AC" w:rsidTr="00D721AC">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D721AC" w:rsidRDefault="00D721AC">
            <w:pPr>
              <w:tabs>
                <w:tab w:val="left" w:pos="720"/>
              </w:tabs>
              <w:spacing w:before="120"/>
              <w:ind w:left="214" w:right="-637"/>
              <w:rPr>
                <w:rFonts w:ascii="Times New Roman" w:hAnsi="Times New Roman"/>
                <w:spacing w:val="-4"/>
                <w:sz w:val="24"/>
                <w:szCs w:val="24"/>
              </w:rPr>
            </w:pPr>
            <w:r>
              <w:rPr>
                <w:rFonts w:ascii="Times New Roman" w:hAnsi="Times New Roman"/>
                <w:spacing w:val="-4"/>
                <w:sz w:val="24"/>
                <w:szCs w:val="24"/>
              </w:rPr>
              <w:t>4</w:t>
            </w:r>
          </w:p>
        </w:tc>
        <w:tc>
          <w:tcPr>
            <w:tcW w:w="1143" w:type="dxa"/>
            <w:tcBorders>
              <w:top w:val="single" w:sz="6" w:space="0" w:color="000000"/>
              <w:left w:val="single" w:sz="6" w:space="0" w:color="000000"/>
              <w:bottom w:val="single" w:sz="6" w:space="0" w:color="000000"/>
              <w:right w:val="single" w:sz="6" w:space="0" w:color="000000"/>
            </w:tcBorders>
          </w:tcPr>
          <w:p w:rsidR="00D721AC" w:rsidRDefault="00D721AC">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D721AC" w:rsidRDefault="00D721AC">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D721AC" w:rsidRDefault="00D721AC">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D721AC" w:rsidRDefault="00D721AC">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D721AC" w:rsidRDefault="00D721AC">
            <w:pPr>
              <w:numPr>
                <w:ilvl w:val="12"/>
                <w:numId w:val="0"/>
              </w:numPr>
              <w:spacing w:before="120"/>
              <w:rPr>
                <w:rFonts w:ascii="Times New Roman" w:hAnsi="Times New Roman"/>
                <w:spacing w:val="-4"/>
                <w:sz w:val="24"/>
                <w:szCs w:val="24"/>
              </w:rPr>
            </w:pPr>
          </w:p>
        </w:tc>
      </w:tr>
    </w:tbl>
    <w:p w:rsidR="00D721AC" w:rsidRDefault="00D721AC" w:rsidP="00D721AC">
      <w:pPr>
        <w:rPr>
          <w:rFonts w:ascii="Times New Roman" w:hAnsi="Times New Roman"/>
          <w:spacing w:val="-4"/>
          <w:sz w:val="24"/>
          <w:szCs w:val="24"/>
        </w:rPr>
      </w:pPr>
    </w:p>
    <w:p w:rsidR="00D721AC" w:rsidRDefault="00D721AC" w:rsidP="00D721AC">
      <w:pPr>
        <w:rPr>
          <w:rFonts w:ascii="Times New Roman" w:hAnsi="Times New Roman"/>
          <w:spacing w:val="-4"/>
          <w:sz w:val="24"/>
          <w:szCs w:val="24"/>
        </w:rPr>
      </w:pPr>
    </w:p>
    <w:p w:rsidR="00D721AC" w:rsidRDefault="00D721AC" w:rsidP="00D721AC">
      <w:pPr>
        <w:rPr>
          <w:rFonts w:ascii="Times New Roman" w:hAnsi="Times New Roman"/>
          <w:spacing w:val="-4"/>
          <w:sz w:val="24"/>
          <w:szCs w:val="24"/>
        </w:rPr>
      </w:pPr>
    </w:p>
    <w:p w:rsidR="00D721AC" w:rsidRDefault="00D721AC" w:rsidP="00D721AC">
      <w:pPr>
        <w:rPr>
          <w:rFonts w:ascii="Times New Roman" w:hAnsi="Times New Roman"/>
          <w:spacing w:val="-4"/>
          <w:sz w:val="24"/>
          <w:szCs w:val="24"/>
        </w:rPr>
      </w:pPr>
    </w:p>
    <w:p w:rsidR="00D721AC" w:rsidRDefault="00D721AC" w:rsidP="00D721AC">
      <w:pPr>
        <w:jc w:val="both"/>
        <w:rPr>
          <w:rFonts w:ascii="Times New Roman" w:hAnsi="Times New Roman"/>
          <w:spacing w:val="-4"/>
          <w:sz w:val="24"/>
          <w:szCs w:val="24"/>
        </w:rPr>
      </w:pPr>
      <w:r>
        <w:rPr>
          <w:rFonts w:ascii="Times New Roman" w:hAnsi="Times New Roman"/>
          <w:spacing w:val="-4"/>
          <w:sz w:val="24"/>
          <w:szCs w:val="24"/>
        </w:rPr>
        <w:t>Ответственным лицом ПОКУПАТЕЛЯ по получению-передаче документов по договору поставки назначается:</w:t>
      </w:r>
      <w:r w:rsidR="00F113CB">
        <w:rPr>
          <w:rFonts w:ascii="Times New Roman" w:hAnsi="Times New Roman"/>
          <w:spacing w:val="-4"/>
          <w:sz w:val="24"/>
          <w:szCs w:val="24"/>
        </w:rPr>
        <w:t xml:space="preserve"> </w:t>
      </w:r>
      <w:proofErr w:type="spellStart"/>
      <w:r w:rsidR="00F113CB">
        <w:rPr>
          <w:rFonts w:ascii="Times New Roman" w:hAnsi="Times New Roman"/>
          <w:spacing w:val="-4"/>
          <w:sz w:val="24"/>
          <w:szCs w:val="24"/>
        </w:rPr>
        <w:t>Кол</w:t>
      </w:r>
      <w:r w:rsidR="002D06A3">
        <w:rPr>
          <w:rFonts w:ascii="Times New Roman" w:hAnsi="Times New Roman"/>
          <w:spacing w:val="-4"/>
          <w:sz w:val="24"/>
          <w:szCs w:val="24"/>
        </w:rPr>
        <w:t>и</w:t>
      </w:r>
      <w:r w:rsidR="00F113CB">
        <w:rPr>
          <w:rFonts w:ascii="Times New Roman" w:hAnsi="Times New Roman"/>
          <w:spacing w:val="-4"/>
          <w:sz w:val="24"/>
          <w:szCs w:val="24"/>
        </w:rPr>
        <w:t>снык</w:t>
      </w:r>
      <w:proofErr w:type="spellEnd"/>
      <w:r w:rsidR="00F113CB">
        <w:rPr>
          <w:rFonts w:ascii="Times New Roman" w:hAnsi="Times New Roman"/>
          <w:spacing w:val="-4"/>
          <w:sz w:val="24"/>
          <w:szCs w:val="24"/>
        </w:rPr>
        <w:t xml:space="preserve"> О.П.</w:t>
      </w:r>
    </w:p>
    <w:p w:rsidR="00D721AC" w:rsidRDefault="00D721AC" w:rsidP="00D721AC">
      <w:pPr>
        <w:jc w:val="both"/>
        <w:rPr>
          <w:spacing w:val="-4"/>
        </w:rPr>
      </w:pPr>
    </w:p>
    <w:p w:rsidR="00D721AC" w:rsidRDefault="00D721AC" w:rsidP="00D721AC">
      <w:pPr>
        <w:jc w:val="both"/>
        <w:rPr>
          <w:spacing w:val="-4"/>
        </w:rPr>
      </w:pPr>
    </w:p>
    <w:p w:rsidR="00577740" w:rsidRDefault="00577740" w:rsidP="00D721AC">
      <w:pPr>
        <w:jc w:val="both"/>
        <w:rPr>
          <w:spacing w:val="-4"/>
        </w:rPr>
      </w:pPr>
    </w:p>
    <w:p w:rsidR="00577740" w:rsidRDefault="00577740" w:rsidP="00D721AC">
      <w:pPr>
        <w:jc w:val="both"/>
        <w:rPr>
          <w:spacing w:val="-4"/>
        </w:rPr>
      </w:pPr>
    </w:p>
    <w:p w:rsidR="000269A3" w:rsidRDefault="000269A3" w:rsidP="000269A3">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Приложение № 3</w:t>
      </w:r>
    </w:p>
    <w:p w:rsidR="000269A3" w:rsidRDefault="000269A3" w:rsidP="000269A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к договору № </w:t>
      </w:r>
      <w:r w:rsidR="008F610A">
        <w:rPr>
          <w:rFonts w:ascii="Times New Roman" w:hAnsi="Times New Roman"/>
          <w:b/>
          <w:sz w:val="20"/>
          <w:szCs w:val="20"/>
        </w:rPr>
        <w:t>23</w:t>
      </w:r>
      <w:r>
        <w:rPr>
          <w:rFonts w:ascii="Times New Roman" w:hAnsi="Times New Roman"/>
          <w:b/>
          <w:sz w:val="20"/>
          <w:szCs w:val="20"/>
        </w:rPr>
        <w:t>-2</w:t>
      </w:r>
      <w:r w:rsidR="00CF776E">
        <w:rPr>
          <w:rFonts w:ascii="Times New Roman" w:hAnsi="Times New Roman"/>
          <w:b/>
          <w:sz w:val="20"/>
          <w:szCs w:val="20"/>
        </w:rPr>
        <w:t>6</w:t>
      </w:r>
      <w:r>
        <w:rPr>
          <w:rFonts w:ascii="Times New Roman" w:hAnsi="Times New Roman"/>
          <w:b/>
          <w:sz w:val="20"/>
          <w:szCs w:val="20"/>
        </w:rPr>
        <w:t>-</w:t>
      </w:r>
      <w:r w:rsidR="008F610A">
        <w:rPr>
          <w:rFonts w:ascii="Times New Roman" w:hAnsi="Times New Roman"/>
          <w:b/>
          <w:sz w:val="20"/>
          <w:szCs w:val="20"/>
        </w:rPr>
        <w:t>ЕП</w:t>
      </w:r>
    </w:p>
    <w:p w:rsidR="000269A3" w:rsidRDefault="000269A3" w:rsidP="000269A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w:t>
      </w:r>
      <w:r w:rsidR="008F610A">
        <w:rPr>
          <w:rFonts w:ascii="Times New Roman" w:hAnsi="Times New Roman"/>
          <w:b/>
          <w:sz w:val="20"/>
          <w:szCs w:val="20"/>
        </w:rPr>
        <w:t>14</w:t>
      </w:r>
      <w:r>
        <w:rPr>
          <w:rFonts w:ascii="Times New Roman" w:hAnsi="Times New Roman"/>
          <w:b/>
          <w:sz w:val="20"/>
          <w:szCs w:val="20"/>
        </w:rPr>
        <w:t xml:space="preserve">» </w:t>
      </w:r>
      <w:r w:rsidR="008F610A">
        <w:rPr>
          <w:rFonts w:ascii="Times New Roman" w:hAnsi="Times New Roman"/>
          <w:b/>
          <w:sz w:val="20"/>
          <w:szCs w:val="20"/>
        </w:rPr>
        <w:t>июля</w:t>
      </w:r>
      <w:r>
        <w:rPr>
          <w:rFonts w:ascii="Times New Roman" w:hAnsi="Times New Roman"/>
          <w:b/>
          <w:sz w:val="20"/>
          <w:szCs w:val="20"/>
        </w:rPr>
        <w:t xml:space="preserve">  202</w:t>
      </w:r>
      <w:r w:rsidR="00CF776E">
        <w:rPr>
          <w:rFonts w:ascii="Times New Roman" w:hAnsi="Times New Roman"/>
          <w:b/>
          <w:sz w:val="20"/>
          <w:szCs w:val="20"/>
        </w:rPr>
        <w:t>6</w:t>
      </w:r>
      <w:r>
        <w:rPr>
          <w:rFonts w:ascii="Times New Roman" w:hAnsi="Times New Roman"/>
          <w:b/>
          <w:sz w:val="20"/>
          <w:szCs w:val="20"/>
        </w:rPr>
        <w:t xml:space="preserve"> г.</w:t>
      </w:r>
    </w:p>
    <w:p w:rsidR="00D721AC" w:rsidRDefault="00D721AC" w:rsidP="00D721AC">
      <w:pPr>
        <w:pStyle w:val="7"/>
        <w:spacing w:before="0"/>
        <w:jc w:val="both"/>
        <w:rPr>
          <w:rFonts w:ascii="Times New Roman" w:hAnsi="Times New Roman"/>
          <w:b/>
          <w:spacing w:val="-4"/>
          <w:sz w:val="24"/>
          <w:szCs w:val="24"/>
        </w:rPr>
      </w:pPr>
    </w:p>
    <w:p w:rsidR="00577740" w:rsidRPr="00C855E8" w:rsidRDefault="00D721AC" w:rsidP="00577740">
      <w:pPr>
        <w:spacing w:after="0" w:line="240" w:lineRule="auto"/>
        <w:outlineLvl w:val="6"/>
        <w:rPr>
          <w:rFonts w:ascii="Times New Roman" w:hAnsi="Times New Roman"/>
          <w:b/>
          <w:spacing w:val="-4"/>
          <w:lang w:val="x-none" w:eastAsia="x-none"/>
        </w:rPr>
      </w:pP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4"/>
          <w:sz w:val="24"/>
          <w:szCs w:val="24"/>
        </w:rPr>
        <w:tab/>
      </w:r>
      <w:r w:rsidR="00577740" w:rsidRPr="00C855E8">
        <w:rPr>
          <w:rFonts w:ascii="Times New Roman" w:hAnsi="Times New Roman"/>
          <w:b/>
          <w:spacing w:val="-4"/>
          <w:lang w:val="x-none" w:eastAsia="x-none"/>
        </w:rPr>
        <w:tab/>
      </w:r>
    </w:p>
    <w:p w:rsidR="00577740" w:rsidRDefault="00577740" w:rsidP="00577740">
      <w:pPr>
        <w:spacing w:after="0" w:line="240" w:lineRule="auto"/>
        <w:outlineLvl w:val="6"/>
        <w:rPr>
          <w:rFonts w:ascii="Times New Roman" w:hAnsi="Times New Roman"/>
          <w:b/>
          <w:spacing w:val="-4"/>
          <w:lang w:eastAsia="x-none"/>
        </w:rPr>
      </w:pPr>
      <w:r w:rsidRPr="00C855E8">
        <w:rPr>
          <w:rFonts w:ascii="Times New Roman" w:hAnsi="Times New Roman"/>
          <w:b/>
          <w:spacing w:val="-4"/>
          <w:lang w:val="x-none" w:eastAsia="x-none"/>
        </w:rPr>
        <w:tab/>
      </w:r>
      <w:r w:rsidRPr="00C855E8">
        <w:rPr>
          <w:rFonts w:ascii="Times New Roman" w:hAnsi="Times New Roman"/>
          <w:b/>
          <w:spacing w:val="-4"/>
          <w:lang w:val="x-none" w:eastAsia="x-none"/>
        </w:rPr>
        <w:tab/>
      </w:r>
      <w:r w:rsidRPr="00C855E8">
        <w:rPr>
          <w:rFonts w:ascii="Times New Roman" w:hAnsi="Times New Roman"/>
          <w:b/>
          <w:spacing w:val="-4"/>
          <w:lang w:val="x-none" w:eastAsia="x-none"/>
        </w:rPr>
        <w:tab/>
      </w:r>
      <w:r w:rsidRPr="00C855E8">
        <w:rPr>
          <w:rFonts w:ascii="Times New Roman" w:hAnsi="Times New Roman"/>
          <w:b/>
          <w:spacing w:val="-4"/>
          <w:lang w:val="x-none" w:eastAsia="x-none"/>
        </w:rPr>
        <w:tab/>
      </w:r>
    </w:p>
    <w:p w:rsidR="00577740" w:rsidRPr="00C855E8" w:rsidRDefault="00577740" w:rsidP="00577740">
      <w:pPr>
        <w:spacing w:after="0" w:line="240" w:lineRule="auto"/>
        <w:outlineLvl w:val="6"/>
        <w:rPr>
          <w:rFonts w:ascii="Times New Roman" w:hAnsi="Times New Roman"/>
          <w:b/>
          <w:spacing w:val="-4"/>
          <w:lang w:val="x-none" w:eastAsia="x-none"/>
        </w:rPr>
      </w:pPr>
      <w:r>
        <w:rPr>
          <w:rFonts w:ascii="Times New Roman" w:hAnsi="Times New Roman"/>
          <w:b/>
          <w:spacing w:val="-4"/>
          <w:lang w:eastAsia="x-none"/>
        </w:rPr>
        <w:t>«</w:t>
      </w:r>
      <w:r w:rsidRPr="00C855E8">
        <w:rPr>
          <w:rFonts w:ascii="Times New Roman" w:hAnsi="Times New Roman"/>
          <w:b/>
          <w:spacing w:val="-4"/>
          <w:lang w:val="x-none" w:eastAsia="x-none"/>
        </w:rPr>
        <w:t>УТВЕРЖДАЮ»</w:t>
      </w:r>
      <w:r w:rsidRPr="00C855E8">
        <w:rPr>
          <w:rFonts w:ascii="Times New Roman" w:hAnsi="Times New Roman"/>
          <w:b/>
          <w:spacing w:val="-4"/>
          <w:lang w:val="x-none" w:eastAsia="x-none"/>
        </w:rPr>
        <w:tab/>
      </w:r>
      <w:r w:rsidRPr="00C855E8">
        <w:rPr>
          <w:rFonts w:ascii="Times New Roman" w:hAnsi="Times New Roman"/>
          <w:b/>
          <w:spacing w:val="-4"/>
          <w:lang w:val="x-none" w:eastAsia="x-none"/>
        </w:rPr>
        <w:tab/>
      </w:r>
      <w:r w:rsidRPr="00C855E8">
        <w:rPr>
          <w:rFonts w:ascii="Times New Roman" w:hAnsi="Times New Roman"/>
          <w:b/>
          <w:spacing w:val="-4"/>
          <w:lang w:val="x-none" w:eastAsia="x-none"/>
        </w:rPr>
        <w:tab/>
      </w:r>
      <w:r w:rsidRPr="00C855E8">
        <w:rPr>
          <w:rFonts w:ascii="Times New Roman" w:hAnsi="Times New Roman"/>
          <w:b/>
          <w:spacing w:val="-4"/>
          <w:lang w:val="x-none" w:eastAsia="x-none"/>
        </w:rPr>
        <w:tab/>
      </w:r>
      <w:r w:rsidRPr="00C855E8">
        <w:rPr>
          <w:rFonts w:ascii="Times New Roman" w:hAnsi="Times New Roman"/>
          <w:b/>
          <w:spacing w:val="-4"/>
          <w:lang w:val="x-none" w:eastAsia="x-none"/>
        </w:rPr>
        <w:tab/>
      </w:r>
      <w:r w:rsidRPr="00C855E8">
        <w:rPr>
          <w:rFonts w:ascii="Times New Roman" w:hAnsi="Times New Roman"/>
          <w:b/>
          <w:spacing w:val="-4"/>
          <w:lang w:val="x-none" w:eastAsia="x-none"/>
        </w:rPr>
        <w:tab/>
      </w:r>
      <w:r w:rsidR="00B94AB3">
        <w:rPr>
          <w:rFonts w:ascii="Times New Roman" w:hAnsi="Times New Roman"/>
          <w:b/>
          <w:spacing w:val="-4"/>
          <w:lang w:eastAsia="x-none"/>
        </w:rPr>
        <w:t xml:space="preserve">            </w:t>
      </w:r>
      <w:r w:rsidR="00DC2EA7">
        <w:rPr>
          <w:rFonts w:ascii="Times New Roman" w:hAnsi="Times New Roman"/>
          <w:b/>
          <w:spacing w:val="-4"/>
          <w:lang w:eastAsia="x-none"/>
        </w:rPr>
        <w:t xml:space="preserve">                                                           </w:t>
      </w:r>
      <w:r w:rsidR="00B94AB3">
        <w:rPr>
          <w:rFonts w:ascii="Times New Roman" w:hAnsi="Times New Roman"/>
          <w:b/>
          <w:spacing w:val="-4"/>
          <w:lang w:eastAsia="x-none"/>
        </w:rPr>
        <w:t xml:space="preserve">    </w:t>
      </w:r>
      <w:r w:rsidR="00DD4F4F">
        <w:rPr>
          <w:rFonts w:ascii="Times New Roman" w:hAnsi="Times New Roman"/>
          <w:b/>
          <w:spacing w:val="-4"/>
          <w:lang w:eastAsia="x-none"/>
        </w:rPr>
        <w:t>«</w:t>
      </w:r>
      <w:r w:rsidRPr="00C855E8">
        <w:rPr>
          <w:rFonts w:ascii="Times New Roman" w:hAnsi="Times New Roman"/>
          <w:b/>
          <w:spacing w:val="-4"/>
          <w:lang w:val="x-none" w:eastAsia="x-none"/>
        </w:rPr>
        <w:t>СОГЛАСОВАНО»</w:t>
      </w:r>
    </w:p>
    <w:p w:rsidR="00577740" w:rsidRPr="00C855E8" w:rsidRDefault="00577740" w:rsidP="00577740">
      <w:pPr>
        <w:spacing w:after="0" w:line="240" w:lineRule="auto"/>
        <w:outlineLvl w:val="6"/>
        <w:rPr>
          <w:rFonts w:ascii="Times New Roman" w:hAnsi="Times New Roman"/>
          <w:spacing w:val="-4"/>
          <w:lang w:val="x-none" w:eastAsia="x-none"/>
        </w:rPr>
      </w:pPr>
    </w:p>
    <w:tbl>
      <w:tblPr>
        <w:tblW w:w="10548" w:type="dxa"/>
        <w:tblLayout w:type="fixed"/>
        <w:tblLook w:val="0000" w:firstRow="0" w:lastRow="0" w:firstColumn="0" w:lastColumn="0" w:noHBand="0" w:noVBand="0"/>
      </w:tblPr>
      <w:tblGrid>
        <w:gridCol w:w="5508"/>
        <w:gridCol w:w="5040"/>
      </w:tblGrid>
      <w:tr w:rsidR="00577740" w:rsidRPr="00C855E8" w:rsidTr="007A3A4F">
        <w:trPr>
          <w:trHeight w:val="1230"/>
        </w:trPr>
        <w:tc>
          <w:tcPr>
            <w:tcW w:w="5508" w:type="dxa"/>
          </w:tcPr>
          <w:p w:rsidR="00577740" w:rsidRPr="00C855E8" w:rsidRDefault="00577740" w:rsidP="007A3A4F">
            <w:pPr>
              <w:spacing w:after="0" w:line="240" w:lineRule="auto"/>
              <w:rPr>
                <w:rFonts w:ascii="Times New Roman" w:hAnsi="Times New Roman"/>
                <w:b/>
                <w:bCs/>
              </w:rPr>
            </w:pPr>
            <w:r w:rsidRPr="00C855E8">
              <w:rPr>
                <w:rFonts w:ascii="Times New Roman" w:hAnsi="Times New Roman"/>
                <w:b/>
                <w:bCs/>
              </w:rPr>
              <w:t>Генеральный директор</w:t>
            </w:r>
          </w:p>
          <w:p w:rsidR="00577740" w:rsidRPr="00C855E8" w:rsidRDefault="00577740" w:rsidP="007A3A4F">
            <w:pPr>
              <w:spacing w:after="0" w:line="240" w:lineRule="auto"/>
              <w:rPr>
                <w:rFonts w:ascii="Times New Roman" w:hAnsi="Times New Roman"/>
                <w:b/>
                <w:bCs/>
              </w:rPr>
            </w:pPr>
            <w:r w:rsidRPr="00C855E8">
              <w:rPr>
                <w:rFonts w:ascii="Times New Roman" w:hAnsi="Times New Roman"/>
                <w:b/>
                <w:bCs/>
              </w:rPr>
              <w:t>АО «</w:t>
            </w:r>
            <w:proofErr w:type="spellStart"/>
            <w:r w:rsidRPr="00C855E8">
              <w:rPr>
                <w:rFonts w:ascii="Times New Roman" w:hAnsi="Times New Roman"/>
                <w:b/>
                <w:bCs/>
              </w:rPr>
              <w:t>БалТоп</w:t>
            </w:r>
            <w:proofErr w:type="spellEnd"/>
            <w:r w:rsidRPr="00C855E8">
              <w:rPr>
                <w:rFonts w:ascii="Times New Roman" w:hAnsi="Times New Roman"/>
                <w:b/>
                <w:bCs/>
              </w:rPr>
              <w:t>»</w:t>
            </w:r>
          </w:p>
          <w:p w:rsidR="00577740" w:rsidRPr="00C855E8" w:rsidRDefault="00577740" w:rsidP="007A3A4F">
            <w:pPr>
              <w:spacing w:after="0" w:line="240" w:lineRule="auto"/>
              <w:ind w:right="-1"/>
              <w:rPr>
                <w:rFonts w:ascii="Times New Roman" w:hAnsi="Times New Roman"/>
                <w:b/>
              </w:rPr>
            </w:pPr>
          </w:p>
          <w:p w:rsidR="00577740" w:rsidRPr="00C855E8" w:rsidRDefault="00577740" w:rsidP="007A3A4F">
            <w:pPr>
              <w:spacing w:after="0" w:line="240" w:lineRule="auto"/>
              <w:ind w:left="34" w:right="-1"/>
              <w:rPr>
                <w:rFonts w:ascii="Times New Roman" w:hAnsi="Times New Roman"/>
                <w:b/>
                <w:bCs/>
              </w:rPr>
            </w:pPr>
            <w:r w:rsidRPr="00C855E8">
              <w:rPr>
                <w:rFonts w:ascii="Times New Roman" w:hAnsi="Times New Roman"/>
                <w:b/>
                <w:bCs/>
              </w:rPr>
              <w:t>___________________/</w:t>
            </w:r>
            <w:r w:rsidRPr="00C855E8">
              <w:rPr>
                <w:rFonts w:ascii="Times New Roman" w:hAnsi="Times New Roman"/>
                <w:b/>
              </w:rPr>
              <w:t xml:space="preserve"> Зайончковский Р.Э./</w:t>
            </w:r>
          </w:p>
          <w:p w:rsidR="00577740" w:rsidRPr="00C855E8" w:rsidRDefault="00577740" w:rsidP="007A3A4F">
            <w:pPr>
              <w:spacing w:after="0" w:line="240" w:lineRule="auto"/>
              <w:ind w:left="34" w:right="-1"/>
              <w:rPr>
                <w:rFonts w:ascii="Times New Roman" w:hAnsi="Times New Roman"/>
                <w:b/>
              </w:rPr>
            </w:pPr>
            <w:proofErr w:type="spellStart"/>
            <w:r w:rsidRPr="00C855E8">
              <w:rPr>
                <w:rFonts w:ascii="Times New Roman" w:hAnsi="Times New Roman"/>
                <w:b/>
              </w:rPr>
              <w:t>м.п</w:t>
            </w:r>
            <w:proofErr w:type="spellEnd"/>
            <w:r w:rsidRPr="00C855E8">
              <w:rPr>
                <w:rFonts w:ascii="Times New Roman" w:hAnsi="Times New Roman"/>
                <w:b/>
              </w:rPr>
              <w:t>.</w:t>
            </w:r>
          </w:p>
        </w:tc>
        <w:tc>
          <w:tcPr>
            <w:tcW w:w="5040" w:type="dxa"/>
          </w:tcPr>
          <w:p w:rsidR="009F04ED" w:rsidRPr="00662912" w:rsidRDefault="00487E53" w:rsidP="009F04ED">
            <w:pPr>
              <w:spacing w:after="0" w:line="240" w:lineRule="auto"/>
              <w:ind w:left="34" w:right="-1"/>
              <w:rPr>
                <w:rFonts w:ascii="Times New Roman" w:hAnsi="Times New Roman"/>
                <w:b/>
              </w:rPr>
            </w:pPr>
            <w:r>
              <w:rPr>
                <w:rFonts w:ascii="Times New Roman" w:hAnsi="Times New Roman"/>
                <w:b/>
              </w:rPr>
              <w:t>Г</w:t>
            </w:r>
            <w:r w:rsidR="009F04ED" w:rsidRPr="00662912">
              <w:rPr>
                <w:rFonts w:ascii="Times New Roman" w:hAnsi="Times New Roman"/>
                <w:b/>
              </w:rPr>
              <w:t>енеральн</w:t>
            </w:r>
            <w:r>
              <w:rPr>
                <w:rFonts w:ascii="Times New Roman" w:hAnsi="Times New Roman"/>
                <w:b/>
              </w:rPr>
              <w:t>ый</w:t>
            </w:r>
            <w:r w:rsidR="009F04ED" w:rsidRPr="00662912">
              <w:rPr>
                <w:rFonts w:ascii="Times New Roman" w:hAnsi="Times New Roman"/>
                <w:b/>
              </w:rPr>
              <w:t xml:space="preserve"> директор</w:t>
            </w:r>
          </w:p>
          <w:p w:rsidR="009F04ED" w:rsidRPr="009F04ED" w:rsidRDefault="009F04ED" w:rsidP="009F04ED">
            <w:pPr>
              <w:spacing w:after="0" w:line="240" w:lineRule="auto"/>
              <w:ind w:left="34" w:right="-1"/>
              <w:rPr>
                <w:rFonts w:ascii="Times New Roman" w:hAnsi="Times New Roman"/>
                <w:b/>
              </w:rPr>
            </w:pPr>
            <w:r w:rsidRPr="009F04ED">
              <w:rPr>
                <w:rFonts w:ascii="Times New Roman" w:hAnsi="Times New Roman"/>
                <w:b/>
              </w:rPr>
              <w:t>АО «</w:t>
            </w:r>
            <w:proofErr w:type="spellStart"/>
            <w:r w:rsidRPr="009F04ED">
              <w:rPr>
                <w:rFonts w:ascii="Times New Roman" w:hAnsi="Times New Roman"/>
                <w:b/>
              </w:rPr>
              <w:t>Выборгтеплоэнерго</w:t>
            </w:r>
            <w:proofErr w:type="spellEnd"/>
            <w:r w:rsidRPr="009F04ED">
              <w:rPr>
                <w:rFonts w:ascii="Times New Roman" w:hAnsi="Times New Roman"/>
                <w:b/>
              </w:rPr>
              <w:t>»</w:t>
            </w:r>
          </w:p>
          <w:p w:rsidR="009F04ED" w:rsidRDefault="009F04ED" w:rsidP="009F04ED">
            <w:pPr>
              <w:spacing w:after="0" w:line="240" w:lineRule="auto"/>
              <w:jc w:val="both"/>
              <w:rPr>
                <w:rFonts w:ascii="Times New Roman" w:hAnsi="Times New Roman"/>
                <w:b/>
              </w:rPr>
            </w:pPr>
          </w:p>
          <w:p w:rsidR="009F04ED" w:rsidRPr="009F04ED" w:rsidRDefault="009F04ED" w:rsidP="009F04ED">
            <w:pPr>
              <w:spacing w:after="0" w:line="240" w:lineRule="auto"/>
              <w:jc w:val="both"/>
              <w:rPr>
                <w:rFonts w:ascii="Times New Roman" w:hAnsi="Times New Roman"/>
                <w:b/>
              </w:rPr>
            </w:pPr>
            <w:r w:rsidRPr="009F04ED">
              <w:rPr>
                <w:rFonts w:ascii="Times New Roman" w:hAnsi="Times New Roman"/>
                <w:b/>
              </w:rPr>
              <w:t>________________ /</w:t>
            </w:r>
            <w:r w:rsidR="00487E53">
              <w:rPr>
                <w:rFonts w:ascii="Times New Roman" w:hAnsi="Times New Roman"/>
                <w:b/>
              </w:rPr>
              <w:t>Кривонос А</w:t>
            </w:r>
            <w:r w:rsidRPr="009F04ED">
              <w:rPr>
                <w:rFonts w:ascii="Times New Roman" w:hAnsi="Times New Roman"/>
                <w:b/>
              </w:rPr>
              <w:t>.</w:t>
            </w:r>
            <w:r w:rsidR="00487E53">
              <w:rPr>
                <w:rFonts w:ascii="Times New Roman" w:hAnsi="Times New Roman"/>
                <w:b/>
              </w:rPr>
              <w:t>В</w:t>
            </w:r>
            <w:r w:rsidRPr="009F04ED">
              <w:rPr>
                <w:rFonts w:ascii="Times New Roman" w:hAnsi="Times New Roman"/>
                <w:b/>
              </w:rPr>
              <w:t>./</w:t>
            </w:r>
          </w:p>
          <w:p w:rsidR="00577740" w:rsidRPr="00C855E8" w:rsidRDefault="009F04ED" w:rsidP="009F04ED">
            <w:pPr>
              <w:spacing w:after="0" w:line="240" w:lineRule="auto"/>
              <w:rPr>
                <w:rFonts w:ascii="Times New Roman" w:hAnsi="Times New Roman"/>
                <w:b/>
                <w:bCs/>
              </w:rPr>
            </w:pPr>
            <w:proofErr w:type="spellStart"/>
            <w:r w:rsidRPr="009F04ED">
              <w:rPr>
                <w:rFonts w:ascii="Times New Roman" w:hAnsi="Times New Roman"/>
                <w:b/>
                <w:bCs/>
              </w:rPr>
              <w:t>м.п</w:t>
            </w:r>
            <w:proofErr w:type="spellEnd"/>
            <w:r w:rsidRPr="009F04ED">
              <w:rPr>
                <w:rFonts w:ascii="Times New Roman" w:hAnsi="Times New Roman"/>
                <w:b/>
                <w:bCs/>
              </w:rPr>
              <w:t>.</w:t>
            </w:r>
          </w:p>
        </w:tc>
      </w:tr>
    </w:tbl>
    <w:p w:rsidR="00577740" w:rsidRPr="00C855E8" w:rsidRDefault="00577740" w:rsidP="00577740">
      <w:pPr>
        <w:spacing w:after="0" w:line="240" w:lineRule="auto"/>
        <w:outlineLvl w:val="6"/>
        <w:rPr>
          <w:rFonts w:ascii="Times New Roman" w:hAnsi="Times New Roman"/>
          <w:spacing w:val="-4"/>
          <w:lang w:val="x-none" w:eastAsia="x-none"/>
        </w:rPr>
      </w:pPr>
    </w:p>
    <w:p w:rsidR="00D721AC" w:rsidRDefault="00D721AC" w:rsidP="00D721AC">
      <w:pPr>
        <w:rPr>
          <w:rFonts w:ascii="Times New Roman" w:hAnsi="Times New Roman"/>
          <w:sz w:val="24"/>
          <w:szCs w:val="24"/>
        </w:rPr>
      </w:pPr>
    </w:p>
    <w:p w:rsidR="00D34A91" w:rsidRDefault="00D34A91" w:rsidP="00D34A91">
      <w:pPr>
        <w:spacing w:after="0" w:line="240" w:lineRule="auto"/>
        <w:jc w:val="center"/>
        <w:rPr>
          <w:rFonts w:ascii="Times New Roman" w:hAnsi="Times New Roman"/>
          <w:b/>
          <w:spacing w:val="-4"/>
        </w:rPr>
      </w:pPr>
      <w:r>
        <w:rPr>
          <w:rFonts w:ascii="Times New Roman" w:hAnsi="Times New Roman"/>
          <w:b/>
          <w:spacing w:val="-4"/>
        </w:rPr>
        <w:t xml:space="preserve">ИНСТРУКЦИЯ ПО </w:t>
      </w:r>
      <w:r>
        <w:rPr>
          <w:rFonts w:ascii="Times New Roman" w:hAnsi="Times New Roman"/>
          <w:b/>
          <w:bCs/>
          <w:spacing w:val="-4"/>
        </w:rPr>
        <w:t>ИСПОЛЬЗОВАНИЮ</w:t>
      </w:r>
      <w:r>
        <w:rPr>
          <w:rFonts w:ascii="Times New Roman" w:hAnsi="Times New Roman"/>
          <w:b/>
          <w:spacing w:val="-4"/>
        </w:rPr>
        <w:t xml:space="preserve"> КАРТЫ</w:t>
      </w:r>
    </w:p>
    <w:p w:rsidR="00D34A91" w:rsidRDefault="00D34A91" w:rsidP="00D34A91">
      <w:pPr>
        <w:spacing w:after="0" w:line="240" w:lineRule="auto"/>
        <w:rPr>
          <w:rFonts w:ascii="Times New Roman" w:hAnsi="Times New Roman"/>
          <w:b/>
          <w:bCs/>
          <w:spacing w:val="-4"/>
        </w:rPr>
      </w:pPr>
    </w:p>
    <w:p w:rsidR="00D34A91" w:rsidRDefault="00D34A91" w:rsidP="00D34A91">
      <w:pPr>
        <w:numPr>
          <w:ilvl w:val="0"/>
          <w:numId w:val="18"/>
        </w:numPr>
        <w:spacing w:after="0" w:line="240" w:lineRule="auto"/>
        <w:jc w:val="center"/>
        <w:rPr>
          <w:rFonts w:ascii="Times New Roman" w:hAnsi="Times New Roman"/>
          <w:b/>
          <w:spacing w:val="-4"/>
        </w:rPr>
      </w:pPr>
      <w:r>
        <w:rPr>
          <w:rFonts w:ascii="Times New Roman" w:hAnsi="Times New Roman"/>
          <w:b/>
          <w:spacing w:val="-4"/>
        </w:rPr>
        <w:t>Порядок получения Услуг:</w:t>
      </w:r>
    </w:p>
    <w:p w:rsidR="00D34A91" w:rsidRDefault="00D34A91" w:rsidP="00D34A91">
      <w:pPr>
        <w:numPr>
          <w:ilvl w:val="1"/>
          <w:numId w:val="18"/>
        </w:numPr>
        <w:spacing w:after="0" w:line="240" w:lineRule="auto"/>
        <w:rPr>
          <w:rFonts w:ascii="Times New Roman" w:hAnsi="Times New Roman"/>
          <w:spacing w:val="-4"/>
        </w:rPr>
      </w:pPr>
      <w:r>
        <w:rPr>
          <w:rFonts w:ascii="Times New Roman" w:hAnsi="Times New Roman"/>
          <w:spacing w:val="-4"/>
        </w:rPr>
        <w:t>предъявить карту оператору-кассиру АЗС</w:t>
      </w:r>
    </w:p>
    <w:p w:rsidR="00D34A91" w:rsidRDefault="00D34A91" w:rsidP="00D34A91">
      <w:pPr>
        <w:numPr>
          <w:ilvl w:val="1"/>
          <w:numId w:val="18"/>
        </w:numPr>
        <w:spacing w:after="0" w:line="240" w:lineRule="auto"/>
        <w:rPr>
          <w:rFonts w:ascii="Times New Roman" w:hAnsi="Times New Roman"/>
          <w:spacing w:val="-4"/>
        </w:rPr>
      </w:pPr>
      <w:r>
        <w:rPr>
          <w:rFonts w:ascii="Times New Roman" w:hAnsi="Times New Roman"/>
          <w:spacing w:val="-4"/>
        </w:rPr>
        <w:t>указать вид Товаров/Услуг (вид топлива, мойка)</w:t>
      </w:r>
    </w:p>
    <w:p w:rsidR="00D34A91" w:rsidRDefault="00D34A91" w:rsidP="00D34A91">
      <w:pPr>
        <w:numPr>
          <w:ilvl w:val="1"/>
          <w:numId w:val="18"/>
        </w:numPr>
        <w:spacing w:after="0" w:line="240" w:lineRule="auto"/>
        <w:rPr>
          <w:rFonts w:ascii="Times New Roman" w:hAnsi="Times New Roman"/>
          <w:spacing w:val="-4"/>
        </w:rPr>
      </w:pPr>
      <w:r>
        <w:rPr>
          <w:rFonts w:ascii="Times New Roman" w:hAnsi="Times New Roman"/>
          <w:spacing w:val="-4"/>
        </w:rPr>
        <w:t>называть необходимое количество Товаров (топлива) или вид Услуги (мойки)</w:t>
      </w:r>
    </w:p>
    <w:p w:rsidR="00D34A91" w:rsidRDefault="00D34A91" w:rsidP="00D34A91">
      <w:pPr>
        <w:numPr>
          <w:ilvl w:val="1"/>
          <w:numId w:val="18"/>
        </w:numPr>
        <w:spacing w:after="0" w:line="240" w:lineRule="auto"/>
        <w:rPr>
          <w:rFonts w:ascii="Times New Roman" w:hAnsi="Times New Roman"/>
          <w:spacing w:val="-4"/>
        </w:rPr>
      </w:pPr>
      <w:r>
        <w:rPr>
          <w:rFonts w:ascii="Times New Roman" w:hAnsi="Times New Roman"/>
          <w:spacing w:val="-4"/>
        </w:rPr>
        <w:t>оператор-кассир АЗС на терминале проверяет текущую информацию по карте</w:t>
      </w:r>
    </w:p>
    <w:p w:rsidR="00D34A91" w:rsidRDefault="00D34A91" w:rsidP="00D34A91">
      <w:pPr>
        <w:numPr>
          <w:ilvl w:val="0"/>
          <w:numId w:val="19"/>
        </w:numPr>
        <w:spacing w:after="0" w:line="240" w:lineRule="auto"/>
        <w:rPr>
          <w:rFonts w:ascii="Times New Roman" w:hAnsi="Times New Roman"/>
          <w:b/>
          <w:spacing w:val="-4"/>
          <w:sz w:val="16"/>
          <w:szCs w:val="16"/>
        </w:rPr>
      </w:pPr>
      <w:r>
        <w:rPr>
          <w:rFonts w:ascii="Times New Roman" w:hAnsi="Times New Roman"/>
          <w:b/>
          <w:spacing w:val="-4"/>
          <w:sz w:val="16"/>
          <w:szCs w:val="16"/>
        </w:rPr>
        <w:t>для проведения операции оператор-кассир запросит Ваш личный идентификационный номер (PIN-код), который Вы обязаны  ввести самостоятельно на специальном устройстве (</w:t>
      </w:r>
      <w:r>
        <w:rPr>
          <w:rFonts w:ascii="Times New Roman" w:hAnsi="Times New Roman"/>
          <w:b/>
          <w:spacing w:val="-4"/>
          <w:sz w:val="16"/>
          <w:szCs w:val="16"/>
          <w:lang w:val="en-US"/>
        </w:rPr>
        <w:t>PIN</w:t>
      </w:r>
      <w:r>
        <w:rPr>
          <w:rFonts w:ascii="Times New Roman" w:hAnsi="Times New Roman"/>
          <w:b/>
          <w:spacing w:val="-4"/>
          <w:sz w:val="16"/>
          <w:szCs w:val="16"/>
        </w:rPr>
        <w:t>-</w:t>
      </w:r>
      <w:r>
        <w:rPr>
          <w:rFonts w:ascii="Times New Roman" w:hAnsi="Times New Roman"/>
          <w:b/>
          <w:spacing w:val="-4"/>
          <w:sz w:val="16"/>
          <w:szCs w:val="16"/>
          <w:lang w:val="en-US"/>
        </w:rPr>
        <w:t>Pad</w:t>
      </w:r>
      <w:r>
        <w:rPr>
          <w:rFonts w:ascii="Times New Roman" w:hAnsi="Times New Roman"/>
          <w:b/>
          <w:spacing w:val="-4"/>
          <w:sz w:val="16"/>
          <w:szCs w:val="16"/>
        </w:rPr>
        <w:t>)</w:t>
      </w:r>
    </w:p>
    <w:p w:rsidR="00D34A91" w:rsidRDefault="00D34A91" w:rsidP="00D34A91">
      <w:pPr>
        <w:numPr>
          <w:ilvl w:val="1"/>
          <w:numId w:val="18"/>
        </w:numPr>
        <w:spacing w:after="0" w:line="240" w:lineRule="auto"/>
        <w:rPr>
          <w:rFonts w:ascii="Times New Roman" w:hAnsi="Times New Roman"/>
          <w:spacing w:val="-4"/>
        </w:rPr>
      </w:pPr>
      <w:r>
        <w:rPr>
          <w:rFonts w:ascii="Times New Roman" w:hAnsi="Times New Roman"/>
          <w:spacing w:val="-4"/>
        </w:rPr>
        <w:t>оператор-кассир ТО на терминале производит отпуск топлива по карте (с запросом PIN-кода)</w:t>
      </w:r>
    </w:p>
    <w:p w:rsidR="00D34A91" w:rsidRDefault="00D34A91" w:rsidP="00D34A91">
      <w:pPr>
        <w:numPr>
          <w:ilvl w:val="1"/>
          <w:numId w:val="18"/>
        </w:numPr>
        <w:spacing w:after="0" w:line="240" w:lineRule="auto"/>
        <w:rPr>
          <w:rFonts w:ascii="Times New Roman" w:hAnsi="Times New Roman"/>
          <w:spacing w:val="-4"/>
        </w:rPr>
      </w:pPr>
      <w:r>
        <w:rPr>
          <w:rFonts w:ascii="Times New Roman" w:hAnsi="Times New Roman"/>
          <w:spacing w:val="-4"/>
        </w:rPr>
        <w:t>после проведения операции с карточкой оператор-кассир:</w:t>
      </w:r>
    </w:p>
    <w:p w:rsidR="00D34A91" w:rsidRDefault="00D34A91" w:rsidP="00D34A91">
      <w:pPr>
        <w:numPr>
          <w:ilvl w:val="2"/>
          <w:numId w:val="18"/>
        </w:numPr>
        <w:spacing w:after="0" w:line="240" w:lineRule="auto"/>
        <w:rPr>
          <w:rFonts w:ascii="Times New Roman" w:hAnsi="Times New Roman"/>
          <w:spacing w:val="-4"/>
        </w:rPr>
      </w:pPr>
      <w:r>
        <w:rPr>
          <w:rFonts w:ascii="Times New Roman" w:hAnsi="Times New Roman"/>
          <w:spacing w:val="-4"/>
        </w:rPr>
        <w:t>возвращает Держателю карту</w:t>
      </w:r>
    </w:p>
    <w:p w:rsidR="00D34A91" w:rsidRDefault="00D34A91" w:rsidP="00D34A91">
      <w:pPr>
        <w:numPr>
          <w:ilvl w:val="2"/>
          <w:numId w:val="18"/>
        </w:numPr>
        <w:spacing w:after="0" w:line="240" w:lineRule="auto"/>
        <w:rPr>
          <w:rFonts w:ascii="Times New Roman" w:hAnsi="Times New Roman"/>
          <w:spacing w:val="-4"/>
        </w:rPr>
      </w:pPr>
      <w:r>
        <w:rPr>
          <w:rFonts w:ascii="Times New Roman" w:hAnsi="Times New Roman"/>
          <w:spacing w:val="-4"/>
        </w:rPr>
        <w:t>выдает терминальный чек, который подтверждает проведенную операцию</w:t>
      </w:r>
    </w:p>
    <w:p w:rsidR="00D34A91" w:rsidRDefault="00D34A91" w:rsidP="00D34A91">
      <w:pPr>
        <w:numPr>
          <w:ilvl w:val="2"/>
          <w:numId w:val="18"/>
        </w:numPr>
        <w:spacing w:after="0" w:line="240" w:lineRule="auto"/>
        <w:rPr>
          <w:rFonts w:ascii="Times New Roman" w:hAnsi="Times New Roman"/>
          <w:spacing w:val="-4"/>
        </w:rPr>
      </w:pPr>
      <w:r>
        <w:rPr>
          <w:rFonts w:ascii="Times New Roman" w:hAnsi="Times New Roman"/>
          <w:spacing w:val="-4"/>
        </w:rPr>
        <w:t>производит отпуск Товара/Услуги</w:t>
      </w:r>
    </w:p>
    <w:p w:rsidR="00D34A91" w:rsidRDefault="00D34A91" w:rsidP="00D34A91">
      <w:pPr>
        <w:numPr>
          <w:ilvl w:val="1"/>
          <w:numId w:val="18"/>
        </w:numPr>
        <w:spacing w:after="0" w:line="240" w:lineRule="auto"/>
        <w:rPr>
          <w:rFonts w:ascii="Times New Roman" w:hAnsi="Times New Roman"/>
          <w:spacing w:val="-4"/>
        </w:rPr>
      </w:pPr>
      <w:r>
        <w:rPr>
          <w:rFonts w:ascii="Times New Roman" w:hAnsi="Times New Roman"/>
          <w:spacing w:val="-4"/>
        </w:rPr>
        <w:t>в случае если топливо не вошло полностью в бензобак автомобиля, необходимо предъявить карту оператору-кассиру, чтобы произвести на нее частичный возврат</w:t>
      </w:r>
    </w:p>
    <w:p w:rsidR="00D34A91" w:rsidRDefault="00D34A91" w:rsidP="00D34A91">
      <w:pPr>
        <w:numPr>
          <w:ilvl w:val="1"/>
          <w:numId w:val="18"/>
        </w:numPr>
        <w:spacing w:after="0" w:line="240" w:lineRule="auto"/>
        <w:rPr>
          <w:rFonts w:ascii="Times New Roman" w:hAnsi="Times New Roman"/>
          <w:b/>
          <w:spacing w:val="-4"/>
        </w:rPr>
      </w:pPr>
      <w:r>
        <w:rPr>
          <w:rFonts w:ascii="Times New Roman" w:hAnsi="Times New Roman"/>
          <w:b/>
          <w:spacing w:val="-4"/>
        </w:rPr>
        <w:t xml:space="preserve">не допускается введение PIN-кода 3 раза подряд, без успешного проведения операции. При неправильном введении PIN-кода 3 раза подряд КАРТА БУДЕТ АВТОМАТИЧЕСКИ ЗАБЛОКИРОВАНА. </w:t>
      </w:r>
    </w:p>
    <w:p w:rsidR="00D34A91" w:rsidRDefault="00D34A91" w:rsidP="00D34A91">
      <w:pPr>
        <w:numPr>
          <w:ilvl w:val="1"/>
          <w:numId w:val="18"/>
        </w:numPr>
        <w:spacing w:after="0" w:line="240" w:lineRule="auto"/>
        <w:rPr>
          <w:rFonts w:ascii="Times New Roman" w:hAnsi="Times New Roman"/>
          <w:b/>
          <w:spacing w:val="-4"/>
        </w:rPr>
      </w:pPr>
      <w:r>
        <w:rPr>
          <w:rFonts w:ascii="Times New Roman" w:hAnsi="Times New Roman"/>
          <w:b/>
          <w:spacing w:val="-4"/>
        </w:rPr>
        <w:t>В случае невозможности проведения операции по Карте по любой причине (неисправность карты, оборудования, ввод PIN-кода 2 раза подряд, отказ Оператора АЗС принять  карту) следует звонить в круглосуточную службу поддержки по телефону:</w:t>
      </w:r>
    </w:p>
    <w:p w:rsidR="00D34A91" w:rsidRDefault="00D34A91" w:rsidP="00D34A91">
      <w:pPr>
        <w:spacing w:after="0" w:line="240" w:lineRule="auto"/>
        <w:ind w:left="360"/>
        <w:jc w:val="center"/>
        <w:rPr>
          <w:rFonts w:ascii="Times New Roman" w:hAnsi="Times New Roman"/>
          <w:b/>
          <w:spacing w:val="-4"/>
          <w:sz w:val="24"/>
          <w:szCs w:val="24"/>
        </w:rPr>
      </w:pPr>
      <w:r>
        <w:rPr>
          <w:rFonts w:ascii="Times New Roman" w:hAnsi="Times New Roman"/>
          <w:b/>
          <w:spacing w:val="-4"/>
          <w:sz w:val="24"/>
          <w:szCs w:val="24"/>
        </w:rPr>
        <w:t>+7 (921)- 573-85-63</w:t>
      </w:r>
    </w:p>
    <w:p w:rsidR="00D34A91" w:rsidRDefault="00D34A91" w:rsidP="00D34A91">
      <w:pPr>
        <w:spacing w:after="0" w:line="240" w:lineRule="auto"/>
        <w:rPr>
          <w:rFonts w:ascii="Times New Roman" w:hAnsi="Times New Roman"/>
          <w:spacing w:val="-4"/>
        </w:rPr>
      </w:pPr>
    </w:p>
    <w:p w:rsidR="00D34A91" w:rsidRDefault="00D34A91" w:rsidP="00D34A91">
      <w:pPr>
        <w:numPr>
          <w:ilvl w:val="0"/>
          <w:numId w:val="18"/>
        </w:numPr>
        <w:spacing w:after="0" w:line="240" w:lineRule="auto"/>
        <w:rPr>
          <w:rFonts w:ascii="Times New Roman" w:hAnsi="Times New Roman"/>
          <w:b/>
          <w:spacing w:val="-4"/>
        </w:rPr>
      </w:pPr>
      <w:r>
        <w:rPr>
          <w:rFonts w:ascii="Times New Roman" w:hAnsi="Times New Roman"/>
          <w:b/>
          <w:spacing w:val="-4"/>
        </w:rPr>
        <w:t>Операция с картой  может быть остановлена терминалом по следующим причинам:</w:t>
      </w:r>
    </w:p>
    <w:p w:rsidR="00D34A91" w:rsidRDefault="00D34A91" w:rsidP="00D34A91">
      <w:pPr>
        <w:spacing w:after="0" w:line="240" w:lineRule="auto"/>
        <w:rPr>
          <w:rFonts w:ascii="Times New Roman" w:hAnsi="Times New Roman"/>
          <w:b/>
          <w:spacing w:val="-4"/>
        </w:rPr>
      </w:pPr>
    </w:p>
    <w:tbl>
      <w:tblPr>
        <w:tblW w:w="9705" w:type="dxa"/>
        <w:tblInd w:w="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4"/>
        <w:gridCol w:w="3404"/>
        <w:gridCol w:w="6287"/>
      </w:tblGrid>
      <w:tr w:rsidR="00D34A91" w:rsidTr="00D34A91">
        <w:trPr>
          <w:cantSplit/>
        </w:trPr>
        <w:tc>
          <w:tcPr>
            <w:tcW w:w="3419" w:type="dxa"/>
            <w:gridSpan w:val="2"/>
            <w:tcBorders>
              <w:top w:val="single" w:sz="6" w:space="0" w:color="auto"/>
              <w:left w:val="single" w:sz="6" w:space="0" w:color="auto"/>
              <w:bottom w:val="single" w:sz="6" w:space="0" w:color="auto"/>
              <w:right w:val="single" w:sz="6" w:space="0" w:color="auto"/>
            </w:tcBorders>
            <w:hideMark/>
          </w:tcPr>
          <w:p w:rsidR="00D34A91" w:rsidRDefault="00D34A91">
            <w:pPr>
              <w:spacing w:after="0" w:line="240" w:lineRule="auto"/>
              <w:rPr>
                <w:rFonts w:ascii="Times New Roman" w:hAnsi="Times New Roman"/>
                <w:b/>
                <w:spacing w:val="-4"/>
                <w:lang w:eastAsia="en-US"/>
              </w:rPr>
            </w:pPr>
            <w:r>
              <w:rPr>
                <w:rFonts w:ascii="Times New Roman" w:hAnsi="Times New Roman"/>
                <w:b/>
                <w:spacing w:val="-4"/>
                <w:lang w:eastAsia="en-US"/>
              </w:rPr>
              <w:t xml:space="preserve">Неверный </w:t>
            </w:r>
            <w:r>
              <w:rPr>
                <w:rFonts w:ascii="Times New Roman" w:hAnsi="Times New Roman"/>
                <w:b/>
                <w:spacing w:val="-4"/>
                <w:lang w:val="en-US" w:eastAsia="en-US"/>
              </w:rPr>
              <w:t>PIN</w:t>
            </w:r>
            <w:r>
              <w:rPr>
                <w:rFonts w:ascii="Times New Roman" w:hAnsi="Times New Roman"/>
                <w:b/>
                <w:spacing w:val="-4"/>
                <w:lang w:eastAsia="en-US"/>
              </w:rPr>
              <w:t xml:space="preserve"> или</w:t>
            </w:r>
          </w:p>
          <w:p w:rsidR="00D34A91" w:rsidRDefault="00D34A91">
            <w:pPr>
              <w:spacing w:after="0" w:line="240" w:lineRule="auto"/>
              <w:rPr>
                <w:rFonts w:ascii="Times New Roman" w:hAnsi="Times New Roman"/>
                <w:b/>
                <w:spacing w:val="-4"/>
                <w:lang w:eastAsia="en-US"/>
              </w:rPr>
            </w:pPr>
            <w:r>
              <w:rPr>
                <w:rFonts w:ascii="Times New Roman" w:hAnsi="Times New Roman"/>
                <w:b/>
                <w:spacing w:val="-4"/>
                <w:lang w:eastAsia="en-US"/>
              </w:rPr>
              <w:t>Ост. попыток: 2 или</w:t>
            </w:r>
          </w:p>
          <w:p w:rsidR="00D34A91" w:rsidRDefault="00D34A91">
            <w:pPr>
              <w:spacing w:after="0" w:line="240" w:lineRule="auto"/>
              <w:rPr>
                <w:rFonts w:ascii="Times New Roman" w:hAnsi="Times New Roman"/>
                <w:b/>
                <w:spacing w:val="-4"/>
                <w:lang w:eastAsia="en-US"/>
              </w:rPr>
            </w:pPr>
            <w:r>
              <w:rPr>
                <w:rFonts w:ascii="Times New Roman" w:hAnsi="Times New Roman"/>
                <w:b/>
                <w:spacing w:val="-4"/>
                <w:lang w:eastAsia="en-US"/>
              </w:rPr>
              <w:t>!!! ПОСЛЕДНЯЯ !!!</w:t>
            </w:r>
          </w:p>
        </w:tc>
        <w:tc>
          <w:tcPr>
            <w:tcW w:w="6290" w:type="dxa"/>
            <w:tcBorders>
              <w:top w:val="single" w:sz="6" w:space="0" w:color="auto"/>
              <w:left w:val="single" w:sz="6" w:space="0" w:color="auto"/>
              <w:bottom w:val="single" w:sz="6" w:space="0" w:color="auto"/>
              <w:right w:val="single" w:sz="6" w:space="0" w:color="auto"/>
            </w:tcBorders>
            <w:hideMark/>
          </w:tcPr>
          <w:p w:rsidR="00D34A91" w:rsidRDefault="00D34A91">
            <w:pPr>
              <w:spacing w:after="0" w:line="240" w:lineRule="auto"/>
              <w:rPr>
                <w:rFonts w:ascii="Times New Roman" w:hAnsi="Times New Roman"/>
                <w:b/>
                <w:spacing w:val="-4"/>
                <w:lang w:eastAsia="en-US"/>
              </w:rPr>
            </w:pPr>
            <w:r>
              <w:rPr>
                <w:rFonts w:ascii="Times New Roman" w:hAnsi="Times New Roman"/>
                <w:b/>
                <w:spacing w:val="-4"/>
                <w:lang w:eastAsia="en-US"/>
              </w:rPr>
              <w:t xml:space="preserve">Сообщение выводится при вводе неверного PIN-кода карты. Необходимо повторно ввести правильный PIN-код. Имеется возможность ввести </w:t>
            </w:r>
            <w:r>
              <w:rPr>
                <w:rFonts w:ascii="Times New Roman" w:hAnsi="Times New Roman"/>
                <w:b/>
                <w:spacing w:val="-4"/>
                <w:lang w:val="en-US" w:eastAsia="en-US"/>
              </w:rPr>
              <w:t>PIN</w:t>
            </w:r>
            <w:r>
              <w:rPr>
                <w:rFonts w:ascii="Times New Roman" w:hAnsi="Times New Roman"/>
                <w:b/>
                <w:spacing w:val="-4"/>
                <w:lang w:eastAsia="en-US"/>
              </w:rPr>
              <w:t xml:space="preserve">-код только ТРИ раза. После трехкратного неправильного введения PIN-кода карта блокируется. Разблокировать ее можно только в офисе регионального операционного центра (ОЦ). После двух неправильных попыток необходимо связаться со своей организацией и уточнить </w:t>
            </w:r>
            <w:r>
              <w:rPr>
                <w:rFonts w:ascii="Times New Roman" w:hAnsi="Times New Roman"/>
                <w:b/>
                <w:spacing w:val="-4"/>
                <w:lang w:val="en-US" w:eastAsia="en-US"/>
              </w:rPr>
              <w:t>PIN</w:t>
            </w:r>
            <w:r>
              <w:rPr>
                <w:rFonts w:ascii="Times New Roman" w:hAnsi="Times New Roman"/>
                <w:b/>
                <w:spacing w:val="-4"/>
                <w:lang w:eastAsia="en-US"/>
              </w:rPr>
              <w:t>-код по карте.</w:t>
            </w:r>
          </w:p>
        </w:tc>
      </w:tr>
      <w:tr w:rsidR="00D34A91" w:rsidTr="00D34A91">
        <w:trPr>
          <w:cantSplit/>
        </w:trPr>
        <w:tc>
          <w:tcPr>
            <w:tcW w:w="3419" w:type="dxa"/>
            <w:gridSpan w:val="2"/>
            <w:tcBorders>
              <w:top w:val="single" w:sz="6" w:space="0" w:color="auto"/>
              <w:left w:val="single" w:sz="6" w:space="0" w:color="auto"/>
              <w:bottom w:val="single" w:sz="6" w:space="0" w:color="auto"/>
              <w:right w:val="single" w:sz="6" w:space="0" w:color="auto"/>
            </w:tcBorders>
            <w:hideMark/>
          </w:tcPr>
          <w:p w:rsidR="00D34A91" w:rsidRDefault="00D34A91">
            <w:pPr>
              <w:spacing w:after="0" w:line="240" w:lineRule="auto"/>
              <w:rPr>
                <w:rFonts w:ascii="Times New Roman" w:hAnsi="Times New Roman"/>
                <w:b/>
                <w:spacing w:val="-4"/>
                <w:lang w:eastAsia="en-US"/>
              </w:rPr>
            </w:pPr>
            <w:r>
              <w:rPr>
                <w:rFonts w:ascii="Times New Roman" w:hAnsi="Times New Roman"/>
                <w:b/>
                <w:spacing w:val="-4"/>
                <w:lang w:eastAsia="en-US"/>
              </w:rPr>
              <w:t>Услуга недоступна</w:t>
            </w:r>
          </w:p>
        </w:tc>
        <w:tc>
          <w:tcPr>
            <w:tcW w:w="6290" w:type="dxa"/>
            <w:tcBorders>
              <w:top w:val="single" w:sz="6" w:space="0" w:color="auto"/>
              <w:left w:val="single" w:sz="6" w:space="0" w:color="auto"/>
              <w:bottom w:val="single" w:sz="6" w:space="0" w:color="auto"/>
              <w:right w:val="single" w:sz="6" w:space="0" w:color="auto"/>
            </w:tcBorders>
            <w:hideMark/>
          </w:tcPr>
          <w:p w:rsidR="00D34A91" w:rsidRDefault="00D34A91">
            <w:pPr>
              <w:spacing w:after="0" w:line="240" w:lineRule="auto"/>
              <w:rPr>
                <w:rFonts w:ascii="Times New Roman" w:hAnsi="Times New Roman"/>
                <w:b/>
                <w:spacing w:val="-4"/>
                <w:lang w:eastAsia="en-US"/>
              </w:rPr>
            </w:pPr>
            <w:r>
              <w:rPr>
                <w:rFonts w:ascii="Times New Roman" w:hAnsi="Times New Roman"/>
                <w:b/>
                <w:spacing w:val="-4"/>
                <w:lang w:eastAsia="en-US"/>
              </w:rPr>
              <w:t xml:space="preserve">Был выбран вид топлива, отсутствующий на карте. </w:t>
            </w:r>
          </w:p>
        </w:tc>
      </w:tr>
      <w:tr w:rsidR="00D34A91" w:rsidTr="00D34A91">
        <w:trPr>
          <w:cantSplit/>
        </w:trPr>
        <w:tc>
          <w:tcPr>
            <w:tcW w:w="3419" w:type="dxa"/>
            <w:gridSpan w:val="2"/>
            <w:tcBorders>
              <w:top w:val="single" w:sz="6" w:space="0" w:color="auto"/>
              <w:left w:val="single" w:sz="6" w:space="0" w:color="auto"/>
              <w:bottom w:val="single" w:sz="6" w:space="0" w:color="auto"/>
              <w:right w:val="single" w:sz="6" w:space="0" w:color="auto"/>
            </w:tcBorders>
            <w:hideMark/>
          </w:tcPr>
          <w:p w:rsidR="00D34A91" w:rsidRDefault="00D34A91">
            <w:pPr>
              <w:spacing w:after="0" w:line="240" w:lineRule="auto"/>
              <w:rPr>
                <w:rFonts w:ascii="Times New Roman" w:hAnsi="Times New Roman"/>
                <w:b/>
                <w:spacing w:val="-4"/>
                <w:lang w:eastAsia="en-US"/>
              </w:rPr>
            </w:pPr>
            <w:r>
              <w:rPr>
                <w:rFonts w:ascii="Times New Roman" w:hAnsi="Times New Roman"/>
                <w:b/>
                <w:spacing w:val="-4"/>
                <w:lang w:eastAsia="en-US"/>
              </w:rPr>
              <w:t>Мало денег на карте</w:t>
            </w:r>
          </w:p>
        </w:tc>
        <w:tc>
          <w:tcPr>
            <w:tcW w:w="6290" w:type="dxa"/>
            <w:tcBorders>
              <w:top w:val="single" w:sz="6" w:space="0" w:color="auto"/>
              <w:left w:val="single" w:sz="6" w:space="0" w:color="auto"/>
              <w:bottom w:val="single" w:sz="6" w:space="0" w:color="auto"/>
              <w:right w:val="single" w:sz="6" w:space="0" w:color="auto"/>
            </w:tcBorders>
            <w:hideMark/>
          </w:tcPr>
          <w:p w:rsidR="00D34A91" w:rsidRDefault="00D34A91">
            <w:pPr>
              <w:spacing w:after="0" w:line="240" w:lineRule="auto"/>
              <w:rPr>
                <w:rFonts w:ascii="Times New Roman" w:hAnsi="Times New Roman"/>
                <w:b/>
                <w:spacing w:val="-4"/>
                <w:lang w:eastAsia="en-US"/>
              </w:rPr>
            </w:pPr>
            <w:r>
              <w:rPr>
                <w:rFonts w:ascii="Times New Roman" w:hAnsi="Times New Roman"/>
                <w:b/>
                <w:spacing w:val="-4"/>
                <w:lang w:eastAsia="en-US"/>
              </w:rPr>
              <w:t>Стоимость покупки больше, чем остаток в кошельке карты</w:t>
            </w:r>
          </w:p>
        </w:tc>
      </w:tr>
      <w:tr w:rsidR="00D34A91" w:rsidTr="00D34A91">
        <w:trPr>
          <w:cantSplit/>
        </w:trPr>
        <w:tc>
          <w:tcPr>
            <w:tcW w:w="3419" w:type="dxa"/>
            <w:gridSpan w:val="2"/>
            <w:tcBorders>
              <w:top w:val="single" w:sz="6" w:space="0" w:color="auto"/>
              <w:left w:val="single" w:sz="6" w:space="0" w:color="auto"/>
              <w:bottom w:val="single" w:sz="6" w:space="0" w:color="auto"/>
              <w:right w:val="single" w:sz="6" w:space="0" w:color="auto"/>
            </w:tcBorders>
            <w:hideMark/>
          </w:tcPr>
          <w:p w:rsidR="00D34A91" w:rsidRDefault="00D34A91">
            <w:pPr>
              <w:spacing w:after="0" w:line="240" w:lineRule="auto"/>
              <w:rPr>
                <w:rFonts w:ascii="Times New Roman" w:hAnsi="Times New Roman"/>
                <w:b/>
                <w:spacing w:val="-4"/>
                <w:lang w:eastAsia="en-US"/>
              </w:rPr>
            </w:pPr>
            <w:r>
              <w:rPr>
                <w:rFonts w:ascii="Times New Roman" w:hAnsi="Times New Roman"/>
                <w:b/>
                <w:spacing w:val="-4"/>
                <w:lang w:eastAsia="en-US"/>
              </w:rPr>
              <w:t>ПРЕВЫШЕНИЕ</w:t>
            </w:r>
          </w:p>
          <w:p w:rsidR="00D34A91" w:rsidRDefault="00D34A91">
            <w:pPr>
              <w:spacing w:after="0" w:line="240" w:lineRule="auto"/>
              <w:rPr>
                <w:rFonts w:ascii="Times New Roman" w:hAnsi="Times New Roman"/>
                <w:b/>
                <w:spacing w:val="-4"/>
                <w:lang w:eastAsia="en-US"/>
              </w:rPr>
            </w:pPr>
            <w:proofErr w:type="spellStart"/>
            <w:r>
              <w:rPr>
                <w:rFonts w:ascii="Times New Roman" w:hAnsi="Times New Roman"/>
                <w:b/>
                <w:spacing w:val="-4"/>
                <w:lang w:eastAsia="en-US"/>
              </w:rPr>
              <w:t>Сут</w:t>
            </w:r>
            <w:proofErr w:type="spellEnd"/>
            <w:r>
              <w:rPr>
                <w:rFonts w:ascii="Times New Roman" w:hAnsi="Times New Roman"/>
                <w:b/>
                <w:spacing w:val="-4"/>
                <w:lang w:eastAsia="en-US"/>
              </w:rPr>
              <w:t>. Лимита</w:t>
            </w:r>
          </w:p>
        </w:tc>
        <w:tc>
          <w:tcPr>
            <w:tcW w:w="6290" w:type="dxa"/>
            <w:tcBorders>
              <w:top w:val="single" w:sz="6" w:space="0" w:color="auto"/>
              <w:left w:val="single" w:sz="6" w:space="0" w:color="auto"/>
              <w:bottom w:val="single" w:sz="6" w:space="0" w:color="auto"/>
              <w:right w:val="single" w:sz="6" w:space="0" w:color="auto"/>
            </w:tcBorders>
            <w:hideMark/>
          </w:tcPr>
          <w:p w:rsidR="00D34A91" w:rsidRDefault="00D34A91">
            <w:pPr>
              <w:spacing w:after="0" w:line="240" w:lineRule="auto"/>
              <w:rPr>
                <w:rFonts w:ascii="Times New Roman" w:hAnsi="Times New Roman"/>
                <w:b/>
                <w:spacing w:val="-4"/>
                <w:lang w:eastAsia="en-US"/>
              </w:rPr>
            </w:pPr>
            <w:r>
              <w:rPr>
                <w:rFonts w:ascii="Times New Roman" w:hAnsi="Times New Roman"/>
                <w:b/>
                <w:spacing w:val="-4"/>
                <w:lang w:eastAsia="en-US"/>
              </w:rPr>
              <w:t>Стоимость покупки превышает остаток текущего суточного лимита</w:t>
            </w:r>
          </w:p>
        </w:tc>
      </w:tr>
      <w:tr w:rsidR="00D34A91" w:rsidTr="00D34A91">
        <w:trPr>
          <w:cantSplit/>
        </w:trPr>
        <w:tc>
          <w:tcPr>
            <w:tcW w:w="3419" w:type="dxa"/>
            <w:gridSpan w:val="2"/>
            <w:tcBorders>
              <w:top w:val="single" w:sz="6" w:space="0" w:color="auto"/>
              <w:left w:val="single" w:sz="6" w:space="0" w:color="auto"/>
              <w:bottom w:val="single" w:sz="6" w:space="0" w:color="auto"/>
              <w:right w:val="single" w:sz="6" w:space="0" w:color="auto"/>
            </w:tcBorders>
            <w:hideMark/>
          </w:tcPr>
          <w:p w:rsidR="00D34A91" w:rsidRDefault="00D34A91">
            <w:pPr>
              <w:spacing w:after="0" w:line="240" w:lineRule="auto"/>
              <w:rPr>
                <w:rFonts w:ascii="Times New Roman" w:hAnsi="Times New Roman"/>
                <w:b/>
                <w:spacing w:val="-4"/>
                <w:lang w:eastAsia="en-US"/>
              </w:rPr>
            </w:pPr>
            <w:r>
              <w:rPr>
                <w:rFonts w:ascii="Times New Roman" w:hAnsi="Times New Roman"/>
                <w:b/>
                <w:spacing w:val="-4"/>
                <w:lang w:eastAsia="en-US"/>
              </w:rPr>
              <w:t>ПРЕВЫШЕНИЕ</w:t>
            </w:r>
          </w:p>
          <w:p w:rsidR="00D34A91" w:rsidRDefault="00D34A91">
            <w:pPr>
              <w:spacing w:after="0" w:line="240" w:lineRule="auto"/>
              <w:rPr>
                <w:rFonts w:ascii="Times New Roman" w:hAnsi="Times New Roman"/>
                <w:b/>
                <w:spacing w:val="-4"/>
                <w:lang w:eastAsia="en-US"/>
              </w:rPr>
            </w:pPr>
            <w:r>
              <w:rPr>
                <w:rFonts w:ascii="Times New Roman" w:hAnsi="Times New Roman"/>
                <w:b/>
                <w:spacing w:val="-4"/>
                <w:lang w:eastAsia="en-US"/>
              </w:rPr>
              <w:t>Мес. Лимита</w:t>
            </w:r>
          </w:p>
        </w:tc>
        <w:tc>
          <w:tcPr>
            <w:tcW w:w="6290" w:type="dxa"/>
            <w:tcBorders>
              <w:top w:val="single" w:sz="6" w:space="0" w:color="auto"/>
              <w:left w:val="single" w:sz="6" w:space="0" w:color="auto"/>
              <w:bottom w:val="single" w:sz="6" w:space="0" w:color="auto"/>
              <w:right w:val="single" w:sz="6" w:space="0" w:color="auto"/>
            </w:tcBorders>
            <w:hideMark/>
          </w:tcPr>
          <w:p w:rsidR="00D34A91" w:rsidRDefault="00D34A91">
            <w:pPr>
              <w:spacing w:after="0" w:line="240" w:lineRule="auto"/>
              <w:rPr>
                <w:rFonts w:ascii="Times New Roman" w:hAnsi="Times New Roman"/>
                <w:b/>
                <w:spacing w:val="-4"/>
                <w:lang w:eastAsia="en-US"/>
              </w:rPr>
            </w:pPr>
            <w:r>
              <w:rPr>
                <w:rFonts w:ascii="Times New Roman" w:hAnsi="Times New Roman"/>
                <w:b/>
                <w:spacing w:val="-4"/>
                <w:lang w:eastAsia="en-US"/>
              </w:rPr>
              <w:t>Стоимость покупки превышает остаток текущего месячного лимита</w:t>
            </w:r>
          </w:p>
        </w:tc>
      </w:tr>
      <w:tr w:rsidR="00D34A91" w:rsidTr="00D34A91">
        <w:trPr>
          <w:gridBefore w:val="1"/>
          <w:wBefore w:w="14" w:type="dxa"/>
          <w:cantSplit/>
        </w:trPr>
        <w:tc>
          <w:tcPr>
            <w:tcW w:w="3405" w:type="dxa"/>
            <w:tcBorders>
              <w:top w:val="single" w:sz="6" w:space="0" w:color="auto"/>
              <w:left w:val="single" w:sz="6" w:space="0" w:color="auto"/>
              <w:bottom w:val="single" w:sz="6" w:space="0" w:color="auto"/>
              <w:right w:val="single" w:sz="6" w:space="0" w:color="auto"/>
            </w:tcBorders>
            <w:tcMar>
              <w:top w:w="0" w:type="dxa"/>
              <w:left w:w="56" w:type="dxa"/>
              <w:bottom w:w="0" w:type="dxa"/>
              <w:right w:w="56" w:type="dxa"/>
            </w:tcMar>
            <w:hideMark/>
          </w:tcPr>
          <w:p w:rsidR="00D34A91" w:rsidRDefault="00D34A91">
            <w:pPr>
              <w:spacing w:after="0" w:line="240" w:lineRule="auto"/>
              <w:rPr>
                <w:rFonts w:ascii="Times New Roman" w:hAnsi="Times New Roman"/>
                <w:b/>
                <w:spacing w:val="-4"/>
                <w:lang w:eastAsia="en-US"/>
              </w:rPr>
            </w:pPr>
            <w:r>
              <w:rPr>
                <w:rFonts w:ascii="Times New Roman" w:hAnsi="Times New Roman"/>
                <w:b/>
                <w:spacing w:val="-4"/>
                <w:lang w:eastAsia="en-US"/>
              </w:rPr>
              <w:t>Карта в черном списке или</w:t>
            </w:r>
            <w:r>
              <w:rPr>
                <w:rFonts w:ascii="Times New Roman" w:hAnsi="Times New Roman"/>
                <w:b/>
                <w:spacing w:val="-4"/>
                <w:lang w:eastAsia="en-US"/>
              </w:rPr>
              <w:br/>
              <w:t>Фирма в черном списке</w:t>
            </w:r>
          </w:p>
        </w:tc>
        <w:tc>
          <w:tcPr>
            <w:tcW w:w="6290" w:type="dxa"/>
            <w:tcBorders>
              <w:top w:val="single" w:sz="6" w:space="0" w:color="auto"/>
              <w:left w:val="single" w:sz="6" w:space="0" w:color="auto"/>
              <w:bottom w:val="single" w:sz="6" w:space="0" w:color="auto"/>
              <w:right w:val="single" w:sz="6" w:space="0" w:color="auto"/>
            </w:tcBorders>
            <w:tcMar>
              <w:top w:w="0" w:type="dxa"/>
              <w:left w:w="56" w:type="dxa"/>
              <w:bottom w:w="0" w:type="dxa"/>
              <w:right w:w="56" w:type="dxa"/>
            </w:tcMar>
            <w:hideMark/>
          </w:tcPr>
          <w:p w:rsidR="00D34A91" w:rsidRDefault="00D34A91">
            <w:pPr>
              <w:spacing w:after="0" w:line="240" w:lineRule="auto"/>
              <w:rPr>
                <w:rFonts w:ascii="Times New Roman" w:hAnsi="Times New Roman"/>
                <w:b/>
                <w:spacing w:val="-4"/>
                <w:lang w:eastAsia="en-US"/>
              </w:rPr>
            </w:pPr>
            <w:r>
              <w:rPr>
                <w:rFonts w:ascii="Times New Roman" w:hAnsi="Times New Roman"/>
                <w:b/>
                <w:spacing w:val="-4"/>
                <w:lang w:eastAsia="en-US"/>
              </w:rPr>
              <w:t>Клиентскую карту обслуживать запрещается, так как она находится в черном списке.</w:t>
            </w:r>
          </w:p>
        </w:tc>
      </w:tr>
      <w:tr w:rsidR="00D34A91" w:rsidTr="00D34A91">
        <w:trPr>
          <w:gridBefore w:val="1"/>
          <w:wBefore w:w="14" w:type="dxa"/>
          <w:cantSplit/>
        </w:trPr>
        <w:tc>
          <w:tcPr>
            <w:tcW w:w="3405" w:type="dxa"/>
            <w:tcBorders>
              <w:top w:val="single" w:sz="6" w:space="0" w:color="auto"/>
              <w:left w:val="single" w:sz="6" w:space="0" w:color="auto"/>
              <w:bottom w:val="single" w:sz="6" w:space="0" w:color="auto"/>
              <w:right w:val="single" w:sz="6" w:space="0" w:color="auto"/>
            </w:tcBorders>
            <w:tcMar>
              <w:top w:w="0" w:type="dxa"/>
              <w:left w:w="56" w:type="dxa"/>
              <w:bottom w:w="0" w:type="dxa"/>
              <w:right w:w="56" w:type="dxa"/>
            </w:tcMar>
          </w:tcPr>
          <w:p w:rsidR="00D34A91" w:rsidRDefault="00D34A91">
            <w:pPr>
              <w:spacing w:after="0" w:line="240" w:lineRule="auto"/>
              <w:rPr>
                <w:rFonts w:ascii="Times New Roman" w:hAnsi="Times New Roman"/>
                <w:b/>
                <w:spacing w:val="-4"/>
                <w:lang w:eastAsia="en-US"/>
              </w:rPr>
            </w:pPr>
            <w:r>
              <w:rPr>
                <w:rFonts w:ascii="Times New Roman" w:hAnsi="Times New Roman"/>
                <w:b/>
                <w:spacing w:val="-4"/>
                <w:lang w:eastAsia="en-US"/>
              </w:rPr>
              <w:t>Срок действия карты истек</w:t>
            </w:r>
          </w:p>
          <w:p w:rsidR="00D34A91" w:rsidRDefault="00D34A91">
            <w:pPr>
              <w:spacing w:after="0" w:line="240" w:lineRule="auto"/>
              <w:rPr>
                <w:rFonts w:ascii="Times New Roman" w:hAnsi="Times New Roman"/>
                <w:b/>
                <w:spacing w:val="-4"/>
                <w:lang w:eastAsia="en-US"/>
              </w:rPr>
            </w:pPr>
          </w:p>
        </w:tc>
        <w:tc>
          <w:tcPr>
            <w:tcW w:w="6290" w:type="dxa"/>
            <w:tcBorders>
              <w:top w:val="single" w:sz="6" w:space="0" w:color="auto"/>
              <w:left w:val="single" w:sz="6" w:space="0" w:color="auto"/>
              <w:bottom w:val="single" w:sz="6" w:space="0" w:color="auto"/>
              <w:right w:val="single" w:sz="6" w:space="0" w:color="auto"/>
            </w:tcBorders>
            <w:tcMar>
              <w:top w:w="0" w:type="dxa"/>
              <w:left w:w="56" w:type="dxa"/>
              <w:bottom w:w="0" w:type="dxa"/>
              <w:right w:w="56" w:type="dxa"/>
            </w:tcMar>
            <w:hideMark/>
          </w:tcPr>
          <w:p w:rsidR="00D34A91" w:rsidRDefault="00D34A91">
            <w:pPr>
              <w:spacing w:after="0" w:line="240" w:lineRule="auto"/>
              <w:rPr>
                <w:rFonts w:ascii="Times New Roman" w:hAnsi="Times New Roman"/>
                <w:b/>
                <w:spacing w:val="-4"/>
                <w:lang w:eastAsia="en-US"/>
              </w:rPr>
            </w:pPr>
            <w:r>
              <w:rPr>
                <w:rFonts w:ascii="Times New Roman" w:hAnsi="Times New Roman"/>
                <w:b/>
                <w:spacing w:val="-4"/>
                <w:lang w:eastAsia="en-US"/>
              </w:rPr>
              <w:t>Каждая карта имеет срок действия 6 месяцев со дня последнего обслуживания по карте. Когда этот срок заканчивается, карта не принимается к обслуживанию. Срок действия клиентской карты можно продлить в региональном операционном центре (ОЦ).</w:t>
            </w:r>
          </w:p>
        </w:tc>
      </w:tr>
      <w:tr w:rsidR="00D34A91" w:rsidTr="00D34A91">
        <w:trPr>
          <w:cantSplit/>
        </w:trPr>
        <w:tc>
          <w:tcPr>
            <w:tcW w:w="3419" w:type="dxa"/>
            <w:gridSpan w:val="2"/>
            <w:tcBorders>
              <w:top w:val="single" w:sz="6" w:space="0" w:color="auto"/>
              <w:left w:val="single" w:sz="6" w:space="0" w:color="auto"/>
              <w:bottom w:val="single" w:sz="6" w:space="0" w:color="auto"/>
              <w:right w:val="single" w:sz="6" w:space="0" w:color="auto"/>
            </w:tcBorders>
            <w:hideMark/>
          </w:tcPr>
          <w:p w:rsidR="00D34A91" w:rsidRDefault="00D34A91">
            <w:pPr>
              <w:spacing w:after="0" w:line="240" w:lineRule="auto"/>
              <w:rPr>
                <w:rFonts w:ascii="Times New Roman" w:hAnsi="Times New Roman"/>
                <w:b/>
                <w:spacing w:val="-4"/>
                <w:lang w:eastAsia="en-US"/>
              </w:rPr>
            </w:pPr>
            <w:r>
              <w:rPr>
                <w:rFonts w:ascii="Times New Roman" w:hAnsi="Times New Roman"/>
                <w:b/>
                <w:spacing w:val="-4"/>
                <w:lang w:eastAsia="en-US"/>
              </w:rPr>
              <w:t>Эмитент</w:t>
            </w:r>
          </w:p>
          <w:p w:rsidR="00D34A91" w:rsidRDefault="00D34A91">
            <w:pPr>
              <w:spacing w:after="0" w:line="240" w:lineRule="auto"/>
              <w:rPr>
                <w:rFonts w:ascii="Times New Roman" w:hAnsi="Times New Roman"/>
                <w:b/>
                <w:spacing w:val="-4"/>
                <w:lang w:eastAsia="en-US"/>
              </w:rPr>
            </w:pPr>
            <w:r>
              <w:rPr>
                <w:rFonts w:ascii="Times New Roman" w:hAnsi="Times New Roman"/>
                <w:b/>
                <w:spacing w:val="-4"/>
                <w:lang w:eastAsia="en-US"/>
              </w:rPr>
              <w:t>НЕДОСТУПЕН</w:t>
            </w:r>
          </w:p>
        </w:tc>
        <w:tc>
          <w:tcPr>
            <w:tcW w:w="6290" w:type="dxa"/>
            <w:tcBorders>
              <w:top w:val="single" w:sz="6" w:space="0" w:color="auto"/>
              <w:left w:val="single" w:sz="6" w:space="0" w:color="auto"/>
              <w:bottom w:val="single" w:sz="6" w:space="0" w:color="auto"/>
              <w:right w:val="single" w:sz="6" w:space="0" w:color="auto"/>
            </w:tcBorders>
            <w:hideMark/>
          </w:tcPr>
          <w:p w:rsidR="00D34A91" w:rsidRDefault="00D34A91">
            <w:pPr>
              <w:spacing w:after="0" w:line="240" w:lineRule="auto"/>
              <w:rPr>
                <w:rFonts w:ascii="Times New Roman" w:hAnsi="Times New Roman"/>
                <w:b/>
                <w:spacing w:val="-4"/>
                <w:lang w:eastAsia="en-US"/>
              </w:rPr>
            </w:pPr>
            <w:r>
              <w:rPr>
                <w:rFonts w:ascii="Times New Roman" w:hAnsi="Times New Roman"/>
                <w:b/>
                <w:spacing w:val="-4"/>
                <w:lang w:eastAsia="en-US"/>
              </w:rPr>
              <w:t>В терминал была вставлена карта эмитента, запрещенного для обслуживания на данном терминале</w:t>
            </w:r>
          </w:p>
        </w:tc>
      </w:tr>
      <w:tr w:rsidR="00D34A91" w:rsidTr="00D34A91">
        <w:trPr>
          <w:cantSplit/>
        </w:trPr>
        <w:tc>
          <w:tcPr>
            <w:tcW w:w="3419" w:type="dxa"/>
            <w:gridSpan w:val="2"/>
            <w:tcBorders>
              <w:top w:val="single" w:sz="6" w:space="0" w:color="auto"/>
              <w:left w:val="single" w:sz="6" w:space="0" w:color="auto"/>
              <w:bottom w:val="single" w:sz="6" w:space="0" w:color="auto"/>
              <w:right w:val="single" w:sz="6" w:space="0" w:color="auto"/>
            </w:tcBorders>
            <w:hideMark/>
          </w:tcPr>
          <w:p w:rsidR="00D34A91" w:rsidRDefault="00D34A91">
            <w:pPr>
              <w:spacing w:after="0" w:line="240" w:lineRule="auto"/>
              <w:rPr>
                <w:rFonts w:ascii="Times New Roman" w:hAnsi="Times New Roman"/>
                <w:b/>
                <w:spacing w:val="-4"/>
                <w:lang w:eastAsia="en-US"/>
              </w:rPr>
            </w:pPr>
            <w:r>
              <w:rPr>
                <w:rFonts w:ascii="Times New Roman" w:hAnsi="Times New Roman"/>
                <w:b/>
                <w:spacing w:val="-4"/>
                <w:lang w:eastAsia="en-US"/>
              </w:rPr>
              <w:t>НЕИЗВЕСТНАЯ ОШИБКА</w:t>
            </w:r>
          </w:p>
          <w:p w:rsidR="00D34A91" w:rsidRDefault="00D34A91">
            <w:pPr>
              <w:spacing w:after="0" w:line="240" w:lineRule="auto"/>
              <w:rPr>
                <w:rFonts w:ascii="Times New Roman" w:hAnsi="Times New Roman"/>
                <w:b/>
                <w:spacing w:val="-4"/>
                <w:lang w:eastAsia="en-US"/>
              </w:rPr>
            </w:pPr>
            <w:r>
              <w:rPr>
                <w:rFonts w:ascii="Times New Roman" w:hAnsi="Times New Roman"/>
                <w:b/>
                <w:spacing w:val="-4"/>
                <w:lang w:eastAsia="en-US"/>
              </w:rPr>
              <w:t>ОШИБКА СБРОСА</w:t>
            </w:r>
          </w:p>
        </w:tc>
        <w:tc>
          <w:tcPr>
            <w:tcW w:w="6290" w:type="dxa"/>
            <w:tcBorders>
              <w:top w:val="single" w:sz="6" w:space="0" w:color="auto"/>
              <w:left w:val="single" w:sz="6" w:space="0" w:color="auto"/>
              <w:bottom w:val="single" w:sz="6" w:space="0" w:color="auto"/>
              <w:right w:val="single" w:sz="6" w:space="0" w:color="auto"/>
            </w:tcBorders>
            <w:hideMark/>
          </w:tcPr>
          <w:p w:rsidR="00D34A91" w:rsidRDefault="00D34A91">
            <w:pPr>
              <w:spacing w:after="0" w:line="240" w:lineRule="auto"/>
              <w:rPr>
                <w:rFonts w:ascii="Times New Roman" w:hAnsi="Times New Roman"/>
                <w:b/>
                <w:spacing w:val="-4"/>
                <w:lang w:eastAsia="en-US"/>
              </w:rPr>
            </w:pPr>
            <w:r>
              <w:rPr>
                <w:rFonts w:ascii="Times New Roman" w:hAnsi="Times New Roman"/>
                <w:b/>
                <w:spacing w:val="-4"/>
                <w:lang w:eastAsia="en-US"/>
              </w:rPr>
              <w:t xml:space="preserve">Возможно, карта была некорректно вставлена или сдвинута во время работы с ней. Также не исключено, что контактная площадка карты покрыта грязью, что нарушает контакт. </w:t>
            </w:r>
          </w:p>
        </w:tc>
      </w:tr>
      <w:tr w:rsidR="00D34A91" w:rsidTr="00D34A91">
        <w:trPr>
          <w:cantSplit/>
        </w:trPr>
        <w:tc>
          <w:tcPr>
            <w:tcW w:w="3419" w:type="dxa"/>
            <w:gridSpan w:val="2"/>
            <w:tcBorders>
              <w:top w:val="single" w:sz="6" w:space="0" w:color="auto"/>
              <w:left w:val="single" w:sz="6" w:space="0" w:color="auto"/>
              <w:bottom w:val="single" w:sz="6" w:space="0" w:color="auto"/>
              <w:right w:val="single" w:sz="6" w:space="0" w:color="auto"/>
            </w:tcBorders>
            <w:hideMark/>
          </w:tcPr>
          <w:p w:rsidR="00D34A91" w:rsidRDefault="00D34A91">
            <w:pPr>
              <w:spacing w:after="0" w:line="240" w:lineRule="auto"/>
              <w:rPr>
                <w:rFonts w:ascii="Times New Roman" w:hAnsi="Times New Roman"/>
                <w:b/>
                <w:spacing w:val="-4"/>
                <w:lang w:eastAsia="en-US"/>
              </w:rPr>
            </w:pPr>
            <w:r>
              <w:rPr>
                <w:rFonts w:ascii="Times New Roman" w:hAnsi="Times New Roman"/>
                <w:b/>
                <w:spacing w:val="-4"/>
                <w:lang w:eastAsia="en-US"/>
              </w:rPr>
              <w:t>КАРТА БЫЛА УДАЛЕНА</w:t>
            </w:r>
          </w:p>
        </w:tc>
        <w:tc>
          <w:tcPr>
            <w:tcW w:w="6290" w:type="dxa"/>
            <w:tcBorders>
              <w:top w:val="single" w:sz="6" w:space="0" w:color="auto"/>
              <w:left w:val="single" w:sz="6" w:space="0" w:color="auto"/>
              <w:bottom w:val="single" w:sz="6" w:space="0" w:color="auto"/>
              <w:right w:val="single" w:sz="6" w:space="0" w:color="auto"/>
            </w:tcBorders>
            <w:hideMark/>
          </w:tcPr>
          <w:p w:rsidR="00D34A91" w:rsidRDefault="00D34A91">
            <w:pPr>
              <w:spacing w:after="0" w:line="240" w:lineRule="auto"/>
              <w:rPr>
                <w:rFonts w:ascii="Times New Roman" w:hAnsi="Times New Roman"/>
                <w:b/>
                <w:spacing w:val="-4"/>
                <w:lang w:eastAsia="en-US"/>
              </w:rPr>
            </w:pPr>
            <w:r>
              <w:rPr>
                <w:rFonts w:ascii="Times New Roman" w:hAnsi="Times New Roman"/>
                <w:b/>
                <w:spacing w:val="-4"/>
                <w:lang w:eastAsia="en-US"/>
              </w:rPr>
              <w:t xml:space="preserve">Карта вынута из </w:t>
            </w:r>
            <w:proofErr w:type="spellStart"/>
            <w:r>
              <w:rPr>
                <w:rFonts w:ascii="Times New Roman" w:hAnsi="Times New Roman"/>
                <w:b/>
                <w:spacing w:val="-4"/>
                <w:lang w:eastAsia="en-US"/>
              </w:rPr>
              <w:t>картоприемника</w:t>
            </w:r>
            <w:proofErr w:type="spellEnd"/>
            <w:r>
              <w:rPr>
                <w:rFonts w:ascii="Times New Roman" w:hAnsi="Times New Roman"/>
                <w:b/>
                <w:spacing w:val="-4"/>
                <w:lang w:eastAsia="en-US"/>
              </w:rPr>
              <w:t xml:space="preserve"> терминала или сдвинута. Необходимо повторить операцию</w:t>
            </w:r>
          </w:p>
        </w:tc>
      </w:tr>
      <w:tr w:rsidR="00D34A91" w:rsidTr="00D34A91">
        <w:trPr>
          <w:cantSplit/>
        </w:trPr>
        <w:tc>
          <w:tcPr>
            <w:tcW w:w="3419" w:type="dxa"/>
            <w:gridSpan w:val="2"/>
            <w:tcBorders>
              <w:top w:val="single" w:sz="6" w:space="0" w:color="auto"/>
              <w:left w:val="single" w:sz="6" w:space="0" w:color="auto"/>
              <w:bottom w:val="single" w:sz="6" w:space="0" w:color="auto"/>
              <w:right w:val="single" w:sz="6" w:space="0" w:color="auto"/>
            </w:tcBorders>
            <w:hideMark/>
          </w:tcPr>
          <w:p w:rsidR="00D34A91" w:rsidRDefault="00D34A91">
            <w:pPr>
              <w:spacing w:after="0" w:line="240" w:lineRule="auto"/>
              <w:rPr>
                <w:rFonts w:ascii="Times New Roman" w:hAnsi="Times New Roman"/>
                <w:b/>
                <w:spacing w:val="-4"/>
                <w:lang w:eastAsia="en-US"/>
              </w:rPr>
            </w:pPr>
            <w:r>
              <w:rPr>
                <w:rFonts w:ascii="Times New Roman" w:hAnsi="Times New Roman"/>
                <w:b/>
                <w:spacing w:val="-4"/>
                <w:lang w:eastAsia="en-US"/>
              </w:rPr>
              <w:t xml:space="preserve">Ошибка чтения или </w:t>
            </w:r>
            <w:r>
              <w:rPr>
                <w:rFonts w:ascii="Times New Roman" w:hAnsi="Times New Roman"/>
                <w:b/>
                <w:spacing w:val="-4"/>
                <w:lang w:eastAsia="en-US"/>
              </w:rPr>
              <w:br/>
              <w:t>Ошибка операции или</w:t>
            </w:r>
            <w:r>
              <w:rPr>
                <w:rFonts w:ascii="Times New Roman" w:hAnsi="Times New Roman"/>
                <w:b/>
                <w:spacing w:val="-4"/>
                <w:lang w:eastAsia="en-US"/>
              </w:rPr>
              <w:br/>
              <w:t>Ошибка записи</w:t>
            </w:r>
          </w:p>
        </w:tc>
        <w:tc>
          <w:tcPr>
            <w:tcW w:w="6290" w:type="dxa"/>
            <w:tcBorders>
              <w:top w:val="single" w:sz="6" w:space="0" w:color="auto"/>
              <w:left w:val="single" w:sz="6" w:space="0" w:color="auto"/>
              <w:bottom w:val="single" w:sz="6" w:space="0" w:color="auto"/>
              <w:right w:val="single" w:sz="6" w:space="0" w:color="auto"/>
            </w:tcBorders>
            <w:hideMark/>
          </w:tcPr>
          <w:p w:rsidR="00D34A91" w:rsidRDefault="00D34A91">
            <w:pPr>
              <w:spacing w:after="0" w:line="240" w:lineRule="auto"/>
              <w:rPr>
                <w:rFonts w:ascii="Times New Roman" w:hAnsi="Times New Roman"/>
                <w:b/>
                <w:spacing w:val="-4"/>
                <w:lang w:eastAsia="en-US"/>
              </w:rPr>
            </w:pPr>
            <w:r>
              <w:rPr>
                <w:rFonts w:ascii="Times New Roman" w:hAnsi="Times New Roman"/>
                <w:b/>
                <w:spacing w:val="-4"/>
                <w:lang w:eastAsia="en-US"/>
              </w:rPr>
              <w:t>Предложите оператору повторить операцию.</w:t>
            </w:r>
          </w:p>
          <w:p w:rsidR="00D34A91" w:rsidRDefault="00D34A91">
            <w:pPr>
              <w:spacing w:after="0" w:line="240" w:lineRule="auto"/>
              <w:rPr>
                <w:rFonts w:ascii="Times New Roman" w:hAnsi="Times New Roman"/>
                <w:b/>
                <w:spacing w:val="-4"/>
                <w:lang w:eastAsia="en-US"/>
              </w:rPr>
            </w:pPr>
            <w:r>
              <w:rPr>
                <w:rFonts w:ascii="Times New Roman" w:hAnsi="Times New Roman"/>
                <w:b/>
                <w:spacing w:val="-4"/>
                <w:lang w:eastAsia="en-US"/>
              </w:rPr>
              <w:t>Если сообщение не устранено, то предоставьте карту в региональный операционный центр (ОЦ)</w:t>
            </w:r>
          </w:p>
        </w:tc>
      </w:tr>
    </w:tbl>
    <w:p w:rsidR="00D34A91" w:rsidRDefault="00D34A91" w:rsidP="00D34A91">
      <w:pPr>
        <w:spacing w:after="0" w:line="240" w:lineRule="auto"/>
        <w:rPr>
          <w:rFonts w:ascii="Times New Roman" w:hAnsi="Times New Roman"/>
          <w:b/>
          <w:spacing w:val="-4"/>
        </w:rPr>
      </w:pPr>
    </w:p>
    <w:p w:rsidR="00D34A91" w:rsidRDefault="00D34A91" w:rsidP="00D34A91">
      <w:pPr>
        <w:numPr>
          <w:ilvl w:val="0"/>
          <w:numId w:val="18"/>
        </w:numPr>
        <w:spacing w:after="0" w:line="240" w:lineRule="auto"/>
        <w:rPr>
          <w:rFonts w:ascii="Times New Roman" w:hAnsi="Times New Roman"/>
          <w:b/>
          <w:spacing w:val="-4"/>
        </w:rPr>
      </w:pPr>
      <w:r>
        <w:rPr>
          <w:rFonts w:ascii="Times New Roman" w:hAnsi="Times New Roman"/>
          <w:b/>
          <w:spacing w:val="-4"/>
        </w:rPr>
        <w:t>Условия эксплуатации и хранения карты:</w:t>
      </w:r>
    </w:p>
    <w:p w:rsidR="00D34A91" w:rsidRDefault="00D34A91" w:rsidP="00D34A91">
      <w:pPr>
        <w:numPr>
          <w:ilvl w:val="1"/>
          <w:numId w:val="18"/>
        </w:numPr>
        <w:spacing w:after="0" w:line="240" w:lineRule="auto"/>
        <w:rPr>
          <w:rFonts w:ascii="Times New Roman" w:hAnsi="Times New Roman"/>
          <w:b/>
          <w:spacing w:val="-4"/>
        </w:rPr>
      </w:pPr>
      <w:r>
        <w:rPr>
          <w:rFonts w:ascii="Times New Roman" w:hAnsi="Times New Roman"/>
          <w:b/>
          <w:spacing w:val="-4"/>
        </w:rPr>
        <w:t>Температура 0 … +50 градусов Цельсия</w:t>
      </w:r>
    </w:p>
    <w:p w:rsidR="00D34A91" w:rsidRDefault="00D34A91" w:rsidP="00D34A91">
      <w:pPr>
        <w:numPr>
          <w:ilvl w:val="1"/>
          <w:numId w:val="18"/>
        </w:numPr>
        <w:spacing w:after="0" w:line="240" w:lineRule="auto"/>
        <w:rPr>
          <w:rFonts w:ascii="Times New Roman" w:hAnsi="Times New Roman"/>
          <w:b/>
          <w:spacing w:val="-4"/>
        </w:rPr>
      </w:pPr>
      <w:r>
        <w:rPr>
          <w:rFonts w:ascii="Times New Roman" w:hAnsi="Times New Roman"/>
          <w:b/>
          <w:spacing w:val="-4"/>
        </w:rPr>
        <w:t>Запрещено перекручивание более 30 градусов в обе стороны</w:t>
      </w:r>
    </w:p>
    <w:p w:rsidR="00D34A91" w:rsidRDefault="00D34A91" w:rsidP="00D34A91">
      <w:pPr>
        <w:numPr>
          <w:ilvl w:val="1"/>
          <w:numId w:val="18"/>
        </w:numPr>
        <w:spacing w:after="0" w:line="240" w:lineRule="auto"/>
        <w:rPr>
          <w:rFonts w:ascii="Times New Roman" w:hAnsi="Times New Roman"/>
          <w:b/>
          <w:spacing w:val="-4"/>
        </w:rPr>
      </w:pPr>
      <w:r>
        <w:rPr>
          <w:rFonts w:ascii="Times New Roman" w:hAnsi="Times New Roman"/>
          <w:b/>
          <w:spacing w:val="-4"/>
        </w:rPr>
        <w:t>Необходимо избегать загрязнения и воздействия на карту активной среды (кислоты, растворители и т. п.).</w:t>
      </w:r>
    </w:p>
    <w:p w:rsidR="00D34A91" w:rsidRDefault="00D34A91" w:rsidP="00D34A91">
      <w:pPr>
        <w:numPr>
          <w:ilvl w:val="1"/>
          <w:numId w:val="18"/>
        </w:numPr>
        <w:spacing w:after="0" w:line="240" w:lineRule="auto"/>
        <w:rPr>
          <w:rFonts w:ascii="Times New Roman" w:hAnsi="Times New Roman"/>
          <w:b/>
          <w:spacing w:val="-4"/>
        </w:rPr>
      </w:pPr>
      <w:r>
        <w:rPr>
          <w:rFonts w:ascii="Times New Roman" w:hAnsi="Times New Roman"/>
          <w:b/>
          <w:spacing w:val="-4"/>
        </w:rPr>
        <w:t>Не допускаются удары по микросхеме или ее механические повреждения</w:t>
      </w:r>
      <w:r w:rsidR="00295237">
        <w:rPr>
          <w:rFonts w:ascii="Times New Roman" w:hAnsi="Times New Roman"/>
          <w:b/>
          <w:spacing w:val="-4"/>
        </w:rPr>
        <w:t>.</w:t>
      </w:r>
    </w:p>
    <w:p w:rsidR="00295237" w:rsidRDefault="00295237" w:rsidP="00295237">
      <w:pPr>
        <w:spacing w:after="0" w:line="240" w:lineRule="auto"/>
        <w:rPr>
          <w:rFonts w:ascii="Times New Roman" w:hAnsi="Times New Roman"/>
          <w:b/>
          <w:spacing w:val="-4"/>
        </w:rPr>
      </w:pPr>
    </w:p>
    <w:p w:rsidR="00295237" w:rsidRDefault="00295237" w:rsidP="00295237">
      <w:pPr>
        <w:spacing w:after="0" w:line="240" w:lineRule="auto"/>
        <w:rPr>
          <w:rFonts w:ascii="Times New Roman" w:hAnsi="Times New Roman"/>
          <w:b/>
          <w:spacing w:val="-4"/>
        </w:rPr>
      </w:pPr>
    </w:p>
    <w:p w:rsidR="00295237" w:rsidRDefault="00295237" w:rsidP="00295237">
      <w:pPr>
        <w:spacing w:after="0" w:line="240" w:lineRule="auto"/>
        <w:rPr>
          <w:rFonts w:ascii="Times New Roman" w:hAnsi="Times New Roman"/>
          <w:b/>
          <w:spacing w:val="-4"/>
        </w:rPr>
      </w:pPr>
    </w:p>
    <w:p w:rsidR="00295237" w:rsidRDefault="00295237" w:rsidP="00295237">
      <w:pPr>
        <w:spacing w:after="0" w:line="240" w:lineRule="auto"/>
        <w:rPr>
          <w:rFonts w:ascii="Times New Roman" w:hAnsi="Times New Roman"/>
          <w:b/>
          <w:spacing w:val="-4"/>
        </w:rPr>
      </w:pPr>
    </w:p>
    <w:p w:rsidR="00295237" w:rsidRDefault="00295237" w:rsidP="00295237">
      <w:pPr>
        <w:spacing w:after="0" w:line="240" w:lineRule="auto"/>
        <w:rPr>
          <w:rFonts w:ascii="Times New Roman" w:hAnsi="Times New Roman"/>
          <w:b/>
          <w:spacing w:val="-4"/>
        </w:rPr>
      </w:pPr>
    </w:p>
    <w:p w:rsidR="00295237" w:rsidRDefault="00295237" w:rsidP="00295237">
      <w:pPr>
        <w:spacing w:after="0" w:line="240" w:lineRule="auto"/>
        <w:rPr>
          <w:rFonts w:ascii="Times New Roman" w:hAnsi="Times New Roman"/>
          <w:b/>
          <w:spacing w:val="-4"/>
        </w:rPr>
      </w:pPr>
    </w:p>
    <w:p w:rsidR="00295237" w:rsidRDefault="00295237" w:rsidP="00295237">
      <w:pPr>
        <w:spacing w:after="0" w:line="240" w:lineRule="auto"/>
        <w:rPr>
          <w:rFonts w:ascii="Times New Roman" w:hAnsi="Times New Roman"/>
          <w:b/>
          <w:spacing w:val="-4"/>
        </w:rPr>
      </w:pPr>
    </w:p>
    <w:p w:rsidR="00295237" w:rsidRDefault="00295237" w:rsidP="00295237">
      <w:pPr>
        <w:spacing w:after="0" w:line="240" w:lineRule="auto"/>
        <w:rPr>
          <w:rFonts w:ascii="Times New Roman" w:hAnsi="Times New Roman"/>
          <w:b/>
          <w:spacing w:val="-4"/>
        </w:rPr>
      </w:pPr>
    </w:p>
    <w:p w:rsidR="00295237" w:rsidRDefault="00295237" w:rsidP="00295237">
      <w:pPr>
        <w:spacing w:after="0" w:line="240" w:lineRule="auto"/>
        <w:rPr>
          <w:rFonts w:ascii="Times New Roman" w:hAnsi="Times New Roman"/>
          <w:b/>
          <w:spacing w:val="-4"/>
        </w:rPr>
      </w:pPr>
    </w:p>
    <w:p w:rsidR="00295237" w:rsidRDefault="00295237" w:rsidP="00295237">
      <w:pPr>
        <w:spacing w:after="0" w:line="240" w:lineRule="auto"/>
        <w:rPr>
          <w:rFonts w:ascii="Times New Roman" w:hAnsi="Times New Roman"/>
          <w:b/>
          <w:spacing w:val="-4"/>
        </w:rPr>
      </w:pPr>
    </w:p>
    <w:p w:rsidR="00295237" w:rsidRDefault="00295237" w:rsidP="00295237">
      <w:pPr>
        <w:spacing w:after="0" w:line="240" w:lineRule="auto"/>
        <w:rPr>
          <w:rFonts w:ascii="Times New Roman" w:hAnsi="Times New Roman"/>
          <w:b/>
          <w:spacing w:val="-4"/>
        </w:rPr>
      </w:pPr>
    </w:p>
    <w:p w:rsidR="00295237" w:rsidRDefault="00295237" w:rsidP="00295237">
      <w:pPr>
        <w:spacing w:after="0" w:line="240" w:lineRule="auto"/>
        <w:rPr>
          <w:rFonts w:ascii="Times New Roman" w:hAnsi="Times New Roman"/>
          <w:b/>
          <w:spacing w:val="-4"/>
        </w:rPr>
      </w:pPr>
    </w:p>
    <w:p w:rsidR="00295237" w:rsidRDefault="00295237" w:rsidP="00295237">
      <w:pPr>
        <w:spacing w:after="0" w:line="240" w:lineRule="auto"/>
        <w:jc w:val="right"/>
        <w:rPr>
          <w:rFonts w:ascii="Times New Roman" w:hAnsi="Times New Roman"/>
          <w:bCs/>
        </w:rPr>
      </w:pPr>
    </w:p>
    <w:p w:rsidR="00295237" w:rsidRDefault="00295237" w:rsidP="00295237">
      <w:pPr>
        <w:spacing w:after="0" w:line="240" w:lineRule="auto"/>
        <w:jc w:val="right"/>
        <w:rPr>
          <w:rFonts w:ascii="Times New Roman" w:hAnsi="Times New Roman"/>
          <w:bCs/>
        </w:rPr>
      </w:pPr>
    </w:p>
    <w:p w:rsidR="00295237" w:rsidRDefault="00295237" w:rsidP="00295237">
      <w:pPr>
        <w:spacing w:after="0" w:line="240" w:lineRule="auto"/>
        <w:jc w:val="right"/>
        <w:rPr>
          <w:rFonts w:ascii="Times New Roman" w:hAnsi="Times New Roman"/>
          <w:bCs/>
        </w:rPr>
      </w:pPr>
    </w:p>
    <w:p w:rsidR="00295237" w:rsidRDefault="00295237" w:rsidP="00295237">
      <w:pPr>
        <w:spacing w:after="0" w:line="240" w:lineRule="auto"/>
        <w:jc w:val="right"/>
        <w:rPr>
          <w:rFonts w:ascii="Times New Roman" w:hAnsi="Times New Roman"/>
          <w:bCs/>
        </w:rPr>
      </w:pPr>
    </w:p>
    <w:p w:rsidR="00295237" w:rsidRDefault="00295237" w:rsidP="00295237">
      <w:pPr>
        <w:spacing w:after="0" w:line="240" w:lineRule="auto"/>
        <w:jc w:val="right"/>
        <w:rPr>
          <w:rFonts w:ascii="Times New Roman" w:hAnsi="Times New Roman"/>
          <w:bCs/>
        </w:rPr>
      </w:pPr>
    </w:p>
    <w:p w:rsidR="00295237" w:rsidRDefault="00295237" w:rsidP="00295237">
      <w:pPr>
        <w:spacing w:after="0" w:line="240" w:lineRule="auto"/>
        <w:jc w:val="right"/>
        <w:rPr>
          <w:rFonts w:ascii="Times New Roman" w:hAnsi="Times New Roman"/>
          <w:bCs/>
        </w:rPr>
      </w:pPr>
    </w:p>
    <w:p w:rsidR="00295237" w:rsidRDefault="00295237" w:rsidP="00295237">
      <w:pPr>
        <w:spacing w:after="0" w:line="240" w:lineRule="auto"/>
        <w:jc w:val="right"/>
        <w:rPr>
          <w:rFonts w:ascii="Times New Roman" w:hAnsi="Times New Roman"/>
          <w:bCs/>
        </w:rPr>
      </w:pPr>
    </w:p>
    <w:p w:rsidR="00295237" w:rsidRDefault="00295237" w:rsidP="00295237">
      <w:pPr>
        <w:spacing w:after="0" w:line="240" w:lineRule="auto"/>
        <w:jc w:val="right"/>
        <w:rPr>
          <w:rFonts w:ascii="Times New Roman" w:hAnsi="Times New Roman"/>
          <w:bCs/>
        </w:rPr>
      </w:pPr>
    </w:p>
    <w:p w:rsidR="00295237" w:rsidRDefault="00295237" w:rsidP="00295237">
      <w:pPr>
        <w:spacing w:after="0" w:line="240" w:lineRule="auto"/>
        <w:jc w:val="right"/>
        <w:rPr>
          <w:rFonts w:ascii="Times New Roman" w:hAnsi="Times New Roman"/>
          <w:bCs/>
        </w:rPr>
      </w:pPr>
    </w:p>
    <w:p w:rsidR="00295237" w:rsidRDefault="00295237" w:rsidP="00295237">
      <w:pPr>
        <w:spacing w:after="0" w:line="240" w:lineRule="auto"/>
        <w:jc w:val="right"/>
        <w:rPr>
          <w:rFonts w:ascii="Times New Roman" w:hAnsi="Times New Roman"/>
          <w:bCs/>
        </w:rPr>
      </w:pPr>
    </w:p>
    <w:p w:rsidR="00295237" w:rsidRDefault="00295237" w:rsidP="00295237">
      <w:pPr>
        <w:spacing w:after="0" w:line="240" w:lineRule="auto"/>
        <w:jc w:val="right"/>
        <w:rPr>
          <w:rFonts w:ascii="Times New Roman" w:hAnsi="Times New Roman"/>
          <w:bCs/>
        </w:rPr>
      </w:pPr>
    </w:p>
    <w:p w:rsidR="00295237" w:rsidRDefault="00295237" w:rsidP="00295237">
      <w:pPr>
        <w:spacing w:after="0" w:line="240" w:lineRule="auto"/>
        <w:jc w:val="right"/>
        <w:rPr>
          <w:rFonts w:ascii="Times New Roman" w:hAnsi="Times New Roman"/>
          <w:bCs/>
        </w:rPr>
      </w:pPr>
    </w:p>
    <w:p w:rsidR="00295237" w:rsidRDefault="00295237" w:rsidP="00295237">
      <w:pPr>
        <w:spacing w:after="0" w:line="240" w:lineRule="auto"/>
        <w:jc w:val="right"/>
        <w:rPr>
          <w:rFonts w:ascii="Times New Roman" w:hAnsi="Times New Roman"/>
          <w:bCs/>
        </w:rPr>
      </w:pPr>
    </w:p>
    <w:p w:rsidR="00295237" w:rsidRDefault="00295237" w:rsidP="00295237">
      <w:pPr>
        <w:spacing w:after="0" w:line="240" w:lineRule="auto"/>
        <w:jc w:val="right"/>
        <w:rPr>
          <w:rFonts w:ascii="Times New Roman" w:hAnsi="Times New Roman"/>
          <w:bCs/>
        </w:rPr>
      </w:pPr>
    </w:p>
    <w:p w:rsidR="00295237" w:rsidRDefault="00295237" w:rsidP="00295237">
      <w:pPr>
        <w:spacing w:after="0" w:line="240" w:lineRule="auto"/>
        <w:jc w:val="right"/>
        <w:rPr>
          <w:rFonts w:ascii="Times New Roman" w:hAnsi="Times New Roman"/>
          <w:bCs/>
        </w:rPr>
      </w:pPr>
    </w:p>
    <w:p w:rsidR="00295237" w:rsidRDefault="00295237" w:rsidP="00295237">
      <w:pPr>
        <w:spacing w:after="0" w:line="240" w:lineRule="auto"/>
        <w:jc w:val="right"/>
        <w:rPr>
          <w:rFonts w:ascii="Times New Roman" w:hAnsi="Times New Roman"/>
          <w:bCs/>
        </w:rPr>
      </w:pPr>
    </w:p>
    <w:p w:rsidR="00295237" w:rsidRDefault="00295237" w:rsidP="00295237">
      <w:pPr>
        <w:spacing w:after="0" w:line="240" w:lineRule="auto"/>
        <w:jc w:val="right"/>
        <w:rPr>
          <w:rFonts w:ascii="Times New Roman" w:hAnsi="Times New Roman"/>
          <w:bCs/>
        </w:rPr>
      </w:pPr>
    </w:p>
    <w:p w:rsidR="00295237" w:rsidRDefault="00295237" w:rsidP="00295237">
      <w:pPr>
        <w:spacing w:after="0" w:line="240" w:lineRule="auto"/>
        <w:jc w:val="right"/>
        <w:rPr>
          <w:rFonts w:ascii="Times New Roman" w:hAnsi="Times New Roman"/>
          <w:bCs/>
        </w:rPr>
      </w:pPr>
    </w:p>
    <w:p w:rsidR="00295237" w:rsidRDefault="00295237" w:rsidP="00295237">
      <w:pPr>
        <w:spacing w:after="0" w:line="240" w:lineRule="auto"/>
        <w:jc w:val="right"/>
        <w:rPr>
          <w:rFonts w:ascii="Times New Roman" w:hAnsi="Times New Roman"/>
          <w:bCs/>
        </w:rPr>
      </w:pPr>
    </w:p>
    <w:p w:rsidR="00295237" w:rsidRDefault="00295237" w:rsidP="00295237">
      <w:pPr>
        <w:spacing w:after="0" w:line="240" w:lineRule="auto"/>
        <w:jc w:val="right"/>
        <w:rPr>
          <w:rFonts w:ascii="Times New Roman" w:hAnsi="Times New Roman"/>
          <w:bCs/>
        </w:rPr>
      </w:pPr>
    </w:p>
    <w:p w:rsidR="00295237" w:rsidRDefault="00295237" w:rsidP="00295237">
      <w:pPr>
        <w:spacing w:after="0" w:line="240" w:lineRule="auto"/>
        <w:jc w:val="right"/>
        <w:rPr>
          <w:rFonts w:ascii="Times New Roman" w:hAnsi="Times New Roman"/>
          <w:bCs/>
        </w:rPr>
      </w:pPr>
    </w:p>
    <w:p w:rsidR="007474D1" w:rsidRDefault="007474D1" w:rsidP="007474D1">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Приложение № 4</w:t>
      </w:r>
    </w:p>
    <w:p w:rsidR="007474D1" w:rsidRDefault="007474D1" w:rsidP="007474D1">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к договору № </w:t>
      </w:r>
      <w:r w:rsidR="008F610A">
        <w:rPr>
          <w:rFonts w:ascii="Times New Roman" w:hAnsi="Times New Roman"/>
          <w:b/>
          <w:sz w:val="20"/>
          <w:szCs w:val="20"/>
        </w:rPr>
        <w:t>23</w:t>
      </w:r>
      <w:r>
        <w:rPr>
          <w:rFonts w:ascii="Times New Roman" w:hAnsi="Times New Roman"/>
          <w:b/>
          <w:sz w:val="20"/>
          <w:szCs w:val="20"/>
        </w:rPr>
        <w:t>-2</w:t>
      </w:r>
      <w:r w:rsidR="00CF776E">
        <w:rPr>
          <w:rFonts w:ascii="Times New Roman" w:hAnsi="Times New Roman"/>
          <w:b/>
          <w:sz w:val="20"/>
          <w:szCs w:val="20"/>
        </w:rPr>
        <w:t>6</w:t>
      </w:r>
      <w:r>
        <w:rPr>
          <w:rFonts w:ascii="Times New Roman" w:hAnsi="Times New Roman"/>
          <w:b/>
          <w:sz w:val="20"/>
          <w:szCs w:val="20"/>
        </w:rPr>
        <w:t>-</w:t>
      </w:r>
      <w:r w:rsidR="008F610A">
        <w:rPr>
          <w:rFonts w:ascii="Times New Roman" w:hAnsi="Times New Roman"/>
          <w:b/>
          <w:sz w:val="20"/>
          <w:szCs w:val="20"/>
        </w:rPr>
        <w:t>ЕП</w:t>
      </w:r>
    </w:p>
    <w:p w:rsidR="007474D1" w:rsidRDefault="007474D1" w:rsidP="007474D1">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w:t>
      </w:r>
      <w:r w:rsidR="008F610A">
        <w:rPr>
          <w:rFonts w:ascii="Times New Roman" w:hAnsi="Times New Roman"/>
          <w:b/>
          <w:sz w:val="20"/>
          <w:szCs w:val="20"/>
        </w:rPr>
        <w:t>14</w:t>
      </w:r>
      <w:r>
        <w:rPr>
          <w:rFonts w:ascii="Times New Roman" w:hAnsi="Times New Roman"/>
          <w:b/>
          <w:sz w:val="20"/>
          <w:szCs w:val="20"/>
        </w:rPr>
        <w:t xml:space="preserve">» </w:t>
      </w:r>
      <w:r w:rsidR="008F610A">
        <w:rPr>
          <w:rFonts w:ascii="Times New Roman" w:hAnsi="Times New Roman"/>
          <w:b/>
          <w:sz w:val="20"/>
          <w:szCs w:val="20"/>
        </w:rPr>
        <w:t>июля</w:t>
      </w:r>
      <w:r w:rsidR="005F6B37">
        <w:rPr>
          <w:rFonts w:ascii="Times New Roman" w:hAnsi="Times New Roman"/>
          <w:b/>
          <w:sz w:val="20"/>
          <w:szCs w:val="20"/>
        </w:rPr>
        <w:t xml:space="preserve"> </w:t>
      </w:r>
      <w:r>
        <w:rPr>
          <w:rFonts w:ascii="Times New Roman" w:hAnsi="Times New Roman"/>
          <w:b/>
          <w:sz w:val="20"/>
          <w:szCs w:val="20"/>
        </w:rPr>
        <w:t xml:space="preserve"> 202</w:t>
      </w:r>
      <w:r w:rsidR="00CF776E">
        <w:rPr>
          <w:rFonts w:ascii="Times New Roman" w:hAnsi="Times New Roman"/>
          <w:b/>
          <w:sz w:val="20"/>
          <w:szCs w:val="20"/>
        </w:rPr>
        <w:t>6</w:t>
      </w:r>
      <w:r>
        <w:rPr>
          <w:rFonts w:ascii="Times New Roman" w:hAnsi="Times New Roman"/>
          <w:b/>
          <w:sz w:val="20"/>
          <w:szCs w:val="20"/>
        </w:rPr>
        <w:t xml:space="preserve"> г.</w:t>
      </w:r>
    </w:p>
    <w:p w:rsidR="007474D1" w:rsidRDefault="007474D1" w:rsidP="007474D1">
      <w:pPr>
        <w:pStyle w:val="7"/>
        <w:spacing w:before="0"/>
        <w:jc w:val="both"/>
        <w:rPr>
          <w:rFonts w:ascii="Times New Roman" w:hAnsi="Times New Roman"/>
          <w:b/>
          <w:spacing w:val="-4"/>
          <w:sz w:val="24"/>
          <w:szCs w:val="24"/>
        </w:rPr>
      </w:pPr>
    </w:p>
    <w:p w:rsidR="00295237" w:rsidRPr="007474D1" w:rsidRDefault="00295237" w:rsidP="00295237">
      <w:pPr>
        <w:spacing w:after="0" w:line="240" w:lineRule="auto"/>
        <w:jc w:val="both"/>
        <w:outlineLvl w:val="6"/>
        <w:rPr>
          <w:rFonts w:ascii="Times New Roman" w:hAnsi="Times New Roman"/>
          <w:b/>
          <w:spacing w:val="-4"/>
          <w:sz w:val="20"/>
          <w:szCs w:val="20"/>
          <w:lang w:eastAsia="x-none"/>
        </w:rPr>
      </w:pPr>
    </w:p>
    <w:p w:rsidR="00295237" w:rsidRDefault="00295237" w:rsidP="00295237">
      <w:pPr>
        <w:spacing w:after="0" w:line="240" w:lineRule="auto"/>
        <w:outlineLvl w:val="6"/>
        <w:rPr>
          <w:rFonts w:ascii="Times New Roman" w:hAnsi="Times New Roman"/>
          <w:b/>
          <w:spacing w:val="-4"/>
          <w:lang w:val="x-none" w:eastAsia="x-none"/>
        </w:rPr>
      </w:pPr>
      <w:r>
        <w:rPr>
          <w:rFonts w:ascii="Times New Roman" w:hAnsi="Times New Roman"/>
          <w:b/>
          <w:spacing w:val="-4"/>
          <w:sz w:val="20"/>
          <w:szCs w:val="20"/>
          <w:lang w:val="x-none" w:eastAsia="x-none"/>
        </w:rPr>
        <w:t>«</w:t>
      </w:r>
      <w:r>
        <w:rPr>
          <w:rFonts w:ascii="Times New Roman" w:hAnsi="Times New Roman"/>
          <w:b/>
          <w:spacing w:val="-4"/>
          <w:lang w:val="x-none" w:eastAsia="x-none"/>
        </w:rPr>
        <w:t>УТВЕРЖДАЮ»</w:t>
      </w:r>
      <w:r>
        <w:rPr>
          <w:rFonts w:ascii="Times New Roman" w:hAnsi="Times New Roman"/>
          <w:b/>
          <w:spacing w:val="-4"/>
          <w:lang w:val="x-none" w:eastAsia="x-none"/>
        </w:rPr>
        <w:tab/>
      </w:r>
      <w:r>
        <w:rPr>
          <w:rFonts w:ascii="Times New Roman" w:hAnsi="Times New Roman"/>
          <w:b/>
          <w:spacing w:val="-4"/>
          <w:lang w:val="x-none" w:eastAsia="x-none"/>
        </w:rPr>
        <w:tab/>
      </w:r>
      <w:r>
        <w:rPr>
          <w:rFonts w:ascii="Times New Roman" w:hAnsi="Times New Roman"/>
          <w:b/>
          <w:spacing w:val="-4"/>
          <w:lang w:val="x-none" w:eastAsia="x-none"/>
        </w:rPr>
        <w:tab/>
      </w:r>
      <w:r>
        <w:rPr>
          <w:rFonts w:ascii="Times New Roman" w:hAnsi="Times New Roman"/>
          <w:b/>
          <w:spacing w:val="-4"/>
          <w:lang w:val="x-none" w:eastAsia="x-none"/>
        </w:rPr>
        <w:tab/>
      </w:r>
      <w:r>
        <w:rPr>
          <w:rFonts w:ascii="Times New Roman" w:hAnsi="Times New Roman"/>
          <w:b/>
          <w:spacing w:val="-4"/>
          <w:lang w:val="x-none" w:eastAsia="x-none"/>
        </w:rPr>
        <w:tab/>
      </w:r>
      <w:r>
        <w:rPr>
          <w:rFonts w:ascii="Times New Roman" w:hAnsi="Times New Roman"/>
          <w:b/>
          <w:spacing w:val="-4"/>
          <w:lang w:val="x-none" w:eastAsia="x-none"/>
        </w:rPr>
        <w:tab/>
      </w:r>
      <w:r w:rsidR="00DD3BCF">
        <w:rPr>
          <w:rFonts w:ascii="Times New Roman" w:hAnsi="Times New Roman"/>
          <w:b/>
          <w:spacing w:val="-4"/>
          <w:lang w:eastAsia="x-none"/>
        </w:rPr>
        <w:t xml:space="preserve">               </w:t>
      </w:r>
      <w:r w:rsidR="00DC2EA7">
        <w:rPr>
          <w:rFonts w:ascii="Times New Roman" w:hAnsi="Times New Roman"/>
          <w:b/>
          <w:spacing w:val="-4"/>
          <w:lang w:eastAsia="x-none"/>
        </w:rPr>
        <w:t xml:space="preserve">                                                      </w:t>
      </w:r>
      <w:r w:rsidR="00DD3BCF">
        <w:rPr>
          <w:rFonts w:ascii="Times New Roman" w:hAnsi="Times New Roman"/>
          <w:b/>
          <w:spacing w:val="-4"/>
          <w:lang w:eastAsia="x-none"/>
        </w:rPr>
        <w:t xml:space="preserve">     </w:t>
      </w:r>
      <w:r>
        <w:rPr>
          <w:rFonts w:ascii="Times New Roman" w:hAnsi="Times New Roman"/>
          <w:b/>
          <w:spacing w:val="-4"/>
          <w:lang w:eastAsia="x-none"/>
        </w:rPr>
        <w:t>«</w:t>
      </w:r>
      <w:r>
        <w:rPr>
          <w:rFonts w:ascii="Times New Roman" w:hAnsi="Times New Roman"/>
          <w:b/>
          <w:spacing w:val="-4"/>
          <w:lang w:val="x-none" w:eastAsia="x-none"/>
        </w:rPr>
        <w:t>СОГЛАСОВАНО»</w:t>
      </w:r>
    </w:p>
    <w:p w:rsidR="00295237" w:rsidRDefault="00295237" w:rsidP="00295237">
      <w:pPr>
        <w:spacing w:after="0" w:line="240" w:lineRule="auto"/>
        <w:outlineLvl w:val="6"/>
        <w:rPr>
          <w:rFonts w:ascii="Times New Roman" w:hAnsi="Times New Roman"/>
          <w:spacing w:val="-4"/>
          <w:lang w:val="x-none" w:eastAsia="x-none"/>
        </w:rPr>
      </w:pPr>
    </w:p>
    <w:tbl>
      <w:tblPr>
        <w:tblW w:w="10545" w:type="dxa"/>
        <w:tblLayout w:type="fixed"/>
        <w:tblLook w:val="04A0" w:firstRow="1" w:lastRow="0" w:firstColumn="1" w:lastColumn="0" w:noHBand="0" w:noVBand="1"/>
      </w:tblPr>
      <w:tblGrid>
        <w:gridCol w:w="5506"/>
        <w:gridCol w:w="5039"/>
      </w:tblGrid>
      <w:tr w:rsidR="00295237" w:rsidTr="00295237">
        <w:trPr>
          <w:trHeight w:val="1230"/>
        </w:trPr>
        <w:tc>
          <w:tcPr>
            <w:tcW w:w="5508" w:type="dxa"/>
          </w:tcPr>
          <w:p w:rsidR="00295237" w:rsidRDefault="00295237">
            <w:pPr>
              <w:spacing w:after="0" w:line="240" w:lineRule="auto"/>
              <w:rPr>
                <w:rFonts w:ascii="Times New Roman" w:hAnsi="Times New Roman"/>
                <w:b/>
                <w:bCs/>
                <w:lang w:eastAsia="en-US"/>
              </w:rPr>
            </w:pPr>
            <w:r>
              <w:rPr>
                <w:rFonts w:ascii="Times New Roman" w:hAnsi="Times New Roman"/>
                <w:b/>
                <w:bCs/>
                <w:lang w:eastAsia="en-US"/>
              </w:rPr>
              <w:t>Генеральный директор</w:t>
            </w:r>
          </w:p>
          <w:p w:rsidR="00295237" w:rsidRDefault="00295237">
            <w:pPr>
              <w:spacing w:after="0" w:line="240" w:lineRule="auto"/>
              <w:rPr>
                <w:rFonts w:ascii="Times New Roman" w:hAnsi="Times New Roman"/>
                <w:b/>
                <w:bCs/>
                <w:lang w:eastAsia="en-US"/>
              </w:rPr>
            </w:pPr>
            <w:r>
              <w:rPr>
                <w:rFonts w:ascii="Times New Roman" w:hAnsi="Times New Roman"/>
                <w:b/>
                <w:bCs/>
                <w:lang w:eastAsia="en-US"/>
              </w:rPr>
              <w:t>АО «</w:t>
            </w:r>
            <w:proofErr w:type="spellStart"/>
            <w:r>
              <w:rPr>
                <w:rFonts w:ascii="Times New Roman" w:hAnsi="Times New Roman"/>
                <w:b/>
                <w:bCs/>
                <w:lang w:eastAsia="en-US"/>
              </w:rPr>
              <w:t>БалТоп</w:t>
            </w:r>
            <w:proofErr w:type="spellEnd"/>
            <w:r>
              <w:rPr>
                <w:rFonts w:ascii="Times New Roman" w:hAnsi="Times New Roman"/>
                <w:b/>
                <w:bCs/>
                <w:lang w:eastAsia="en-US"/>
              </w:rPr>
              <w:t>»</w:t>
            </w:r>
          </w:p>
          <w:p w:rsidR="00295237" w:rsidRDefault="00295237">
            <w:pPr>
              <w:spacing w:after="0" w:line="240" w:lineRule="auto"/>
              <w:ind w:right="-1"/>
              <w:rPr>
                <w:rFonts w:ascii="Times New Roman" w:hAnsi="Times New Roman"/>
                <w:b/>
                <w:lang w:eastAsia="en-US"/>
              </w:rPr>
            </w:pPr>
          </w:p>
          <w:p w:rsidR="00295237" w:rsidRDefault="00295237">
            <w:pPr>
              <w:spacing w:after="0" w:line="240" w:lineRule="auto"/>
              <w:ind w:left="34" w:right="-1"/>
              <w:rPr>
                <w:rFonts w:ascii="Times New Roman" w:hAnsi="Times New Roman"/>
                <w:b/>
                <w:bCs/>
                <w:lang w:eastAsia="en-US"/>
              </w:rPr>
            </w:pPr>
            <w:r>
              <w:rPr>
                <w:rFonts w:ascii="Times New Roman" w:hAnsi="Times New Roman"/>
                <w:b/>
                <w:bCs/>
                <w:lang w:eastAsia="en-US"/>
              </w:rPr>
              <w:t>___________________/</w:t>
            </w:r>
            <w:r>
              <w:rPr>
                <w:rFonts w:ascii="Times New Roman" w:hAnsi="Times New Roman"/>
                <w:b/>
                <w:lang w:eastAsia="en-US"/>
              </w:rPr>
              <w:t xml:space="preserve"> Зайончковский Р.Э./</w:t>
            </w:r>
          </w:p>
          <w:p w:rsidR="00295237" w:rsidRDefault="00295237">
            <w:pPr>
              <w:spacing w:after="0" w:line="240" w:lineRule="auto"/>
              <w:ind w:left="34" w:right="-1"/>
              <w:rPr>
                <w:rFonts w:ascii="Times New Roman" w:hAnsi="Times New Roman"/>
                <w:b/>
                <w:lang w:eastAsia="en-US"/>
              </w:rPr>
            </w:pPr>
            <w:proofErr w:type="spellStart"/>
            <w:r>
              <w:rPr>
                <w:rFonts w:ascii="Times New Roman" w:hAnsi="Times New Roman"/>
                <w:b/>
                <w:lang w:eastAsia="en-US"/>
              </w:rPr>
              <w:t>м.п</w:t>
            </w:r>
            <w:proofErr w:type="spellEnd"/>
            <w:r>
              <w:rPr>
                <w:rFonts w:ascii="Times New Roman" w:hAnsi="Times New Roman"/>
                <w:b/>
                <w:lang w:eastAsia="en-US"/>
              </w:rPr>
              <w:t>.</w:t>
            </w:r>
          </w:p>
        </w:tc>
        <w:tc>
          <w:tcPr>
            <w:tcW w:w="5040" w:type="dxa"/>
            <w:hideMark/>
          </w:tcPr>
          <w:p w:rsidR="009F04ED" w:rsidRPr="00662912" w:rsidRDefault="00487E53" w:rsidP="009F04ED">
            <w:pPr>
              <w:spacing w:after="0" w:line="240" w:lineRule="auto"/>
              <w:ind w:left="34" w:right="-1"/>
              <w:rPr>
                <w:rFonts w:ascii="Times New Roman" w:hAnsi="Times New Roman"/>
                <w:b/>
              </w:rPr>
            </w:pPr>
            <w:r>
              <w:rPr>
                <w:rFonts w:ascii="Times New Roman" w:hAnsi="Times New Roman"/>
                <w:b/>
              </w:rPr>
              <w:t>Г</w:t>
            </w:r>
            <w:r w:rsidR="009F04ED" w:rsidRPr="00662912">
              <w:rPr>
                <w:rFonts w:ascii="Times New Roman" w:hAnsi="Times New Roman"/>
                <w:b/>
              </w:rPr>
              <w:t>енеральн</w:t>
            </w:r>
            <w:r>
              <w:rPr>
                <w:rFonts w:ascii="Times New Roman" w:hAnsi="Times New Roman"/>
                <w:b/>
              </w:rPr>
              <w:t>ый</w:t>
            </w:r>
            <w:r w:rsidR="009F04ED" w:rsidRPr="00662912">
              <w:rPr>
                <w:rFonts w:ascii="Times New Roman" w:hAnsi="Times New Roman"/>
                <w:b/>
              </w:rPr>
              <w:t xml:space="preserve"> директор</w:t>
            </w:r>
          </w:p>
          <w:p w:rsidR="009F04ED" w:rsidRPr="009F04ED" w:rsidRDefault="009F04ED" w:rsidP="009F04ED">
            <w:pPr>
              <w:spacing w:after="0" w:line="240" w:lineRule="auto"/>
              <w:ind w:left="34" w:right="-1"/>
              <w:rPr>
                <w:rFonts w:ascii="Times New Roman" w:hAnsi="Times New Roman"/>
                <w:b/>
              </w:rPr>
            </w:pPr>
            <w:r w:rsidRPr="009F04ED">
              <w:rPr>
                <w:rFonts w:ascii="Times New Roman" w:hAnsi="Times New Roman"/>
                <w:b/>
              </w:rPr>
              <w:t>АО «</w:t>
            </w:r>
            <w:proofErr w:type="spellStart"/>
            <w:r w:rsidRPr="009F04ED">
              <w:rPr>
                <w:rFonts w:ascii="Times New Roman" w:hAnsi="Times New Roman"/>
                <w:b/>
              </w:rPr>
              <w:t>Выборгтеплоэнерго</w:t>
            </w:r>
            <w:proofErr w:type="spellEnd"/>
            <w:r w:rsidRPr="009F04ED">
              <w:rPr>
                <w:rFonts w:ascii="Times New Roman" w:hAnsi="Times New Roman"/>
                <w:b/>
              </w:rPr>
              <w:t>»</w:t>
            </w:r>
          </w:p>
          <w:p w:rsidR="009F04ED" w:rsidRDefault="009F04ED" w:rsidP="009F04ED">
            <w:pPr>
              <w:spacing w:after="0" w:line="240" w:lineRule="auto"/>
              <w:jc w:val="both"/>
              <w:rPr>
                <w:rFonts w:ascii="Times New Roman" w:hAnsi="Times New Roman"/>
                <w:b/>
              </w:rPr>
            </w:pPr>
          </w:p>
          <w:p w:rsidR="009F04ED" w:rsidRPr="009F04ED" w:rsidRDefault="009F04ED" w:rsidP="009F04ED">
            <w:pPr>
              <w:spacing w:after="0" w:line="240" w:lineRule="auto"/>
              <w:jc w:val="both"/>
              <w:rPr>
                <w:rFonts w:ascii="Times New Roman" w:hAnsi="Times New Roman"/>
                <w:b/>
              </w:rPr>
            </w:pPr>
            <w:r w:rsidRPr="009F04ED">
              <w:rPr>
                <w:rFonts w:ascii="Times New Roman" w:hAnsi="Times New Roman"/>
                <w:b/>
              </w:rPr>
              <w:t>________________ /</w:t>
            </w:r>
            <w:r w:rsidR="00487E53">
              <w:rPr>
                <w:rFonts w:ascii="Times New Roman" w:hAnsi="Times New Roman"/>
                <w:b/>
              </w:rPr>
              <w:t>Кривонос А</w:t>
            </w:r>
            <w:r w:rsidRPr="009F04ED">
              <w:rPr>
                <w:rFonts w:ascii="Times New Roman" w:hAnsi="Times New Roman"/>
                <w:b/>
              </w:rPr>
              <w:t>.</w:t>
            </w:r>
            <w:r w:rsidR="00487E53">
              <w:rPr>
                <w:rFonts w:ascii="Times New Roman" w:hAnsi="Times New Roman"/>
                <w:b/>
              </w:rPr>
              <w:t>В</w:t>
            </w:r>
            <w:r w:rsidRPr="009F04ED">
              <w:rPr>
                <w:rFonts w:ascii="Times New Roman" w:hAnsi="Times New Roman"/>
                <w:b/>
              </w:rPr>
              <w:t>./</w:t>
            </w:r>
          </w:p>
          <w:p w:rsidR="00295237" w:rsidRDefault="009F04ED" w:rsidP="009F04ED">
            <w:pPr>
              <w:spacing w:after="0" w:line="240" w:lineRule="auto"/>
              <w:rPr>
                <w:rFonts w:ascii="Times New Roman" w:hAnsi="Times New Roman"/>
                <w:b/>
                <w:bCs/>
                <w:lang w:eastAsia="en-US"/>
              </w:rPr>
            </w:pPr>
            <w:proofErr w:type="spellStart"/>
            <w:r w:rsidRPr="009F04ED">
              <w:rPr>
                <w:rFonts w:ascii="Times New Roman" w:hAnsi="Times New Roman"/>
                <w:b/>
                <w:bCs/>
              </w:rPr>
              <w:t>м.п</w:t>
            </w:r>
            <w:proofErr w:type="spellEnd"/>
            <w:r w:rsidRPr="009F04ED">
              <w:rPr>
                <w:rFonts w:ascii="Times New Roman" w:hAnsi="Times New Roman"/>
                <w:b/>
                <w:bCs/>
              </w:rPr>
              <w:t>.</w:t>
            </w:r>
          </w:p>
        </w:tc>
      </w:tr>
    </w:tbl>
    <w:p w:rsidR="00295237" w:rsidRDefault="00295237" w:rsidP="00295237">
      <w:pPr>
        <w:rPr>
          <w:rFonts w:ascii="Times New Roman" w:hAnsi="Times New Roman"/>
          <w:sz w:val="24"/>
          <w:szCs w:val="24"/>
        </w:rPr>
      </w:pP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4"/>
          <w:sz w:val="24"/>
          <w:szCs w:val="24"/>
        </w:rPr>
        <w:tab/>
      </w:r>
    </w:p>
    <w:p w:rsidR="00295237" w:rsidRDefault="00295237" w:rsidP="00295237">
      <w:pPr>
        <w:jc w:val="center"/>
        <w:rPr>
          <w:rFonts w:ascii="Times New Roman" w:hAnsi="Times New Roman"/>
          <w:b/>
          <w:bCs/>
          <w:sz w:val="24"/>
          <w:szCs w:val="24"/>
        </w:rPr>
      </w:pPr>
      <w:r>
        <w:rPr>
          <w:rFonts w:ascii="Times New Roman" w:hAnsi="Times New Roman"/>
          <w:b/>
          <w:bCs/>
          <w:sz w:val="24"/>
          <w:szCs w:val="24"/>
        </w:rPr>
        <w:t>АКТ ПРИЕМА-ПЕРЕДАЧИ КАРТ</w:t>
      </w:r>
    </w:p>
    <w:p w:rsidR="00295237" w:rsidRDefault="00295237" w:rsidP="00295237">
      <w:pPr>
        <w:rPr>
          <w:rFonts w:ascii="Times New Roman" w:hAnsi="Times New Roman"/>
          <w:sz w:val="24"/>
          <w:szCs w:val="24"/>
        </w:rPr>
      </w:pPr>
      <w:r>
        <w:rPr>
          <w:rFonts w:ascii="Times New Roman" w:hAnsi="Times New Roman"/>
          <w:sz w:val="24"/>
          <w:szCs w:val="24"/>
        </w:rPr>
        <w:t>г. Выборг</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D06A3">
        <w:rPr>
          <w:rFonts w:ascii="Times New Roman" w:hAnsi="Times New Roman"/>
          <w:sz w:val="24"/>
          <w:szCs w:val="24"/>
        </w:rPr>
        <w:t xml:space="preserve">                   </w:t>
      </w:r>
      <w:r w:rsidR="00042296">
        <w:rPr>
          <w:rFonts w:ascii="Times New Roman" w:hAnsi="Times New Roman"/>
          <w:sz w:val="24"/>
          <w:szCs w:val="24"/>
        </w:rPr>
        <w:t xml:space="preserve">     </w:t>
      </w:r>
      <w:r w:rsidR="002D06A3">
        <w:rPr>
          <w:rFonts w:ascii="Times New Roman" w:hAnsi="Times New Roman"/>
          <w:sz w:val="24"/>
          <w:szCs w:val="24"/>
        </w:rPr>
        <w:t xml:space="preserve">   </w:t>
      </w:r>
      <w:r>
        <w:rPr>
          <w:rFonts w:ascii="Times New Roman" w:hAnsi="Times New Roman"/>
          <w:sz w:val="24"/>
          <w:szCs w:val="24"/>
        </w:rPr>
        <w:tab/>
        <w:t xml:space="preserve"> «____»   _______  20</w:t>
      </w:r>
      <w:r w:rsidR="0078753D">
        <w:rPr>
          <w:rFonts w:ascii="Times New Roman" w:hAnsi="Times New Roman"/>
          <w:sz w:val="24"/>
          <w:szCs w:val="24"/>
        </w:rPr>
        <w:t>2</w:t>
      </w:r>
      <w:r w:rsidR="00A74AFA">
        <w:rPr>
          <w:rFonts w:ascii="Times New Roman" w:hAnsi="Times New Roman"/>
          <w:sz w:val="24"/>
          <w:szCs w:val="24"/>
        </w:rPr>
        <w:t xml:space="preserve"> </w:t>
      </w:r>
      <w:r>
        <w:rPr>
          <w:rFonts w:ascii="Times New Roman" w:hAnsi="Times New Roman"/>
          <w:sz w:val="24"/>
          <w:szCs w:val="24"/>
        </w:rPr>
        <w:t xml:space="preserve"> г.</w:t>
      </w:r>
      <w:r>
        <w:rPr>
          <w:rFonts w:ascii="Times New Roman" w:hAnsi="Times New Roman"/>
          <w:sz w:val="24"/>
          <w:szCs w:val="24"/>
        </w:rPr>
        <w:tab/>
      </w:r>
    </w:p>
    <w:p w:rsidR="00295237" w:rsidRDefault="00295237" w:rsidP="00295237">
      <w:pPr>
        <w:pStyle w:val="HTML"/>
        <w:ind w:right="-51" w:firstLine="720"/>
        <w:jc w:val="both"/>
        <w:rPr>
          <w:rFonts w:ascii="Times New Roman" w:hAnsi="Times New Roman"/>
          <w:sz w:val="24"/>
          <w:szCs w:val="24"/>
        </w:rPr>
      </w:pPr>
    </w:p>
    <w:p w:rsidR="00295237" w:rsidRDefault="00295237" w:rsidP="00295237">
      <w:pPr>
        <w:jc w:val="both"/>
        <w:rPr>
          <w:rFonts w:ascii="Times New Roman" w:hAnsi="Times New Roman"/>
          <w:sz w:val="24"/>
          <w:szCs w:val="24"/>
        </w:rPr>
      </w:pPr>
      <w:proofErr w:type="gramStart"/>
      <w:r>
        <w:rPr>
          <w:rFonts w:ascii="Times New Roman" w:hAnsi="Times New Roman"/>
          <w:sz w:val="24"/>
          <w:szCs w:val="24"/>
        </w:rPr>
        <w:t xml:space="preserve">Мы, нижеподписавшиеся, __________ (со стороны Поставщика) и представитель _________________ составили настоящий Акт о том, что Поставщик изготовил и передал, а Покупатель принял для использования на условиях  договора поставки </w:t>
      </w:r>
      <w:r>
        <w:rPr>
          <w:rFonts w:ascii="Times New Roman" w:hAnsi="Times New Roman"/>
          <w:b/>
          <w:bCs/>
          <w:sz w:val="24"/>
          <w:szCs w:val="24"/>
        </w:rPr>
        <w:t>№_____________</w:t>
      </w:r>
      <w:r>
        <w:rPr>
          <w:rFonts w:ascii="Times New Roman" w:hAnsi="Times New Roman"/>
          <w:bCs/>
          <w:sz w:val="24"/>
          <w:szCs w:val="24"/>
        </w:rPr>
        <w:t xml:space="preserve">  </w:t>
      </w:r>
      <w:r>
        <w:rPr>
          <w:rFonts w:ascii="Times New Roman" w:hAnsi="Times New Roman"/>
          <w:b/>
          <w:bCs/>
          <w:sz w:val="24"/>
          <w:szCs w:val="24"/>
        </w:rPr>
        <w:t xml:space="preserve">от «___» __________ </w:t>
      </w:r>
      <w:r>
        <w:rPr>
          <w:rFonts w:ascii="Times New Roman" w:hAnsi="Times New Roman"/>
          <w:sz w:val="24"/>
          <w:szCs w:val="24"/>
        </w:rPr>
        <w:t xml:space="preserve"> пластиковые карты, а именно:</w:t>
      </w:r>
      <w:proofErr w:type="gramEnd"/>
    </w:p>
    <w:p w:rsidR="00295237" w:rsidRDefault="00295237" w:rsidP="00295237">
      <w:pPr>
        <w:pStyle w:val="HTML"/>
        <w:ind w:right="-51"/>
        <w:jc w:val="both"/>
        <w:rPr>
          <w:rFonts w:ascii="Times New Roman" w:hAnsi="Times New Roman"/>
          <w:sz w:val="24"/>
          <w:szCs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2310"/>
        <w:gridCol w:w="2520"/>
        <w:gridCol w:w="2520"/>
      </w:tblGrid>
      <w:tr w:rsidR="00295237" w:rsidTr="00295237">
        <w:tc>
          <w:tcPr>
            <w:tcW w:w="930" w:type="dxa"/>
            <w:tcBorders>
              <w:top w:val="single" w:sz="4" w:space="0" w:color="auto"/>
              <w:left w:val="single" w:sz="4" w:space="0" w:color="auto"/>
              <w:bottom w:val="single" w:sz="4" w:space="0" w:color="auto"/>
              <w:right w:val="single" w:sz="4" w:space="0" w:color="auto"/>
            </w:tcBorders>
            <w:hideMark/>
          </w:tcPr>
          <w:p w:rsidR="00295237" w:rsidRDefault="00295237">
            <w:pPr>
              <w:pStyle w:val="HTML"/>
              <w:spacing w:line="276" w:lineRule="auto"/>
              <w:ind w:right="-51"/>
              <w:jc w:val="center"/>
              <w:rPr>
                <w:rFonts w:ascii="Times New Roman" w:hAnsi="Times New Roman"/>
                <w:b/>
                <w:sz w:val="24"/>
                <w:szCs w:val="24"/>
              </w:rPr>
            </w:pPr>
            <w:r>
              <w:rPr>
                <w:rFonts w:ascii="Times New Roman" w:hAnsi="Times New Roman"/>
                <w:b/>
                <w:sz w:val="24"/>
                <w:szCs w:val="24"/>
              </w:rPr>
              <w:t>№ п/п</w:t>
            </w:r>
          </w:p>
        </w:tc>
        <w:tc>
          <w:tcPr>
            <w:tcW w:w="2310" w:type="dxa"/>
            <w:tcBorders>
              <w:top w:val="single" w:sz="4" w:space="0" w:color="auto"/>
              <w:left w:val="single" w:sz="4" w:space="0" w:color="auto"/>
              <w:bottom w:val="single" w:sz="4" w:space="0" w:color="auto"/>
              <w:right w:val="single" w:sz="4" w:space="0" w:color="auto"/>
            </w:tcBorders>
            <w:hideMark/>
          </w:tcPr>
          <w:p w:rsidR="00295237" w:rsidRDefault="00295237">
            <w:pPr>
              <w:pStyle w:val="HTML"/>
              <w:spacing w:line="276" w:lineRule="auto"/>
              <w:ind w:right="-51"/>
              <w:jc w:val="center"/>
              <w:rPr>
                <w:rFonts w:ascii="Times New Roman" w:hAnsi="Times New Roman"/>
                <w:b/>
                <w:sz w:val="24"/>
                <w:szCs w:val="24"/>
              </w:rPr>
            </w:pPr>
            <w:r>
              <w:rPr>
                <w:rFonts w:ascii="Times New Roman" w:hAnsi="Times New Roman"/>
                <w:b/>
                <w:sz w:val="24"/>
                <w:szCs w:val="24"/>
              </w:rPr>
              <w:t>Номер карты</w:t>
            </w:r>
          </w:p>
        </w:tc>
        <w:tc>
          <w:tcPr>
            <w:tcW w:w="2520" w:type="dxa"/>
            <w:tcBorders>
              <w:top w:val="single" w:sz="4" w:space="0" w:color="auto"/>
              <w:left w:val="single" w:sz="4" w:space="0" w:color="auto"/>
              <w:bottom w:val="single" w:sz="4" w:space="0" w:color="auto"/>
              <w:right w:val="single" w:sz="4" w:space="0" w:color="auto"/>
            </w:tcBorders>
            <w:hideMark/>
          </w:tcPr>
          <w:p w:rsidR="00295237" w:rsidRDefault="00295237">
            <w:pPr>
              <w:pStyle w:val="HTML"/>
              <w:spacing w:line="276" w:lineRule="auto"/>
              <w:ind w:right="-51"/>
              <w:jc w:val="center"/>
              <w:rPr>
                <w:rFonts w:ascii="Times New Roman" w:hAnsi="Times New Roman"/>
                <w:b/>
                <w:sz w:val="24"/>
                <w:szCs w:val="24"/>
              </w:rPr>
            </w:pPr>
            <w:r>
              <w:rPr>
                <w:rFonts w:ascii="Times New Roman" w:hAnsi="Times New Roman"/>
                <w:b/>
                <w:sz w:val="24"/>
                <w:szCs w:val="24"/>
                <w:lang w:val="en-US"/>
              </w:rPr>
              <w:t>PIN</w:t>
            </w:r>
            <w:r>
              <w:rPr>
                <w:rFonts w:ascii="Times New Roman" w:hAnsi="Times New Roman"/>
                <w:b/>
                <w:sz w:val="24"/>
                <w:szCs w:val="24"/>
              </w:rPr>
              <w:t>-код</w:t>
            </w:r>
          </w:p>
        </w:tc>
        <w:tc>
          <w:tcPr>
            <w:tcW w:w="2520" w:type="dxa"/>
            <w:tcBorders>
              <w:top w:val="single" w:sz="4" w:space="0" w:color="auto"/>
              <w:left w:val="single" w:sz="4" w:space="0" w:color="auto"/>
              <w:bottom w:val="single" w:sz="4" w:space="0" w:color="auto"/>
              <w:right w:val="single" w:sz="4" w:space="0" w:color="auto"/>
            </w:tcBorders>
            <w:hideMark/>
          </w:tcPr>
          <w:p w:rsidR="00295237" w:rsidRDefault="00295237">
            <w:pPr>
              <w:pStyle w:val="HTML"/>
              <w:spacing w:line="276" w:lineRule="auto"/>
              <w:ind w:right="-51"/>
              <w:jc w:val="center"/>
              <w:rPr>
                <w:rFonts w:ascii="Times New Roman" w:hAnsi="Times New Roman"/>
                <w:b/>
                <w:sz w:val="24"/>
                <w:szCs w:val="24"/>
              </w:rPr>
            </w:pPr>
            <w:r>
              <w:rPr>
                <w:rFonts w:ascii="Times New Roman" w:hAnsi="Times New Roman"/>
                <w:b/>
                <w:sz w:val="24"/>
                <w:szCs w:val="24"/>
              </w:rPr>
              <w:t>Вид топлива</w:t>
            </w:r>
          </w:p>
        </w:tc>
      </w:tr>
      <w:tr w:rsidR="00295237" w:rsidTr="00295237">
        <w:tc>
          <w:tcPr>
            <w:tcW w:w="930" w:type="dxa"/>
            <w:tcBorders>
              <w:top w:val="single" w:sz="4" w:space="0" w:color="auto"/>
              <w:left w:val="single" w:sz="4" w:space="0" w:color="auto"/>
              <w:bottom w:val="single" w:sz="4" w:space="0" w:color="auto"/>
              <w:right w:val="single" w:sz="4" w:space="0" w:color="auto"/>
            </w:tcBorders>
            <w:hideMark/>
          </w:tcPr>
          <w:p w:rsidR="00295237" w:rsidRDefault="00295237">
            <w:pPr>
              <w:pStyle w:val="HTML"/>
              <w:spacing w:line="276" w:lineRule="auto"/>
              <w:ind w:right="-51"/>
              <w:jc w:val="center"/>
              <w:rPr>
                <w:rFonts w:ascii="Times New Roman" w:hAnsi="Times New Roman"/>
                <w:sz w:val="24"/>
                <w:szCs w:val="24"/>
              </w:rPr>
            </w:pPr>
            <w:r>
              <w:rPr>
                <w:rFonts w:ascii="Times New Roman" w:hAnsi="Times New Roman"/>
                <w:sz w:val="24"/>
                <w:szCs w:val="24"/>
              </w:rPr>
              <w:t>1</w:t>
            </w:r>
          </w:p>
        </w:tc>
        <w:tc>
          <w:tcPr>
            <w:tcW w:w="2310" w:type="dxa"/>
            <w:tcBorders>
              <w:top w:val="single" w:sz="4" w:space="0" w:color="auto"/>
              <w:left w:val="single" w:sz="4" w:space="0" w:color="auto"/>
              <w:bottom w:val="single" w:sz="4" w:space="0" w:color="auto"/>
              <w:right w:val="single" w:sz="4" w:space="0" w:color="auto"/>
            </w:tcBorders>
          </w:tcPr>
          <w:p w:rsidR="00295237" w:rsidRDefault="00295237">
            <w:pPr>
              <w:spacing w:line="360" w:lineRule="auto"/>
              <w:rPr>
                <w:rFonts w:ascii="Times New Roman" w:hAnsi="Times New Roman"/>
                <w:sz w:val="24"/>
                <w:szCs w:val="24"/>
                <w:lang w:eastAsia="en-US"/>
              </w:rPr>
            </w:pPr>
          </w:p>
        </w:tc>
        <w:tc>
          <w:tcPr>
            <w:tcW w:w="2520" w:type="dxa"/>
            <w:tcBorders>
              <w:top w:val="single" w:sz="4" w:space="0" w:color="auto"/>
              <w:left w:val="single" w:sz="4" w:space="0" w:color="auto"/>
              <w:bottom w:val="single" w:sz="4" w:space="0" w:color="auto"/>
              <w:right w:val="single" w:sz="4" w:space="0" w:color="auto"/>
            </w:tcBorders>
          </w:tcPr>
          <w:p w:rsidR="00295237" w:rsidRDefault="00295237">
            <w:pPr>
              <w:pStyle w:val="HTML"/>
              <w:spacing w:line="276" w:lineRule="auto"/>
              <w:ind w:right="-51"/>
              <w:jc w:val="center"/>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295237" w:rsidRDefault="00295237">
            <w:pPr>
              <w:pStyle w:val="HTML"/>
              <w:spacing w:line="276" w:lineRule="auto"/>
              <w:ind w:right="-51"/>
              <w:jc w:val="center"/>
              <w:rPr>
                <w:rFonts w:ascii="Times New Roman" w:hAnsi="Times New Roman"/>
                <w:sz w:val="24"/>
                <w:szCs w:val="24"/>
              </w:rPr>
            </w:pPr>
          </w:p>
        </w:tc>
      </w:tr>
      <w:tr w:rsidR="00295237" w:rsidTr="00295237">
        <w:tc>
          <w:tcPr>
            <w:tcW w:w="930" w:type="dxa"/>
            <w:tcBorders>
              <w:top w:val="single" w:sz="4" w:space="0" w:color="auto"/>
              <w:left w:val="single" w:sz="4" w:space="0" w:color="auto"/>
              <w:bottom w:val="single" w:sz="4" w:space="0" w:color="auto"/>
              <w:right w:val="single" w:sz="4" w:space="0" w:color="auto"/>
            </w:tcBorders>
            <w:hideMark/>
          </w:tcPr>
          <w:p w:rsidR="00295237" w:rsidRDefault="00295237">
            <w:pPr>
              <w:pStyle w:val="HTML"/>
              <w:spacing w:line="276" w:lineRule="auto"/>
              <w:ind w:right="-51"/>
              <w:jc w:val="center"/>
              <w:rPr>
                <w:rFonts w:ascii="Times New Roman" w:hAnsi="Times New Roman"/>
                <w:sz w:val="24"/>
                <w:szCs w:val="24"/>
              </w:rPr>
            </w:pPr>
            <w:r>
              <w:rPr>
                <w:rFonts w:ascii="Times New Roman" w:hAnsi="Times New Roman"/>
                <w:sz w:val="24"/>
                <w:szCs w:val="24"/>
              </w:rPr>
              <w:t>2</w:t>
            </w:r>
          </w:p>
        </w:tc>
        <w:tc>
          <w:tcPr>
            <w:tcW w:w="2310" w:type="dxa"/>
            <w:tcBorders>
              <w:top w:val="single" w:sz="4" w:space="0" w:color="auto"/>
              <w:left w:val="single" w:sz="4" w:space="0" w:color="auto"/>
              <w:bottom w:val="single" w:sz="4" w:space="0" w:color="auto"/>
              <w:right w:val="single" w:sz="4" w:space="0" w:color="auto"/>
            </w:tcBorders>
          </w:tcPr>
          <w:p w:rsidR="00295237" w:rsidRDefault="00295237">
            <w:pPr>
              <w:spacing w:line="360" w:lineRule="auto"/>
              <w:rPr>
                <w:rFonts w:ascii="Times New Roman" w:hAnsi="Times New Roman"/>
                <w:sz w:val="24"/>
                <w:szCs w:val="24"/>
                <w:lang w:eastAsia="en-US"/>
              </w:rPr>
            </w:pPr>
          </w:p>
        </w:tc>
        <w:tc>
          <w:tcPr>
            <w:tcW w:w="2520" w:type="dxa"/>
            <w:tcBorders>
              <w:top w:val="single" w:sz="4" w:space="0" w:color="auto"/>
              <w:left w:val="single" w:sz="4" w:space="0" w:color="auto"/>
              <w:bottom w:val="single" w:sz="4" w:space="0" w:color="auto"/>
              <w:right w:val="single" w:sz="4" w:space="0" w:color="auto"/>
            </w:tcBorders>
          </w:tcPr>
          <w:p w:rsidR="00295237" w:rsidRDefault="00295237">
            <w:pPr>
              <w:pStyle w:val="HTML"/>
              <w:spacing w:line="276" w:lineRule="auto"/>
              <w:ind w:right="-51"/>
              <w:jc w:val="center"/>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295237" w:rsidRDefault="00295237">
            <w:pPr>
              <w:jc w:val="center"/>
              <w:rPr>
                <w:rFonts w:ascii="Times New Roman" w:hAnsi="Times New Roman"/>
                <w:sz w:val="24"/>
                <w:szCs w:val="24"/>
                <w:lang w:eastAsia="en-US"/>
              </w:rPr>
            </w:pPr>
          </w:p>
        </w:tc>
      </w:tr>
      <w:tr w:rsidR="00295237" w:rsidTr="00295237">
        <w:trPr>
          <w:trHeight w:val="170"/>
        </w:trPr>
        <w:tc>
          <w:tcPr>
            <w:tcW w:w="930" w:type="dxa"/>
            <w:tcBorders>
              <w:top w:val="single" w:sz="4" w:space="0" w:color="auto"/>
              <w:left w:val="single" w:sz="4" w:space="0" w:color="auto"/>
              <w:bottom w:val="single" w:sz="4" w:space="0" w:color="auto"/>
              <w:right w:val="single" w:sz="4" w:space="0" w:color="auto"/>
            </w:tcBorders>
            <w:hideMark/>
          </w:tcPr>
          <w:p w:rsidR="00295237" w:rsidRDefault="00295237">
            <w:pPr>
              <w:pStyle w:val="HTML"/>
              <w:spacing w:line="276" w:lineRule="auto"/>
              <w:ind w:right="-51"/>
              <w:jc w:val="center"/>
              <w:rPr>
                <w:rFonts w:ascii="Times New Roman" w:hAnsi="Times New Roman"/>
                <w:sz w:val="24"/>
                <w:szCs w:val="24"/>
              </w:rPr>
            </w:pPr>
            <w:r>
              <w:rPr>
                <w:rFonts w:ascii="Times New Roman" w:hAnsi="Times New Roman"/>
                <w:sz w:val="24"/>
                <w:szCs w:val="24"/>
              </w:rPr>
              <w:t>3</w:t>
            </w:r>
          </w:p>
        </w:tc>
        <w:tc>
          <w:tcPr>
            <w:tcW w:w="2310" w:type="dxa"/>
            <w:tcBorders>
              <w:top w:val="single" w:sz="4" w:space="0" w:color="auto"/>
              <w:left w:val="single" w:sz="4" w:space="0" w:color="auto"/>
              <w:bottom w:val="single" w:sz="4" w:space="0" w:color="auto"/>
              <w:right w:val="single" w:sz="4" w:space="0" w:color="auto"/>
            </w:tcBorders>
          </w:tcPr>
          <w:p w:rsidR="00295237" w:rsidRDefault="00295237">
            <w:pPr>
              <w:spacing w:line="360" w:lineRule="auto"/>
              <w:rPr>
                <w:rFonts w:ascii="Times New Roman" w:hAnsi="Times New Roman"/>
                <w:sz w:val="24"/>
                <w:szCs w:val="24"/>
                <w:lang w:eastAsia="en-US"/>
              </w:rPr>
            </w:pPr>
          </w:p>
        </w:tc>
        <w:tc>
          <w:tcPr>
            <w:tcW w:w="2520" w:type="dxa"/>
            <w:tcBorders>
              <w:top w:val="single" w:sz="4" w:space="0" w:color="auto"/>
              <w:left w:val="single" w:sz="4" w:space="0" w:color="auto"/>
              <w:bottom w:val="single" w:sz="4" w:space="0" w:color="auto"/>
              <w:right w:val="single" w:sz="4" w:space="0" w:color="auto"/>
            </w:tcBorders>
          </w:tcPr>
          <w:p w:rsidR="00295237" w:rsidRDefault="00295237">
            <w:pPr>
              <w:pStyle w:val="HTML"/>
              <w:spacing w:line="276" w:lineRule="auto"/>
              <w:ind w:right="-51"/>
              <w:jc w:val="center"/>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295237" w:rsidRDefault="00295237">
            <w:pPr>
              <w:jc w:val="center"/>
              <w:rPr>
                <w:rFonts w:ascii="Times New Roman" w:hAnsi="Times New Roman"/>
                <w:sz w:val="24"/>
                <w:szCs w:val="24"/>
                <w:lang w:eastAsia="en-US"/>
              </w:rPr>
            </w:pPr>
          </w:p>
        </w:tc>
      </w:tr>
      <w:tr w:rsidR="00295237" w:rsidTr="00295237">
        <w:trPr>
          <w:trHeight w:val="105"/>
        </w:trPr>
        <w:tc>
          <w:tcPr>
            <w:tcW w:w="930" w:type="dxa"/>
            <w:tcBorders>
              <w:top w:val="single" w:sz="4" w:space="0" w:color="auto"/>
              <w:left w:val="single" w:sz="4" w:space="0" w:color="auto"/>
              <w:bottom w:val="single" w:sz="4" w:space="0" w:color="auto"/>
              <w:right w:val="single" w:sz="4" w:space="0" w:color="auto"/>
            </w:tcBorders>
            <w:hideMark/>
          </w:tcPr>
          <w:p w:rsidR="00295237" w:rsidRDefault="00295237">
            <w:pPr>
              <w:pStyle w:val="HTML"/>
              <w:spacing w:line="276" w:lineRule="auto"/>
              <w:ind w:right="-51"/>
              <w:jc w:val="center"/>
              <w:rPr>
                <w:rFonts w:ascii="Times New Roman" w:hAnsi="Times New Roman"/>
                <w:sz w:val="24"/>
                <w:szCs w:val="24"/>
              </w:rPr>
            </w:pPr>
            <w:r>
              <w:rPr>
                <w:rFonts w:ascii="Times New Roman" w:hAnsi="Times New Roman"/>
                <w:sz w:val="24"/>
                <w:szCs w:val="24"/>
              </w:rPr>
              <w:t>4</w:t>
            </w:r>
          </w:p>
        </w:tc>
        <w:tc>
          <w:tcPr>
            <w:tcW w:w="2310" w:type="dxa"/>
            <w:tcBorders>
              <w:top w:val="single" w:sz="4" w:space="0" w:color="auto"/>
              <w:left w:val="single" w:sz="4" w:space="0" w:color="auto"/>
              <w:bottom w:val="single" w:sz="4" w:space="0" w:color="auto"/>
              <w:right w:val="single" w:sz="4" w:space="0" w:color="auto"/>
            </w:tcBorders>
          </w:tcPr>
          <w:p w:rsidR="00295237" w:rsidRDefault="00295237">
            <w:pPr>
              <w:spacing w:line="360" w:lineRule="auto"/>
              <w:rPr>
                <w:rFonts w:ascii="Times New Roman" w:hAnsi="Times New Roman"/>
                <w:sz w:val="24"/>
                <w:szCs w:val="24"/>
                <w:lang w:eastAsia="en-US"/>
              </w:rPr>
            </w:pPr>
          </w:p>
        </w:tc>
        <w:tc>
          <w:tcPr>
            <w:tcW w:w="2520" w:type="dxa"/>
            <w:tcBorders>
              <w:top w:val="single" w:sz="4" w:space="0" w:color="auto"/>
              <w:left w:val="single" w:sz="4" w:space="0" w:color="auto"/>
              <w:bottom w:val="single" w:sz="4" w:space="0" w:color="auto"/>
              <w:right w:val="single" w:sz="4" w:space="0" w:color="auto"/>
            </w:tcBorders>
          </w:tcPr>
          <w:p w:rsidR="00295237" w:rsidRDefault="00295237">
            <w:pPr>
              <w:pStyle w:val="HTML"/>
              <w:spacing w:line="276" w:lineRule="auto"/>
              <w:ind w:right="-51"/>
              <w:jc w:val="center"/>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295237" w:rsidRDefault="00295237">
            <w:pPr>
              <w:jc w:val="center"/>
              <w:rPr>
                <w:rFonts w:ascii="Times New Roman" w:hAnsi="Times New Roman"/>
                <w:sz w:val="24"/>
                <w:szCs w:val="24"/>
                <w:lang w:eastAsia="en-US"/>
              </w:rPr>
            </w:pPr>
          </w:p>
        </w:tc>
      </w:tr>
    </w:tbl>
    <w:p w:rsidR="00295237" w:rsidRDefault="00295237" w:rsidP="00295237">
      <w:pPr>
        <w:pStyle w:val="HTML"/>
        <w:ind w:right="-51"/>
        <w:jc w:val="both"/>
        <w:rPr>
          <w:rFonts w:ascii="Times New Roman" w:hAnsi="Times New Roman"/>
          <w:sz w:val="24"/>
          <w:szCs w:val="24"/>
        </w:rPr>
      </w:pPr>
    </w:p>
    <w:p w:rsidR="00295237" w:rsidRDefault="00295237" w:rsidP="00295237">
      <w:pPr>
        <w:pStyle w:val="HTML"/>
        <w:jc w:val="both"/>
        <w:rPr>
          <w:rFonts w:ascii="Times New Roman" w:hAnsi="Times New Roman"/>
          <w:sz w:val="24"/>
          <w:szCs w:val="24"/>
        </w:rPr>
      </w:pPr>
      <w:r>
        <w:rPr>
          <w:rFonts w:ascii="Times New Roman" w:hAnsi="Times New Roman"/>
          <w:sz w:val="24"/>
          <w:szCs w:val="24"/>
        </w:rPr>
        <w:tab/>
        <w:t>Итого передано ___ карта.</w:t>
      </w:r>
    </w:p>
    <w:p w:rsidR="00295237" w:rsidRDefault="00295237" w:rsidP="00295237">
      <w:pPr>
        <w:tabs>
          <w:tab w:val="left" w:pos="708"/>
        </w:tabs>
        <w:rPr>
          <w:rFonts w:ascii="Times New Roman" w:hAnsi="Times New Roman"/>
          <w:bCs/>
          <w:sz w:val="24"/>
          <w:szCs w:val="24"/>
        </w:rPr>
      </w:pPr>
      <w:r>
        <w:rPr>
          <w:rFonts w:ascii="Times New Roman" w:hAnsi="Times New Roman"/>
          <w:sz w:val="24"/>
          <w:szCs w:val="24"/>
        </w:rPr>
        <w:t xml:space="preserve">Карты  являются собственностью Поставщика и подлежат возврату по окончании действия договора </w:t>
      </w:r>
    </w:p>
    <w:p w:rsidR="00295237" w:rsidRDefault="00295237" w:rsidP="00295237">
      <w:pPr>
        <w:tabs>
          <w:tab w:val="left" w:pos="708"/>
        </w:tabs>
        <w:jc w:val="both"/>
        <w:rPr>
          <w:rFonts w:ascii="Times New Roman" w:hAnsi="Times New Roman"/>
          <w:sz w:val="24"/>
          <w:szCs w:val="24"/>
        </w:rPr>
      </w:pPr>
      <w:r>
        <w:rPr>
          <w:rFonts w:ascii="Times New Roman" w:hAnsi="Times New Roman"/>
          <w:sz w:val="24"/>
          <w:szCs w:val="24"/>
        </w:rPr>
        <w:tab/>
        <w:t>Продажа карт третьим лицам запрещена.</w:t>
      </w:r>
    </w:p>
    <w:p w:rsidR="00295237" w:rsidRDefault="00295237" w:rsidP="00295237">
      <w:pPr>
        <w:tabs>
          <w:tab w:val="left" w:pos="5760"/>
        </w:tabs>
        <w:jc w:val="both"/>
        <w:rPr>
          <w:rFonts w:ascii="Times New Roman" w:hAnsi="Times New Roman"/>
          <w:sz w:val="24"/>
          <w:szCs w:val="24"/>
        </w:rPr>
      </w:pPr>
      <w:r>
        <w:rPr>
          <w:rFonts w:ascii="Times New Roman" w:hAnsi="Times New Roman"/>
          <w:sz w:val="24"/>
          <w:szCs w:val="24"/>
        </w:rPr>
        <w:t>Карты передал</w:t>
      </w:r>
      <w:r>
        <w:rPr>
          <w:rFonts w:ascii="Times New Roman" w:hAnsi="Times New Roman"/>
          <w:sz w:val="24"/>
          <w:szCs w:val="24"/>
        </w:rPr>
        <w:tab/>
        <w:t>_____________/_____________/</w:t>
      </w:r>
    </w:p>
    <w:p w:rsidR="00295237" w:rsidRDefault="00295237" w:rsidP="00295237">
      <w:pPr>
        <w:tabs>
          <w:tab w:val="left" w:pos="5760"/>
        </w:tabs>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м.п</w:t>
      </w:r>
      <w:proofErr w:type="spellEnd"/>
      <w:r>
        <w:rPr>
          <w:rFonts w:ascii="Times New Roman" w:hAnsi="Times New Roman"/>
          <w:sz w:val="24"/>
          <w:szCs w:val="24"/>
        </w:rPr>
        <w:t>.</w:t>
      </w:r>
    </w:p>
    <w:p w:rsidR="00295237" w:rsidRDefault="00295237" w:rsidP="00295237">
      <w:pPr>
        <w:tabs>
          <w:tab w:val="left" w:pos="5760"/>
        </w:tabs>
        <w:jc w:val="both"/>
        <w:rPr>
          <w:rFonts w:ascii="Times New Roman" w:hAnsi="Times New Roman"/>
          <w:sz w:val="24"/>
          <w:szCs w:val="24"/>
        </w:rPr>
      </w:pPr>
      <w:r>
        <w:rPr>
          <w:rFonts w:ascii="Times New Roman" w:hAnsi="Times New Roman"/>
          <w:sz w:val="24"/>
          <w:szCs w:val="24"/>
        </w:rPr>
        <w:t>Карты принял</w:t>
      </w:r>
      <w:r>
        <w:rPr>
          <w:rFonts w:ascii="Times New Roman" w:hAnsi="Times New Roman"/>
          <w:sz w:val="24"/>
          <w:szCs w:val="24"/>
        </w:rPr>
        <w:tab/>
        <w:t>_____________/_______________/</w:t>
      </w:r>
    </w:p>
    <w:p w:rsidR="00295237" w:rsidRDefault="00295237" w:rsidP="00295237">
      <w:pPr>
        <w:tabs>
          <w:tab w:val="left" w:pos="5760"/>
        </w:tabs>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м.п</w:t>
      </w:r>
      <w:proofErr w:type="spellEnd"/>
      <w:r>
        <w:rPr>
          <w:rFonts w:ascii="Times New Roman" w:hAnsi="Times New Roman"/>
          <w:sz w:val="24"/>
          <w:szCs w:val="24"/>
        </w:rPr>
        <w:t>.</w:t>
      </w:r>
    </w:p>
    <w:p w:rsidR="00295237" w:rsidRDefault="00295237" w:rsidP="00295237">
      <w:pPr>
        <w:spacing w:after="0" w:line="240" w:lineRule="auto"/>
        <w:rPr>
          <w:rFonts w:ascii="Times New Roman" w:hAnsi="Times New Roman"/>
          <w:b/>
          <w:spacing w:val="-4"/>
        </w:rPr>
      </w:pPr>
    </w:p>
    <w:p w:rsidR="007474D1" w:rsidRDefault="007474D1" w:rsidP="007474D1">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Приложение № 5</w:t>
      </w:r>
    </w:p>
    <w:p w:rsidR="007474D1" w:rsidRDefault="007474D1" w:rsidP="007474D1">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к договору №</w:t>
      </w:r>
      <w:r w:rsidR="001D77D4">
        <w:rPr>
          <w:rFonts w:ascii="Times New Roman" w:hAnsi="Times New Roman"/>
          <w:b/>
          <w:sz w:val="20"/>
          <w:szCs w:val="20"/>
        </w:rPr>
        <w:t xml:space="preserve"> </w:t>
      </w:r>
      <w:r w:rsidR="004664ED">
        <w:rPr>
          <w:rFonts w:ascii="Times New Roman" w:hAnsi="Times New Roman"/>
          <w:b/>
          <w:sz w:val="20"/>
          <w:szCs w:val="20"/>
        </w:rPr>
        <w:t>23</w:t>
      </w:r>
      <w:r>
        <w:rPr>
          <w:rFonts w:ascii="Times New Roman" w:hAnsi="Times New Roman"/>
          <w:b/>
          <w:sz w:val="20"/>
          <w:szCs w:val="20"/>
        </w:rPr>
        <w:t>-2</w:t>
      </w:r>
      <w:r w:rsidR="00CF776E">
        <w:rPr>
          <w:rFonts w:ascii="Times New Roman" w:hAnsi="Times New Roman"/>
          <w:b/>
          <w:sz w:val="20"/>
          <w:szCs w:val="20"/>
        </w:rPr>
        <w:t>6</w:t>
      </w:r>
      <w:r>
        <w:rPr>
          <w:rFonts w:ascii="Times New Roman" w:hAnsi="Times New Roman"/>
          <w:b/>
          <w:sz w:val="20"/>
          <w:szCs w:val="20"/>
        </w:rPr>
        <w:t>-</w:t>
      </w:r>
      <w:r w:rsidR="004664ED">
        <w:rPr>
          <w:rFonts w:ascii="Times New Roman" w:hAnsi="Times New Roman"/>
          <w:b/>
          <w:sz w:val="20"/>
          <w:szCs w:val="20"/>
        </w:rPr>
        <w:t>ЕП</w:t>
      </w:r>
    </w:p>
    <w:p w:rsidR="007474D1" w:rsidRDefault="007474D1" w:rsidP="007474D1">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w:t>
      </w:r>
      <w:r w:rsidR="004664ED">
        <w:rPr>
          <w:rFonts w:ascii="Times New Roman" w:hAnsi="Times New Roman"/>
          <w:b/>
          <w:sz w:val="20"/>
          <w:szCs w:val="20"/>
        </w:rPr>
        <w:t>14</w:t>
      </w:r>
      <w:r>
        <w:rPr>
          <w:rFonts w:ascii="Times New Roman" w:hAnsi="Times New Roman"/>
          <w:b/>
          <w:sz w:val="20"/>
          <w:szCs w:val="20"/>
        </w:rPr>
        <w:t xml:space="preserve">» </w:t>
      </w:r>
      <w:r w:rsidR="004664ED">
        <w:rPr>
          <w:rFonts w:ascii="Times New Roman" w:hAnsi="Times New Roman"/>
          <w:b/>
          <w:sz w:val="20"/>
          <w:szCs w:val="20"/>
        </w:rPr>
        <w:t>июля</w:t>
      </w:r>
      <w:r w:rsidR="00854687">
        <w:rPr>
          <w:rFonts w:ascii="Times New Roman" w:hAnsi="Times New Roman"/>
          <w:b/>
          <w:sz w:val="20"/>
          <w:szCs w:val="20"/>
        </w:rPr>
        <w:t xml:space="preserve"> </w:t>
      </w:r>
      <w:r w:rsidR="00A74AFA">
        <w:rPr>
          <w:rFonts w:ascii="Times New Roman" w:hAnsi="Times New Roman"/>
          <w:b/>
          <w:sz w:val="20"/>
          <w:szCs w:val="20"/>
        </w:rPr>
        <w:t xml:space="preserve"> </w:t>
      </w:r>
      <w:r>
        <w:rPr>
          <w:rFonts w:ascii="Times New Roman" w:hAnsi="Times New Roman"/>
          <w:b/>
          <w:sz w:val="20"/>
          <w:szCs w:val="20"/>
        </w:rPr>
        <w:t>202</w:t>
      </w:r>
      <w:r w:rsidR="00CF776E">
        <w:rPr>
          <w:rFonts w:ascii="Times New Roman" w:hAnsi="Times New Roman"/>
          <w:b/>
          <w:sz w:val="20"/>
          <w:szCs w:val="20"/>
        </w:rPr>
        <w:t>6</w:t>
      </w:r>
      <w:r>
        <w:rPr>
          <w:rFonts w:ascii="Times New Roman" w:hAnsi="Times New Roman"/>
          <w:b/>
          <w:sz w:val="20"/>
          <w:szCs w:val="20"/>
        </w:rPr>
        <w:t xml:space="preserve"> г.</w:t>
      </w:r>
    </w:p>
    <w:p w:rsidR="007474D1" w:rsidRDefault="007474D1" w:rsidP="007474D1">
      <w:pPr>
        <w:pStyle w:val="7"/>
        <w:spacing w:before="0"/>
        <w:jc w:val="both"/>
        <w:rPr>
          <w:rFonts w:ascii="Times New Roman" w:hAnsi="Times New Roman"/>
          <w:b/>
          <w:spacing w:val="-4"/>
          <w:sz w:val="24"/>
          <w:szCs w:val="24"/>
        </w:rPr>
      </w:pPr>
    </w:p>
    <w:p w:rsidR="00337087" w:rsidRDefault="00337087" w:rsidP="00337087">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337087" w:rsidRDefault="00337087" w:rsidP="00337087">
      <w:pPr>
        <w:pStyle w:val="a4"/>
        <w:spacing w:after="0" w:line="240" w:lineRule="auto"/>
        <w:jc w:val="center"/>
        <w:rPr>
          <w:rFonts w:ascii="Times New Roman" w:hAnsi="Times New Roman"/>
          <w:b/>
          <w:sz w:val="24"/>
          <w:szCs w:val="24"/>
          <w:lang w:val="ru-RU"/>
        </w:rPr>
      </w:pPr>
      <w:r>
        <w:rPr>
          <w:rFonts w:ascii="Times New Roman" w:hAnsi="Times New Roman"/>
          <w:b/>
          <w:sz w:val="24"/>
          <w:szCs w:val="24"/>
        </w:rPr>
        <w:t>ТЕХНИЧЕСКОЕ ЗАДАНИЕ</w:t>
      </w:r>
    </w:p>
    <w:p w:rsidR="00337087" w:rsidRDefault="00337087" w:rsidP="00337087">
      <w:pPr>
        <w:pStyle w:val="a4"/>
        <w:spacing w:after="0" w:line="240" w:lineRule="auto"/>
        <w:jc w:val="center"/>
        <w:rPr>
          <w:rFonts w:ascii="Times New Roman" w:hAnsi="Times New Roman"/>
          <w:b/>
          <w:sz w:val="24"/>
          <w:szCs w:val="24"/>
          <w:lang w:val="ru-RU"/>
        </w:rPr>
      </w:pPr>
    </w:p>
    <w:p w:rsidR="007C2582" w:rsidRDefault="007C2582" w:rsidP="007C2582">
      <w:pPr>
        <w:pStyle w:val="a7"/>
        <w:widowControl w:val="0"/>
        <w:numPr>
          <w:ilvl w:val="3"/>
          <w:numId w:val="27"/>
        </w:numPr>
        <w:shd w:val="clear" w:color="auto" w:fill="FFFFFF"/>
        <w:tabs>
          <w:tab w:val="clear" w:pos="360"/>
        </w:tabs>
        <w:spacing w:after="0" w:line="240" w:lineRule="auto"/>
        <w:ind w:left="0" w:firstLine="0"/>
        <w:jc w:val="both"/>
        <w:rPr>
          <w:rFonts w:ascii="Times New Roman" w:hAnsi="Times New Roman"/>
          <w:b/>
          <w:sz w:val="24"/>
          <w:szCs w:val="24"/>
        </w:rPr>
      </w:pPr>
      <w:r>
        <w:rPr>
          <w:rFonts w:ascii="Times New Roman" w:hAnsi="Times New Roman"/>
          <w:b/>
          <w:bCs/>
          <w:sz w:val="24"/>
          <w:szCs w:val="24"/>
        </w:rPr>
        <w:t xml:space="preserve"> Предмет контракта:</w:t>
      </w:r>
      <w:r>
        <w:rPr>
          <w:rFonts w:ascii="Times New Roman" w:hAnsi="Times New Roman"/>
          <w:b/>
          <w:sz w:val="24"/>
          <w:szCs w:val="24"/>
        </w:rPr>
        <w:t xml:space="preserve"> «</w:t>
      </w:r>
      <w:r>
        <w:rPr>
          <w:rFonts w:ascii="Times New Roman" w:hAnsi="Times New Roman"/>
          <w:sz w:val="24"/>
          <w:szCs w:val="24"/>
        </w:rPr>
        <w:t>Поставка нефтепродуктов по чиповым (пластиковым) картам для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w:t>
      </w:r>
    </w:p>
    <w:p w:rsidR="007C2582" w:rsidRDefault="007C2582" w:rsidP="007C2582">
      <w:pPr>
        <w:widowControl w:val="0"/>
        <w:shd w:val="clear" w:color="auto" w:fill="FFFFFF"/>
        <w:spacing w:after="0" w:line="240" w:lineRule="auto"/>
        <w:jc w:val="both"/>
        <w:rPr>
          <w:rFonts w:ascii="Times New Roman" w:hAnsi="Times New Roman"/>
          <w:sz w:val="24"/>
          <w:szCs w:val="24"/>
        </w:rPr>
      </w:pPr>
      <w:r>
        <w:rPr>
          <w:rFonts w:ascii="Times New Roman" w:hAnsi="Times New Roman"/>
          <w:b/>
          <w:sz w:val="24"/>
          <w:szCs w:val="24"/>
        </w:rPr>
        <w:t xml:space="preserve">2. Место поставки товаров: </w:t>
      </w:r>
      <w:r>
        <w:rPr>
          <w:rFonts w:ascii="Times New Roman" w:hAnsi="Times New Roman"/>
          <w:sz w:val="24"/>
          <w:szCs w:val="24"/>
        </w:rPr>
        <w:t>Отпуск топлива осуществляется самовывозом с топливораздаточной колонки (АЗС), которые должны находиться на территории г. Выборга и Ленинградской области</w:t>
      </w:r>
      <w:r>
        <w:rPr>
          <w:rFonts w:ascii="Times New Roman" w:hAnsi="Times New Roman"/>
          <w:b/>
          <w:sz w:val="24"/>
          <w:szCs w:val="24"/>
        </w:rPr>
        <w:t>.</w:t>
      </w:r>
    </w:p>
    <w:p w:rsidR="007C2582" w:rsidRDefault="007C2582" w:rsidP="007C2582">
      <w:pPr>
        <w:widowControl w:val="0"/>
        <w:shd w:val="clear" w:color="auto" w:fill="FFFFFF"/>
        <w:spacing w:after="0" w:line="240" w:lineRule="auto"/>
        <w:jc w:val="both"/>
        <w:rPr>
          <w:rFonts w:ascii="Times New Roman" w:hAnsi="Times New Roman"/>
          <w:sz w:val="24"/>
          <w:szCs w:val="24"/>
        </w:rPr>
      </w:pPr>
      <w:r>
        <w:rPr>
          <w:rFonts w:ascii="Times New Roman" w:hAnsi="Times New Roman"/>
          <w:b/>
          <w:sz w:val="24"/>
          <w:szCs w:val="24"/>
        </w:rPr>
        <w:t xml:space="preserve">3. Условия  поставки товаров: </w:t>
      </w:r>
      <w:r>
        <w:rPr>
          <w:rFonts w:ascii="Times New Roman" w:hAnsi="Times New Roman"/>
          <w:sz w:val="24"/>
          <w:szCs w:val="24"/>
        </w:rPr>
        <w:t xml:space="preserve">круглосуточно </w:t>
      </w:r>
    </w:p>
    <w:p w:rsidR="007C2582" w:rsidRDefault="007C2582" w:rsidP="007C2582">
      <w:pPr>
        <w:spacing w:after="0"/>
        <w:jc w:val="both"/>
        <w:rPr>
          <w:rFonts w:ascii="Times New Roman" w:hAnsi="Times New Roman"/>
          <w:b/>
          <w:sz w:val="24"/>
          <w:szCs w:val="24"/>
        </w:rPr>
      </w:pPr>
      <w:r>
        <w:rPr>
          <w:rFonts w:ascii="Times New Roman" w:hAnsi="Times New Roman"/>
          <w:b/>
          <w:sz w:val="24"/>
          <w:szCs w:val="24"/>
        </w:rPr>
        <w:t xml:space="preserve">             Требования к качеству, техническим характеристикам товара, требования к их безопасности, требования к результатам поставки товара и иные показатели, связанные с определением соответствия поставляемых товаров.</w:t>
      </w:r>
    </w:p>
    <w:p w:rsidR="007C2582" w:rsidRDefault="007C2582" w:rsidP="007C2582">
      <w:pPr>
        <w:widowControl w:val="0"/>
        <w:numPr>
          <w:ilvl w:val="0"/>
          <w:numId w:val="28"/>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Непосредственное получение топлива осуществляется на территории г. Выборга и Ленинградской области с момента подписания договора и действует в течение трех месяцев. </w:t>
      </w:r>
    </w:p>
    <w:p w:rsidR="007C2582" w:rsidRDefault="007C2582" w:rsidP="007C2582">
      <w:pPr>
        <w:widowControl w:val="0"/>
        <w:numPr>
          <w:ilvl w:val="0"/>
          <w:numId w:val="28"/>
        </w:numPr>
        <w:shd w:val="clear" w:color="auto" w:fill="FFFFFF"/>
        <w:tabs>
          <w:tab w:val="num" w:pos="1428"/>
        </w:tabs>
        <w:spacing w:after="0" w:line="240" w:lineRule="auto"/>
        <w:ind w:left="1428"/>
        <w:jc w:val="both"/>
        <w:rPr>
          <w:rFonts w:ascii="Times New Roman" w:hAnsi="Times New Roman"/>
          <w:sz w:val="24"/>
          <w:szCs w:val="24"/>
        </w:rPr>
      </w:pPr>
      <w:proofErr w:type="gramStart"/>
      <w:r>
        <w:rPr>
          <w:rFonts w:ascii="Times New Roman" w:hAnsi="Times New Roman"/>
          <w:sz w:val="24"/>
          <w:szCs w:val="24"/>
        </w:rPr>
        <w:t>Заправка</w:t>
      </w:r>
      <w:proofErr w:type="gramEnd"/>
      <w:r>
        <w:rPr>
          <w:rFonts w:ascii="Times New Roman" w:hAnsi="Times New Roman"/>
          <w:sz w:val="24"/>
          <w:szCs w:val="24"/>
        </w:rPr>
        <w:t xml:space="preserve"> а/м осуществляется по чиповым картам Поставщика.</w:t>
      </w:r>
    </w:p>
    <w:p w:rsidR="007C2582" w:rsidRDefault="007C2582" w:rsidP="007C2582">
      <w:pPr>
        <w:widowControl w:val="0"/>
        <w:numPr>
          <w:ilvl w:val="0"/>
          <w:numId w:val="28"/>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Оптимальное количество  заправочных станций по г. Выборгу,  для безаварийного обслуживания не менее 1 АЗС. Обязательное наличие заправочной станции в черте города Выборг с возможностью подъезда на заправку тягача с прицепом.</w:t>
      </w:r>
    </w:p>
    <w:p w:rsidR="007C2582" w:rsidRDefault="007C2582" w:rsidP="007C2582">
      <w:pPr>
        <w:widowControl w:val="0"/>
        <w:numPr>
          <w:ilvl w:val="0"/>
          <w:numId w:val="28"/>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 xml:space="preserve">Обязательное наличие заправочной станции в г. Приморск, г. Светогорск, а также в пределах 30 (тридцати) километров от г. Каменногорск и от поселка городского типа Рощино. </w:t>
      </w:r>
    </w:p>
    <w:p w:rsidR="007C2582" w:rsidRDefault="007C2582" w:rsidP="007C2582">
      <w:pPr>
        <w:widowControl w:val="0"/>
        <w:numPr>
          <w:ilvl w:val="0"/>
          <w:numId w:val="28"/>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 xml:space="preserve">Обязательное наличие на АЗС одновременно всех видов топлива указанных в техническом задании. </w:t>
      </w:r>
    </w:p>
    <w:p w:rsidR="007C2582" w:rsidRDefault="007C2582" w:rsidP="007C2582">
      <w:pPr>
        <w:widowControl w:val="0"/>
        <w:numPr>
          <w:ilvl w:val="0"/>
          <w:numId w:val="28"/>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Качество поставляемого Заказчику топлива должно соответствовать стандарту эксплуатации автомобилей с экологическим классом  и техническими параметрами не ниже ЕВРО -5. </w:t>
      </w:r>
    </w:p>
    <w:p w:rsidR="007C2582" w:rsidRDefault="007C2582" w:rsidP="007C2582">
      <w:pPr>
        <w:widowControl w:val="0"/>
        <w:numPr>
          <w:ilvl w:val="0"/>
          <w:numId w:val="28"/>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Обязательное представление перечня АЗС (в пределах Ленинградской области) на которых будет осуществляться заправка. Предоставить копии правоустанавливающих документов на АЗС (собственность/аренда) либо иные документы на пользование вышеуказанных АЗС.</w:t>
      </w:r>
    </w:p>
    <w:p w:rsidR="007C2582" w:rsidRDefault="007C2582" w:rsidP="007C2582">
      <w:pPr>
        <w:widowControl w:val="0"/>
        <w:numPr>
          <w:ilvl w:val="0"/>
          <w:numId w:val="28"/>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Наличие собственного интернет-сайта у Поставщика, с личным кабинетом и входом в него через пароль, для Заказчика</w:t>
      </w:r>
    </w:p>
    <w:p w:rsidR="007C2582" w:rsidRDefault="007C2582" w:rsidP="007C2582">
      <w:pPr>
        <w:widowControl w:val="0"/>
        <w:numPr>
          <w:ilvl w:val="0"/>
          <w:numId w:val="28"/>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Возможность в реальном времени (от 20 до 40 минут с момента заправки на АЗС Поставщика) контролировать Заказчиком количество заправленного топлива в автомобили через личный кабинет на интернет - сайте Поставщика</w:t>
      </w:r>
    </w:p>
    <w:p w:rsidR="007C2582" w:rsidRDefault="007C2582" w:rsidP="007C2582">
      <w:pPr>
        <w:widowControl w:val="0"/>
        <w:numPr>
          <w:ilvl w:val="0"/>
          <w:numId w:val="28"/>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Возможность подъезда на АЗС спецтехники.                                 </w:t>
      </w:r>
    </w:p>
    <w:p w:rsidR="007C2582" w:rsidRDefault="007C2582" w:rsidP="007C2582">
      <w:pPr>
        <w:widowControl w:val="0"/>
        <w:numPr>
          <w:ilvl w:val="0"/>
          <w:numId w:val="28"/>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Возможность изменять марку топлива, в пределах суммы начальной (максимальной) цены контракта по согласованию с Поставщиком.</w:t>
      </w:r>
    </w:p>
    <w:p w:rsidR="007C2582" w:rsidRDefault="007C2582" w:rsidP="007C2582">
      <w:pPr>
        <w:widowControl w:val="0"/>
        <w:numPr>
          <w:ilvl w:val="0"/>
          <w:numId w:val="28"/>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Фиксированная цена на поставляемый товар с учетом НДС и других расходов на  период действия Контракта. </w:t>
      </w:r>
    </w:p>
    <w:p w:rsidR="007C2582" w:rsidRDefault="007C2582" w:rsidP="007C2582">
      <w:pPr>
        <w:widowControl w:val="0"/>
        <w:numPr>
          <w:ilvl w:val="0"/>
          <w:numId w:val="28"/>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Качество поставляемого товара  должно быть подтверждено соответствующими сертификатами</w:t>
      </w:r>
    </w:p>
    <w:p w:rsidR="009E2B57" w:rsidRDefault="009E2B57" w:rsidP="007C2582">
      <w:pPr>
        <w:widowControl w:val="0"/>
        <w:numPr>
          <w:ilvl w:val="0"/>
          <w:numId w:val="28"/>
        </w:numPr>
        <w:shd w:val="clear" w:color="auto" w:fill="FFFFFF"/>
        <w:tabs>
          <w:tab w:val="num" w:pos="1428"/>
        </w:tabs>
        <w:spacing w:after="0" w:line="240" w:lineRule="auto"/>
        <w:ind w:left="1428"/>
        <w:jc w:val="both"/>
        <w:rPr>
          <w:rFonts w:ascii="Times New Roman" w:hAnsi="Times New Roman"/>
          <w:sz w:val="24"/>
          <w:szCs w:val="24"/>
        </w:rPr>
      </w:pPr>
    </w:p>
    <w:p w:rsidR="007C2582" w:rsidRDefault="007C2582" w:rsidP="007C2582">
      <w:pPr>
        <w:widowControl w:val="0"/>
        <w:shd w:val="clear" w:color="auto" w:fill="FFFFFF"/>
        <w:spacing w:after="0" w:line="240" w:lineRule="auto"/>
        <w:ind w:left="360"/>
        <w:jc w:val="both"/>
        <w:rPr>
          <w:rFonts w:ascii="Times New Roman" w:hAnsi="Times New Roman"/>
          <w:sz w:val="24"/>
          <w:szCs w:val="24"/>
        </w:rPr>
      </w:pPr>
      <w:r>
        <w:rPr>
          <w:rFonts w:ascii="Times New Roman" w:hAnsi="Times New Roman"/>
          <w:b/>
          <w:sz w:val="24"/>
          <w:szCs w:val="24"/>
        </w:rPr>
        <w:t>4. Требуемое количество (требуемые объемы) и характеристики  поставляемых товаров.</w:t>
      </w:r>
    </w:p>
    <w:tbl>
      <w:tblPr>
        <w:tblW w:w="776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6"/>
        <w:gridCol w:w="1524"/>
        <w:gridCol w:w="4297"/>
      </w:tblGrid>
      <w:tr w:rsidR="004664ED" w:rsidTr="004664ED">
        <w:trPr>
          <w:trHeight w:val="882"/>
        </w:trPr>
        <w:tc>
          <w:tcPr>
            <w:tcW w:w="1946" w:type="dxa"/>
            <w:tcBorders>
              <w:top w:val="single" w:sz="4" w:space="0" w:color="auto"/>
              <w:left w:val="single" w:sz="4" w:space="0" w:color="auto"/>
              <w:bottom w:val="single" w:sz="4" w:space="0" w:color="auto"/>
              <w:right w:val="single" w:sz="4" w:space="0" w:color="auto"/>
            </w:tcBorders>
            <w:hideMark/>
          </w:tcPr>
          <w:p w:rsidR="004664ED" w:rsidRDefault="004664ED">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Наименование каждой единицы продукции</w:t>
            </w:r>
          </w:p>
        </w:tc>
        <w:tc>
          <w:tcPr>
            <w:tcW w:w="1524" w:type="dxa"/>
            <w:tcBorders>
              <w:top w:val="single" w:sz="4" w:space="0" w:color="auto"/>
              <w:left w:val="single" w:sz="4" w:space="0" w:color="auto"/>
              <w:bottom w:val="single" w:sz="4" w:space="0" w:color="auto"/>
              <w:right w:val="single" w:sz="4" w:space="0" w:color="auto"/>
            </w:tcBorders>
            <w:hideMark/>
          </w:tcPr>
          <w:p w:rsidR="004664ED" w:rsidRDefault="004664ED">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Экологический класс топлива</w:t>
            </w:r>
          </w:p>
        </w:tc>
        <w:tc>
          <w:tcPr>
            <w:tcW w:w="4297" w:type="dxa"/>
            <w:tcBorders>
              <w:top w:val="single" w:sz="4" w:space="0" w:color="auto"/>
              <w:left w:val="single" w:sz="4" w:space="0" w:color="auto"/>
              <w:bottom w:val="single" w:sz="4" w:space="0" w:color="auto"/>
              <w:right w:val="single" w:sz="4" w:space="0" w:color="auto"/>
            </w:tcBorders>
            <w:hideMark/>
          </w:tcPr>
          <w:p w:rsidR="004664ED" w:rsidRDefault="004664ED">
            <w:pPr>
              <w:pStyle w:val="Style3"/>
              <w:widowControl/>
              <w:spacing w:line="252" w:lineRule="exact"/>
              <w:rPr>
                <w:rStyle w:val="FontStyle20"/>
              </w:rPr>
            </w:pPr>
            <w:r>
              <w:rPr>
                <w:rStyle w:val="FontStyle20"/>
                <w:lang w:eastAsia="en-US"/>
              </w:rPr>
              <w:t xml:space="preserve">                            Цена </w:t>
            </w:r>
          </w:p>
          <w:p w:rsidR="004664ED" w:rsidRDefault="004664ED" w:rsidP="003556FB">
            <w:pPr>
              <w:pStyle w:val="Style3"/>
              <w:widowControl/>
              <w:spacing w:line="252" w:lineRule="exact"/>
              <w:jc w:val="center"/>
              <w:rPr>
                <w:rStyle w:val="FontStyle20"/>
                <w:lang w:eastAsia="en-US"/>
              </w:rPr>
            </w:pPr>
            <w:r>
              <w:rPr>
                <w:rStyle w:val="FontStyle15"/>
                <w:lang w:eastAsia="en-US"/>
              </w:rPr>
              <w:t xml:space="preserve">за литр </w:t>
            </w:r>
          </w:p>
        </w:tc>
      </w:tr>
      <w:tr w:rsidR="004664ED" w:rsidTr="004664ED">
        <w:trPr>
          <w:trHeight w:val="947"/>
        </w:trPr>
        <w:tc>
          <w:tcPr>
            <w:tcW w:w="1946" w:type="dxa"/>
            <w:tcBorders>
              <w:top w:val="single" w:sz="4" w:space="0" w:color="auto"/>
              <w:left w:val="single" w:sz="4" w:space="0" w:color="auto"/>
              <w:bottom w:val="single" w:sz="4" w:space="0" w:color="auto"/>
              <w:right w:val="single" w:sz="4" w:space="0" w:color="auto"/>
            </w:tcBorders>
            <w:hideMark/>
          </w:tcPr>
          <w:p w:rsidR="004664ED" w:rsidRDefault="004664ED" w:rsidP="003556FB">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napToGrid w:val="0"/>
                <w:sz w:val="20"/>
                <w:szCs w:val="20"/>
                <w:lang w:eastAsia="en-US"/>
              </w:rPr>
              <w:t xml:space="preserve">Бензин Аи-95-К5 </w:t>
            </w:r>
          </w:p>
        </w:tc>
        <w:tc>
          <w:tcPr>
            <w:tcW w:w="1524" w:type="dxa"/>
            <w:tcBorders>
              <w:top w:val="single" w:sz="4" w:space="0" w:color="auto"/>
              <w:left w:val="single" w:sz="4" w:space="0" w:color="auto"/>
              <w:bottom w:val="single" w:sz="4" w:space="0" w:color="auto"/>
              <w:right w:val="single" w:sz="4" w:space="0" w:color="auto"/>
            </w:tcBorders>
            <w:hideMark/>
          </w:tcPr>
          <w:p w:rsidR="004664ED" w:rsidRDefault="004664ED" w:rsidP="003556FB">
            <w:pPr>
              <w:widowControl w:val="0"/>
              <w:tabs>
                <w:tab w:val="left" w:pos="540"/>
                <w:tab w:val="left" w:pos="720"/>
                <w:tab w:val="left" w:pos="1440"/>
              </w:tabs>
              <w:jc w:val="center"/>
              <w:rPr>
                <w:rFonts w:ascii="Times New Roman" w:hAnsi="Times New Roman"/>
                <w:sz w:val="20"/>
                <w:szCs w:val="20"/>
                <w:lang w:eastAsia="en-US"/>
              </w:rPr>
            </w:pPr>
            <w:r>
              <w:rPr>
                <w:rFonts w:ascii="Times New Roman" w:hAnsi="Times New Roman"/>
                <w:sz w:val="20"/>
                <w:szCs w:val="20"/>
                <w:lang w:eastAsia="en-US"/>
              </w:rPr>
              <w:t>5</w:t>
            </w:r>
          </w:p>
        </w:tc>
        <w:tc>
          <w:tcPr>
            <w:tcW w:w="4297" w:type="dxa"/>
            <w:tcBorders>
              <w:top w:val="single" w:sz="4" w:space="0" w:color="auto"/>
              <w:left w:val="single" w:sz="4" w:space="0" w:color="auto"/>
              <w:bottom w:val="single" w:sz="4" w:space="0" w:color="auto"/>
              <w:right w:val="single" w:sz="4" w:space="0" w:color="auto"/>
            </w:tcBorders>
          </w:tcPr>
          <w:p w:rsidR="004664ED" w:rsidRPr="00676307" w:rsidRDefault="00676307" w:rsidP="00676307">
            <w:pPr>
              <w:jc w:val="center"/>
              <w:rPr>
                <w:rFonts w:ascii="Times New Roman" w:eastAsia="Calibri" w:hAnsi="Times New Roman"/>
                <w:sz w:val="20"/>
                <w:szCs w:val="20"/>
                <w:lang w:eastAsia="en-US"/>
              </w:rPr>
            </w:pPr>
            <w:r w:rsidRPr="00676307">
              <w:rPr>
                <w:rFonts w:ascii="Times New Roman" w:hAnsi="Times New Roman"/>
                <w:sz w:val="20"/>
                <w:szCs w:val="20"/>
              </w:rPr>
              <w:t xml:space="preserve">Цена на </w:t>
            </w:r>
            <w:proofErr w:type="gramStart"/>
            <w:r w:rsidRPr="00676307">
              <w:rPr>
                <w:rFonts w:ascii="Times New Roman" w:hAnsi="Times New Roman"/>
                <w:sz w:val="20"/>
                <w:szCs w:val="20"/>
              </w:rPr>
              <w:t>нефтепродукты, получаемые по карте определяется</w:t>
            </w:r>
            <w:proofErr w:type="gramEnd"/>
            <w:r w:rsidRPr="00676307">
              <w:rPr>
                <w:rFonts w:ascii="Times New Roman" w:hAnsi="Times New Roman"/>
                <w:sz w:val="20"/>
                <w:szCs w:val="20"/>
              </w:rPr>
              <w:t xml:space="preserve"> как цена, которая соответствует текущей </w:t>
            </w:r>
            <w:r w:rsidRPr="00676307">
              <w:rPr>
                <w:rFonts w:ascii="Times New Roman" w:hAnsi="Times New Roman"/>
                <w:bCs/>
                <w:sz w:val="20"/>
                <w:szCs w:val="20"/>
              </w:rPr>
              <w:t>розничной цене</w:t>
            </w:r>
            <w:r w:rsidRPr="00676307">
              <w:rPr>
                <w:rFonts w:ascii="Times New Roman" w:hAnsi="Times New Roman"/>
                <w:b/>
                <w:sz w:val="20"/>
                <w:szCs w:val="20"/>
              </w:rPr>
              <w:t xml:space="preserve">, </w:t>
            </w:r>
            <w:r w:rsidRPr="00676307">
              <w:rPr>
                <w:rFonts w:ascii="Times New Roman" w:hAnsi="Times New Roman"/>
                <w:bCs/>
                <w:sz w:val="20"/>
                <w:szCs w:val="20"/>
              </w:rPr>
              <w:t>действующей</w:t>
            </w:r>
            <w:r w:rsidRPr="00676307">
              <w:rPr>
                <w:rFonts w:ascii="Times New Roman" w:hAnsi="Times New Roman"/>
                <w:b/>
                <w:sz w:val="20"/>
                <w:szCs w:val="20"/>
              </w:rPr>
              <w:t xml:space="preserve"> </w:t>
            </w:r>
            <w:r w:rsidRPr="00676307">
              <w:rPr>
                <w:rFonts w:ascii="Times New Roman" w:hAnsi="Times New Roman"/>
                <w:sz w:val="20"/>
                <w:szCs w:val="20"/>
              </w:rPr>
              <w:t>на АЗС на момент совершения сделки</w:t>
            </w:r>
          </w:p>
        </w:tc>
      </w:tr>
      <w:tr w:rsidR="004664ED" w:rsidTr="004664ED">
        <w:tc>
          <w:tcPr>
            <w:tcW w:w="1946" w:type="dxa"/>
            <w:tcBorders>
              <w:top w:val="single" w:sz="4" w:space="0" w:color="auto"/>
              <w:left w:val="single" w:sz="4" w:space="0" w:color="auto"/>
              <w:bottom w:val="single" w:sz="4" w:space="0" w:color="auto"/>
              <w:right w:val="single" w:sz="4" w:space="0" w:color="auto"/>
            </w:tcBorders>
            <w:hideMark/>
          </w:tcPr>
          <w:p w:rsidR="004664ED" w:rsidRDefault="004664ED" w:rsidP="003556FB">
            <w:pPr>
              <w:widowControl w:val="0"/>
              <w:tabs>
                <w:tab w:val="left" w:pos="540"/>
                <w:tab w:val="left" w:pos="720"/>
                <w:tab w:val="left" w:pos="1440"/>
              </w:tabs>
              <w:jc w:val="both"/>
              <w:rPr>
                <w:rFonts w:ascii="Times New Roman" w:hAnsi="Times New Roman"/>
                <w:snapToGrid w:val="0"/>
                <w:sz w:val="20"/>
                <w:szCs w:val="20"/>
                <w:lang w:eastAsia="en-US"/>
              </w:rPr>
            </w:pPr>
            <w:r>
              <w:rPr>
                <w:rFonts w:ascii="Times New Roman" w:hAnsi="Times New Roman"/>
                <w:snapToGrid w:val="0"/>
                <w:sz w:val="20"/>
                <w:szCs w:val="20"/>
                <w:lang w:eastAsia="en-US"/>
              </w:rPr>
              <w:t>Бензин Аи-92-К5</w:t>
            </w:r>
          </w:p>
        </w:tc>
        <w:tc>
          <w:tcPr>
            <w:tcW w:w="1524" w:type="dxa"/>
            <w:tcBorders>
              <w:top w:val="single" w:sz="4" w:space="0" w:color="auto"/>
              <w:left w:val="single" w:sz="4" w:space="0" w:color="auto"/>
              <w:bottom w:val="single" w:sz="4" w:space="0" w:color="auto"/>
              <w:right w:val="single" w:sz="4" w:space="0" w:color="auto"/>
            </w:tcBorders>
            <w:hideMark/>
          </w:tcPr>
          <w:p w:rsidR="004664ED" w:rsidRDefault="004664ED" w:rsidP="003556FB">
            <w:pPr>
              <w:widowControl w:val="0"/>
              <w:tabs>
                <w:tab w:val="left" w:pos="540"/>
                <w:tab w:val="left" w:pos="720"/>
                <w:tab w:val="left" w:pos="1440"/>
              </w:tabs>
              <w:jc w:val="center"/>
              <w:rPr>
                <w:rFonts w:ascii="Times New Roman" w:hAnsi="Times New Roman"/>
                <w:sz w:val="20"/>
                <w:szCs w:val="20"/>
                <w:lang w:eastAsia="en-US"/>
              </w:rPr>
            </w:pPr>
            <w:r>
              <w:rPr>
                <w:rFonts w:ascii="Times New Roman" w:hAnsi="Times New Roman"/>
                <w:sz w:val="20"/>
                <w:szCs w:val="20"/>
                <w:lang w:eastAsia="en-US"/>
              </w:rPr>
              <w:t>5</w:t>
            </w:r>
          </w:p>
        </w:tc>
        <w:tc>
          <w:tcPr>
            <w:tcW w:w="4297" w:type="dxa"/>
            <w:tcBorders>
              <w:top w:val="single" w:sz="4" w:space="0" w:color="auto"/>
              <w:left w:val="single" w:sz="4" w:space="0" w:color="auto"/>
              <w:bottom w:val="single" w:sz="4" w:space="0" w:color="auto"/>
              <w:right w:val="single" w:sz="4" w:space="0" w:color="auto"/>
            </w:tcBorders>
          </w:tcPr>
          <w:p w:rsidR="004664ED" w:rsidRDefault="00F02181" w:rsidP="00AE138E">
            <w:pPr>
              <w:jc w:val="center"/>
              <w:rPr>
                <w:rFonts w:ascii="Times New Roman" w:eastAsia="Calibri" w:hAnsi="Times New Roman"/>
                <w:sz w:val="20"/>
                <w:szCs w:val="20"/>
                <w:lang w:eastAsia="en-US"/>
              </w:rPr>
            </w:pPr>
            <w:r w:rsidRPr="00676307">
              <w:rPr>
                <w:rFonts w:ascii="Times New Roman" w:hAnsi="Times New Roman"/>
                <w:sz w:val="20"/>
                <w:szCs w:val="20"/>
              </w:rPr>
              <w:t xml:space="preserve">Цена на </w:t>
            </w:r>
            <w:proofErr w:type="gramStart"/>
            <w:r w:rsidRPr="00676307">
              <w:rPr>
                <w:rFonts w:ascii="Times New Roman" w:hAnsi="Times New Roman"/>
                <w:sz w:val="20"/>
                <w:szCs w:val="20"/>
              </w:rPr>
              <w:t>нефтепродукты, получаемые по карте определяется</w:t>
            </w:r>
            <w:proofErr w:type="gramEnd"/>
            <w:r w:rsidRPr="00676307">
              <w:rPr>
                <w:rFonts w:ascii="Times New Roman" w:hAnsi="Times New Roman"/>
                <w:sz w:val="20"/>
                <w:szCs w:val="20"/>
              </w:rPr>
              <w:t xml:space="preserve"> как цена, которая соответствует текущей </w:t>
            </w:r>
            <w:r w:rsidRPr="00676307">
              <w:rPr>
                <w:rFonts w:ascii="Times New Roman" w:hAnsi="Times New Roman"/>
                <w:bCs/>
                <w:sz w:val="20"/>
                <w:szCs w:val="20"/>
              </w:rPr>
              <w:t>розничной цене</w:t>
            </w:r>
            <w:r w:rsidRPr="00676307">
              <w:rPr>
                <w:rFonts w:ascii="Times New Roman" w:hAnsi="Times New Roman"/>
                <w:b/>
                <w:sz w:val="20"/>
                <w:szCs w:val="20"/>
              </w:rPr>
              <w:t xml:space="preserve">, </w:t>
            </w:r>
            <w:r w:rsidRPr="00676307">
              <w:rPr>
                <w:rFonts w:ascii="Times New Roman" w:hAnsi="Times New Roman"/>
                <w:bCs/>
                <w:sz w:val="20"/>
                <w:szCs w:val="20"/>
              </w:rPr>
              <w:t>действующей</w:t>
            </w:r>
            <w:r w:rsidRPr="00676307">
              <w:rPr>
                <w:rFonts w:ascii="Times New Roman" w:hAnsi="Times New Roman"/>
                <w:b/>
                <w:sz w:val="20"/>
                <w:szCs w:val="20"/>
              </w:rPr>
              <w:t xml:space="preserve"> </w:t>
            </w:r>
            <w:r w:rsidRPr="00676307">
              <w:rPr>
                <w:rFonts w:ascii="Times New Roman" w:hAnsi="Times New Roman"/>
                <w:sz w:val="20"/>
                <w:szCs w:val="20"/>
              </w:rPr>
              <w:t>на АЗС на момент совершения сделки</w:t>
            </w:r>
            <w:r>
              <w:rPr>
                <w:rFonts w:ascii="Times New Roman" w:hAnsi="Times New Roman"/>
                <w:sz w:val="20"/>
                <w:szCs w:val="20"/>
              </w:rPr>
              <w:t>.</w:t>
            </w:r>
          </w:p>
        </w:tc>
      </w:tr>
      <w:tr w:rsidR="004664ED" w:rsidTr="004664ED">
        <w:tc>
          <w:tcPr>
            <w:tcW w:w="1946" w:type="dxa"/>
            <w:tcBorders>
              <w:top w:val="single" w:sz="4" w:space="0" w:color="auto"/>
              <w:left w:val="single" w:sz="4" w:space="0" w:color="auto"/>
              <w:bottom w:val="single" w:sz="4" w:space="0" w:color="auto"/>
              <w:right w:val="single" w:sz="4" w:space="0" w:color="auto"/>
            </w:tcBorders>
            <w:hideMark/>
          </w:tcPr>
          <w:p w:rsidR="004664ED" w:rsidRDefault="004664ED">
            <w:pPr>
              <w:widowControl w:val="0"/>
              <w:tabs>
                <w:tab w:val="left" w:pos="540"/>
                <w:tab w:val="left" w:pos="720"/>
                <w:tab w:val="left" w:pos="1440"/>
              </w:tabs>
              <w:jc w:val="both"/>
              <w:rPr>
                <w:rFonts w:ascii="Times New Roman" w:hAnsi="Times New Roman"/>
                <w:snapToGrid w:val="0"/>
                <w:sz w:val="20"/>
                <w:szCs w:val="20"/>
                <w:lang w:eastAsia="en-US"/>
              </w:rPr>
            </w:pPr>
            <w:r>
              <w:rPr>
                <w:rFonts w:ascii="Times New Roman" w:hAnsi="Times New Roman"/>
                <w:snapToGrid w:val="0"/>
                <w:sz w:val="20"/>
                <w:szCs w:val="20"/>
                <w:lang w:eastAsia="en-US"/>
              </w:rPr>
              <w:t>Дизельное топливо межсезонное/летнее К5</w:t>
            </w:r>
          </w:p>
        </w:tc>
        <w:tc>
          <w:tcPr>
            <w:tcW w:w="1524" w:type="dxa"/>
            <w:tcBorders>
              <w:top w:val="single" w:sz="4" w:space="0" w:color="auto"/>
              <w:left w:val="single" w:sz="4" w:space="0" w:color="auto"/>
              <w:bottom w:val="single" w:sz="4" w:space="0" w:color="auto"/>
              <w:right w:val="single" w:sz="4" w:space="0" w:color="auto"/>
            </w:tcBorders>
            <w:hideMark/>
          </w:tcPr>
          <w:p w:rsidR="004664ED" w:rsidRDefault="004664ED" w:rsidP="003556FB">
            <w:pPr>
              <w:jc w:val="center"/>
              <w:rPr>
                <w:rFonts w:ascii="Times New Roman" w:hAnsi="Times New Roman"/>
                <w:sz w:val="20"/>
                <w:szCs w:val="20"/>
              </w:rPr>
            </w:pPr>
            <w:r>
              <w:rPr>
                <w:rFonts w:ascii="Times New Roman" w:hAnsi="Times New Roman"/>
                <w:sz w:val="20"/>
                <w:szCs w:val="20"/>
              </w:rPr>
              <w:t>5</w:t>
            </w:r>
          </w:p>
        </w:tc>
        <w:tc>
          <w:tcPr>
            <w:tcW w:w="4297" w:type="dxa"/>
            <w:tcBorders>
              <w:top w:val="single" w:sz="4" w:space="0" w:color="auto"/>
              <w:left w:val="single" w:sz="4" w:space="0" w:color="auto"/>
              <w:bottom w:val="single" w:sz="4" w:space="0" w:color="auto"/>
              <w:right w:val="single" w:sz="4" w:space="0" w:color="auto"/>
            </w:tcBorders>
          </w:tcPr>
          <w:p w:rsidR="004664ED" w:rsidRDefault="00F02181" w:rsidP="00AE138E">
            <w:pPr>
              <w:jc w:val="center"/>
              <w:rPr>
                <w:rFonts w:ascii="Times New Roman" w:eastAsia="Calibri" w:hAnsi="Times New Roman"/>
                <w:sz w:val="20"/>
                <w:szCs w:val="20"/>
                <w:lang w:eastAsia="en-US"/>
              </w:rPr>
            </w:pPr>
            <w:r w:rsidRPr="00676307">
              <w:rPr>
                <w:rFonts w:ascii="Times New Roman" w:hAnsi="Times New Roman"/>
                <w:sz w:val="20"/>
                <w:szCs w:val="20"/>
              </w:rPr>
              <w:t xml:space="preserve">Цена на </w:t>
            </w:r>
            <w:proofErr w:type="gramStart"/>
            <w:r w:rsidRPr="00676307">
              <w:rPr>
                <w:rFonts w:ascii="Times New Roman" w:hAnsi="Times New Roman"/>
                <w:sz w:val="20"/>
                <w:szCs w:val="20"/>
              </w:rPr>
              <w:t>нефтепродукты, получаемые по карте определяется</w:t>
            </w:r>
            <w:proofErr w:type="gramEnd"/>
            <w:r w:rsidRPr="00676307">
              <w:rPr>
                <w:rFonts w:ascii="Times New Roman" w:hAnsi="Times New Roman"/>
                <w:sz w:val="20"/>
                <w:szCs w:val="20"/>
              </w:rPr>
              <w:t xml:space="preserve"> как цена, которая соответствует текущей </w:t>
            </w:r>
            <w:r w:rsidRPr="00676307">
              <w:rPr>
                <w:rFonts w:ascii="Times New Roman" w:hAnsi="Times New Roman"/>
                <w:bCs/>
                <w:sz w:val="20"/>
                <w:szCs w:val="20"/>
              </w:rPr>
              <w:t>розничной цене</w:t>
            </w:r>
            <w:r w:rsidRPr="00676307">
              <w:rPr>
                <w:rFonts w:ascii="Times New Roman" w:hAnsi="Times New Roman"/>
                <w:b/>
                <w:sz w:val="20"/>
                <w:szCs w:val="20"/>
              </w:rPr>
              <w:t xml:space="preserve">, </w:t>
            </w:r>
            <w:r w:rsidRPr="00676307">
              <w:rPr>
                <w:rFonts w:ascii="Times New Roman" w:hAnsi="Times New Roman"/>
                <w:bCs/>
                <w:sz w:val="20"/>
                <w:szCs w:val="20"/>
              </w:rPr>
              <w:t>действующей</w:t>
            </w:r>
            <w:r w:rsidRPr="00676307">
              <w:rPr>
                <w:rFonts w:ascii="Times New Roman" w:hAnsi="Times New Roman"/>
                <w:b/>
                <w:sz w:val="20"/>
                <w:szCs w:val="20"/>
              </w:rPr>
              <w:t xml:space="preserve"> </w:t>
            </w:r>
            <w:r w:rsidRPr="00676307">
              <w:rPr>
                <w:rFonts w:ascii="Times New Roman" w:hAnsi="Times New Roman"/>
                <w:sz w:val="20"/>
                <w:szCs w:val="20"/>
              </w:rPr>
              <w:t>на АЗС на момент совершения сделки</w:t>
            </w:r>
            <w:r>
              <w:rPr>
                <w:rFonts w:ascii="Times New Roman" w:hAnsi="Times New Roman"/>
                <w:sz w:val="20"/>
                <w:szCs w:val="20"/>
              </w:rPr>
              <w:t>.</w:t>
            </w:r>
          </w:p>
        </w:tc>
      </w:tr>
    </w:tbl>
    <w:p w:rsidR="007C2582" w:rsidRDefault="007C2582" w:rsidP="007C2582">
      <w:pPr>
        <w:widowControl w:val="0"/>
        <w:shd w:val="clear" w:color="auto" w:fill="FFFFFF"/>
        <w:spacing w:after="0" w:line="240" w:lineRule="auto"/>
        <w:ind w:left="720"/>
        <w:jc w:val="both"/>
        <w:rPr>
          <w:rFonts w:ascii="Times New Roman" w:hAnsi="Times New Roman"/>
          <w:sz w:val="24"/>
          <w:szCs w:val="24"/>
        </w:rPr>
      </w:pPr>
      <w:r>
        <w:rPr>
          <w:rFonts w:ascii="Times New Roman" w:hAnsi="Times New Roman"/>
          <w:sz w:val="24"/>
          <w:szCs w:val="24"/>
        </w:rPr>
        <w:t xml:space="preserve">                                                          </w:t>
      </w:r>
    </w:p>
    <w:p w:rsidR="007C2582" w:rsidRDefault="007C2582" w:rsidP="007C2582">
      <w:pPr>
        <w:tabs>
          <w:tab w:val="left" w:pos="540"/>
          <w:tab w:val="left" w:pos="720"/>
          <w:tab w:val="left" w:pos="1440"/>
        </w:tabs>
        <w:rPr>
          <w:rFonts w:ascii="Times New Roman" w:hAnsi="Times New Roman"/>
          <w:sz w:val="24"/>
          <w:szCs w:val="24"/>
        </w:rPr>
      </w:pPr>
      <w:r>
        <w:rPr>
          <w:rFonts w:ascii="Times New Roman" w:hAnsi="Times New Roman"/>
          <w:b/>
          <w:sz w:val="24"/>
          <w:szCs w:val="24"/>
        </w:rPr>
        <w:t>Количество чиповых карт - 60 штук</w:t>
      </w:r>
      <w:r>
        <w:rPr>
          <w:rFonts w:ascii="Times New Roman" w:hAnsi="Times New Roman"/>
          <w:sz w:val="24"/>
          <w:szCs w:val="24"/>
        </w:rPr>
        <w:t>.</w:t>
      </w:r>
    </w:p>
    <w:p w:rsidR="007C2582" w:rsidRDefault="007C2582" w:rsidP="007C2582">
      <w:pPr>
        <w:tabs>
          <w:tab w:val="left" w:pos="540"/>
          <w:tab w:val="left" w:pos="720"/>
          <w:tab w:val="left" w:pos="1440"/>
        </w:tabs>
        <w:jc w:val="both"/>
        <w:rPr>
          <w:rFonts w:ascii="Times New Roman" w:hAnsi="Times New Roman"/>
        </w:rPr>
      </w:pPr>
      <w:r>
        <w:rPr>
          <w:rFonts w:ascii="Times New Roman" w:hAnsi="Times New Roman"/>
          <w:sz w:val="24"/>
          <w:szCs w:val="24"/>
        </w:rPr>
        <w:t>Экологический класс топлива должен соответствовать Постановлению №118 от 27.02.2008 г. «</w:t>
      </w:r>
      <w:r>
        <w:rPr>
          <w:rFonts w:ascii="Times New Roman" w:hAnsi="Times New Roman"/>
        </w:rPr>
        <w:t>О требованиях к автомобильному и авиационному бензину, дизельному и судовому топливу, топливу для реактивных двигателей и топочному мазуту».</w:t>
      </w:r>
    </w:p>
    <w:p w:rsidR="007C2582" w:rsidRDefault="007C2582" w:rsidP="007C2582">
      <w:pPr>
        <w:tabs>
          <w:tab w:val="left" w:pos="540"/>
          <w:tab w:val="left" w:pos="720"/>
          <w:tab w:val="left" w:pos="1440"/>
        </w:tabs>
        <w:jc w:val="both"/>
        <w:rPr>
          <w:rFonts w:ascii="Times New Roman" w:hAnsi="Times New Roman"/>
        </w:rPr>
      </w:pPr>
      <w:r>
        <w:rPr>
          <w:rFonts w:ascii="Times New Roman" w:hAnsi="Times New Roman"/>
        </w:rPr>
        <w:t>Октановое число автомобильного бензина и дизельного топлива должно соответствовать Гостам: ГОСТ 32513-2013; ГОСТ 32513-2013; ГОСТ 32511-2013.</w:t>
      </w:r>
    </w:p>
    <w:p w:rsidR="007C2582" w:rsidRDefault="007C2582" w:rsidP="007C2582">
      <w:pPr>
        <w:pStyle w:val="Style1"/>
        <w:widowControl/>
        <w:spacing w:line="274" w:lineRule="exact"/>
        <w:rPr>
          <w:rFonts w:ascii="Times New Roman" w:hAnsi="Times New Roman"/>
        </w:rPr>
      </w:pPr>
      <w:r>
        <w:rPr>
          <w:rFonts w:ascii="Times New Roman" w:hAnsi="Times New Roman"/>
        </w:rPr>
        <w:t xml:space="preserve">                                                               </w:t>
      </w:r>
    </w:p>
    <w:p w:rsidR="007C2582" w:rsidRDefault="007C2582" w:rsidP="007C2582">
      <w:pPr>
        <w:widowControl w:val="0"/>
        <w:numPr>
          <w:ilvl w:val="0"/>
          <w:numId w:val="16"/>
        </w:numPr>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Требования к сроку и (или) объему предоставления гарантий поставляемого товара.</w:t>
      </w:r>
    </w:p>
    <w:p w:rsidR="007C2582" w:rsidRDefault="007C2582" w:rsidP="007C2582">
      <w:pPr>
        <w:widowControl w:val="0"/>
        <w:numPr>
          <w:ilvl w:val="0"/>
          <w:numId w:val="29"/>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При поставке нефтепродуктов должно быть обеспечено его надлежащее качество, соответствующее техническим условиям и нормам, установленных законодательством РФ. </w:t>
      </w:r>
    </w:p>
    <w:p w:rsidR="007C2582" w:rsidRDefault="004664ED" w:rsidP="007C2582">
      <w:pPr>
        <w:widowControl w:val="0"/>
        <w:spacing w:after="0" w:line="240" w:lineRule="auto"/>
        <w:rPr>
          <w:rFonts w:ascii="Times New Roman" w:hAnsi="Times New Roman"/>
          <w:b/>
          <w:bCs/>
          <w:sz w:val="24"/>
          <w:szCs w:val="24"/>
        </w:rPr>
      </w:pPr>
      <w:bookmarkStart w:id="0" w:name="_GoBack"/>
      <w:bookmarkEnd w:id="0"/>
      <w:r>
        <w:rPr>
          <w:rFonts w:ascii="Times New Roman" w:hAnsi="Times New Roman"/>
          <w:b/>
          <w:bCs/>
          <w:sz w:val="24"/>
          <w:szCs w:val="24"/>
        </w:rPr>
        <w:t>Ц</w:t>
      </w:r>
      <w:r w:rsidR="007C2582">
        <w:rPr>
          <w:rFonts w:ascii="Times New Roman" w:hAnsi="Times New Roman"/>
          <w:b/>
          <w:bCs/>
          <w:sz w:val="24"/>
          <w:szCs w:val="24"/>
        </w:rPr>
        <w:t xml:space="preserve">ена договора: </w:t>
      </w:r>
    </w:p>
    <w:p w:rsidR="007C2582" w:rsidRDefault="007C2582" w:rsidP="007C2582">
      <w:pPr>
        <w:widowControl w:val="0"/>
        <w:spacing w:after="0" w:line="240" w:lineRule="auto"/>
        <w:rPr>
          <w:rFonts w:ascii="Times New Roman" w:hAnsi="Times New Roman"/>
          <w:bCs/>
          <w:sz w:val="24"/>
          <w:szCs w:val="24"/>
        </w:rPr>
      </w:pPr>
      <w:r>
        <w:rPr>
          <w:rFonts w:ascii="Times New Roman" w:hAnsi="Times New Roman"/>
          <w:b/>
          <w:sz w:val="24"/>
          <w:szCs w:val="24"/>
        </w:rPr>
        <w:t>4 </w:t>
      </w:r>
      <w:r w:rsidR="004664ED">
        <w:rPr>
          <w:rFonts w:ascii="Times New Roman" w:hAnsi="Times New Roman"/>
          <w:b/>
          <w:sz w:val="24"/>
          <w:szCs w:val="24"/>
        </w:rPr>
        <w:t>000</w:t>
      </w:r>
      <w:r>
        <w:rPr>
          <w:rFonts w:ascii="Times New Roman" w:hAnsi="Times New Roman"/>
          <w:b/>
          <w:sz w:val="24"/>
          <w:szCs w:val="24"/>
        </w:rPr>
        <w:t xml:space="preserve"> </w:t>
      </w:r>
      <w:r w:rsidR="004664ED">
        <w:rPr>
          <w:rFonts w:ascii="Times New Roman" w:hAnsi="Times New Roman"/>
          <w:b/>
          <w:sz w:val="24"/>
          <w:szCs w:val="24"/>
        </w:rPr>
        <w:t>0</w:t>
      </w:r>
      <w:r>
        <w:rPr>
          <w:rFonts w:ascii="Times New Roman" w:hAnsi="Times New Roman"/>
          <w:b/>
          <w:sz w:val="24"/>
          <w:szCs w:val="24"/>
        </w:rPr>
        <w:t xml:space="preserve">00 рублей 00 копеек (Четыре миллиона) рублей </w:t>
      </w:r>
      <w:r w:rsidR="004664ED">
        <w:rPr>
          <w:rFonts w:ascii="Times New Roman" w:hAnsi="Times New Roman"/>
          <w:b/>
          <w:sz w:val="24"/>
          <w:szCs w:val="24"/>
        </w:rPr>
        <w:t>00 копеек, в том числе НДС 22%.</w:t>
      </w:r>
    </w:p>
    <w:p w:rsidR="007C2582" w:rsidRDefault="007C2582" w:rsidP="007C2582">
      <w:pPr>
        <w:suppressAutoHyphens/>
        <w:spacing w:after="0" w:line="240" w:lineRule="auto"/>
        <w:ind w:left="720" w:right="-143"/>
        <w:contextualSpacing/>
        <w:jc w:val="right"/>
        <w:rPr>
          <w:rFonts w:ascii="Times New Roman" w:hAnsi="Times New Roman"/>
          <w:sz w:val="26"/>
          <w:szCs w:val="20"/>
          <w:lang w:eastAsia="en-US"/>
        </w:rPr>
      </w:pPr>
    </w:p>
    <w:p w:rsidR="007C2582" w:rsidRDefault="007C2582" w:rsidP="007C2582">
      <w:pPr>
        <w:suppressAutoHyphens/>
        <w:spacing w:after="0" w:line="240" w:lineRule="auto"/>
        <w:ind w:left="720" w:right="-143"/>
        <w:contextualSpacing/>
        <w:jc w:val="right"/>
        <w:rPr>
          <w:rFonts w:ascii="Times New Roman" w:hAnsi="Times New Roman"/>
          <w:sz w:val="26"/>
          <w:szCs w:val="20"/>
          <w:lang w:eastAsia="en-US"/>
        </w:rPr>
      </w:pPr>
    </w:p>
    <w:p w:rsidR="007C2582" w:rsidRDefault="007C2582" w:rsidP="007C2582">
      <w:pPr>
        <w:rPr>
          <w:lang w:eastAsia="x-none"/>
        </w:rPr>
      </w:pPr>
      <w:r>
        <w:rPr>
          <w:rFonts w:ascii="Times New Roman" w:hAnsi="Times New Roman"/>
          <w:b/>
          <w:sz w:val="24"/>
          <w:szCs w:val="24"/>
        </w:rPr>
        <w:t>ПОКУПАТЕЛЬ</w:t>
      </w:r>
      <w:r>
        <w:rPr>
          <w:rFonts w:ascii="Times New Roman" w:hAnsi="Times New Roman"/>
          <w:b/>
          <w:spacing w:val="-4"/>
          <w:sz w:val="24"/>
          <w:szCs w:val="24"/>
        </w:rPr>
        <w:t xml:space="preserve"> производит   оплату   поставленных нефтепродуктов на основании счетов, выставляемых ПОСТАВЩИКОМ, в течение 30 (тридцати) календарных дней после поставки.</w:t>
      </w:r>
      <w:bookmarkStart w:id="1" w:name="_Toc305665988"/>
      <w:bookmarkStart w:id="2" w:name="_Toc255987070"/>
      <w:bookmarkEnd w:id="1"/>
      <w:bookmarkEnd w:id="2"/>
    </w:p>
    <w:p w:rsidR="00A04049" w:rsidRDefault="00A04049" w:rsidP="00337087"/>
    <w:tbl>
      <w:tblPr>
        <w:tblW w:w="10548" w:type="dxa"/>
        <w:tblLayout w:type="fixed"/>
        <w:tblLook w:val="0000" w:firstRow="0" w:lastRow="0" w:firstColumn="0" w:lastColumn="0" w:noHBand="0" w:noVBand="0"/>
      </w:tblPr>
      <w:tblGrid>
        <w:gridCol w:w="5508"/>
        <w:gridCol w:w="5040"/>
      </w:tblGrid>
      <w:tr w:rsidR="00BB4697" w:rsidRPr="00C855E8" w:rsidTr="00BB4697">
        <w:trPr>
          <w:trHeight w:val="1230"/>
        </w:trPr>
        <w:tc>
          <w:tcPr>
            <w:tcW w:w="5508" w:type="dxa"/>
          </w:tcPr>
          <w:p w:rsidR="00BB4697" w:rsidRPr="00C855E8" w:rsidRDefault="00BB4697" w:rsidP="00BB4697">
            <w:pPr>
              <w:spacing w:after="0" w:line="240" w:lineRule="auto"/>
              <w:rPr>
                <w:rFonts w:ascii="Times New Roman" w:hAnsi="Times New Roman"/>
                <w:b/>
                <w:bCs/>
              </w:rPr>
            </w:pPr>
            <w:r w:rsidRPr="00C855E8">
              <w:rPr>
                <w:rFonts w:ascii="Times New Roman" w:hAnsi="Times New Roman"/>
                <w:b/>
                <w:bCs/>
              </w:rPr>
              <w:t>Генеральный директор</w:t>
            </w:r>
          </w:p>
          <w:p w:rsidR="00BB4697" w:rsidRPr="00C855E8" w:rsidRDefault="00BB4697" w:rsidP="00BB4697">
            <w:pPr>
              <w:spacing w:after="0" w:line="240" w:lineRule="auto"/>
              <w:rPr>
                <w:rFonts w:ascii="Times New Roman" w:hAnsi="Times New Roman"/>
                <w:b/>
                <w:bCs/>
              </w:rPr>
            </w:pPr>
            <w:r w:rsidRPr="00C855E8">
              <w:rPr>
                <w:rFonts w:ascii="Times New Roman" w:hAnsi="Times New Roman"/>
                <w:b/>
                <w:bCs/>
              </w:rPr>
              <w:t>АО «</w:t>
            </w:r>
            <w:proofErr w:type="spellStart"/>
            <w:r w:rsidRPr="00C855E8">
              <w:rPr>
                <w:rFonts w:ascii="Times New Roman" w:hAnsi="Times New Roman"/>
                <w:b/>
                <w:bCs/>
              </w:rPr>
              <w:t>БалТоп</w:t>
            </w:r>
            <w:proofErr w:type="spellEnd"/>
            <w:r w:rsidRPr="00C855E8">
              <w:rPr>
                <w:rFonts w:ascii="Times New Roman" w:hAnsi="Times New Roman"/>
                <w:b/>
                <w:bCs/>
              </w:rPr>
              <w:t>»</w:t>
            </w:r>
          </w:p>
          <w:p w:rsidR="00BB4697" w:rsidRPr="00C855E8" w:rsidRDefault="00BB4697" w:rsidP="00BB4697">
            <w:pPr>
              <w:spacing w:after="0" w:line="240" w:lineRule="auto"/>
              <w:ind w:right="-1"/>
              <w:rPr>
                <w:rFonts w:ascii="Times New Roman" w:hAnsi="Times New Roman"/>
                <w:b/>
              </w:rPr>
            </w:pPr>
          </w:p>
          <w:p w:rsidR="00BB4697" w:rsidRPr="00487E53" w:rsidRDefault="00BB4697" w:rsidP="00BB4697">
            <w:pPr>
              <w:spacing w:after="0" w:line="240" w:lineRule="auto"/>
              <w:ind w:left="34" w:right="-1"/>
              <w:rPr>
                <w:rFonts w:ascii="Times New Roman" w:hAnsi="Times New Roman"/>
                <w:b/>
                <w:bCs/>
              </w:rPr>
            </w:pPr>
            <w:r w:rsidRPr="00C855E8">
              <w:rPr>
                <w:rFonts w:ascii="Times New Roman" w:hAnsi="Times New Roman"/>
                <w:b/>
                <w:bCs/>
              </w:rPr>
              <w:t>___________________/</w:t>
            </w:r>
            <w:r w:rsidRPr="00C855E8">
              <w:rPr>
                <w:rFonts w:ascii="Times New Roman" w:hAnsi="Times New Roman"/>
                <w:b/>
              </w:rPr>
              <w:t xml:space="preserve"> </w:t>
            </w:r>
            <w:r w:rsidRPr="00487E53">
              <w:rPr>
                <w:rFonts w:ascii="Times New Roman" w:hAnsi="Times New Roman"/>
                <w:b/>
              </w:rPr>
              <w:t>Зайончковский Р.Э./</w:t>
            </w:r>
          </w:p>
          <w:p w:rsidR="00BB4697" w:rsidRPr="00C855E8" w:rsidRDefault="00BB4697" w:rsidP="00BB4697">
            <w:pPr>
              <w:spacing w:after="0" w:line="240" w:lineRule="auto"/>
              <w:ind w:left="34" w:right="-1"/>
              <w:rPr>
                <w:rFonts w:ascii="Times New Roman" w:hAnsi="Times New Roman"/>
                <w:b/>
              </w:rPr>
            </w:pPr>
            <w:proofErr w:type="spellStart"/>
            <w:r w:rsidRPr="00487E53">
              <w:rPr>
                <w:rFonts w:ascii="Times New Roman" w:hAnsi="Times New Roman"/>
                <w:b/>
              </w:rPr>
              <w:t>м.п</w:t>
            </w:r>
            <w:proofErr w:type="spellEnd"/>
            <w:r w:rsidRPr="00487E53">
              <w:rPr>
                <w:rFonts w:ascii="Times New Roman" w:hAnsi="Times New Roman"/>
                <w:b/>
              </w:rPr>
              <w:t>.</w:t>
            </w:r>
          </w:p>
        </w:tc>
        <w:tc>
          <w:tcPr>
            <w:tcW w:w="5040" w:type="dxa"/>
          </w:tcPr>
          <w:p w:rsidR="00BB4697" w:rsidRPr="00C855E8" w:rsidRDefault="00487E53" w:rsidP="00BB4697">
            <w:pPr>
              <w:spacing w:after="0" w:line="240" w:lineRule="auto"/>
              <w:ind w:left="34" w:right="-1"/>
              <w:rPr>
                <w:rFonts w:ascii="Times New Roman" w:hAnsi="Times New Roman"/>
                <w:b/>
              </w:rPr>
            </w:pPr>
            <w:r>
              <w:rPr>
                <w:rFonts w:ascii="Times New Roman" w:hAnsi="Times New Roman"/>
                <w:b/>
              </w:rPr>
              <w:t>Г</w:t>
            </w:r>
            <w:r w:rsidR="00BB4697" w:rsidRPr="00C855E8">
              <w:rPr>
                <w:rFonts w:ascii="Times New Roman" w:hAnsi="Times New Roman"/>
                <w:b/>
              </w:rPr>
              <w:t>енеральн</w:t>
            </w:r>
            <w:r>
              <w:rPr>
                <w:rFonts w:ascii="Times New Roman" w:hAnsi="Times New Roman"/>
                <w:b/>
              </w:rPr>
              <w:t>ый</w:t>
            </w:r>
            <w:r w:rsidR="00BB4697" w:rsidRPr="00C855E8">
              <w:rPr>
                <w:rFonts w:ascii="Times New Roman" w:hAnsi="Times New Roman"/>
                <w:b/>
              </w:rPr>
              <w:t xml:space="preserve"> директор </w:t>
            </w:r>
          </w:p>
          <w:p w:rsidR="00BB4697" w:rsidRDefault="00BB4697" w:rsidP="00BB4697">
            <w:pPr>
              <w:autoSpaceDE w:val="0"/>
              <w:autoSpaceDN w:val="0"/>
              <w:adjustRightInd w:val="0"/>
              <w:spacing w:after="0" w:line="240" w:lineRule="auto"/>
              <w:rPr>
                <w:rFonts w:ascii="Times New Roman" w:hAnsi="Times New Roman"/>
                <w:b/>
              </w:rPr>
            </w:pPr>
            <w:r w:rsidRPr="00C855E8">
              <w:rPr>
                <w:rFonts w:ascii="Times New Roman" w:hAnsi="Times New Roman"/>
                <w:b/>
              </w:rPr>
              <w:t>АО «</w:t>
            </w:r>
            <w:proofErr w:type="spellStart"/>
            <w:r w:rsidRPr="00C855E8">
              <w:rPr>
                <w:rFonts w:ascii="Times New Roman" w:hAnsi="Times New Roman"/>
                <w:b/>
              </w:rPr>
              <w:t>Выборгтеплоэнерго</w:t>
            </w:r>
            <w:proofErr w:type="spellEnd"/>
            <w:r w:rsidRPr="00C855E8">
              <w:rPr>
                <w:rFonts w:ascii="Times New Roman" w:hAnsi="Times New Roman"/>
                <w:b/>
              </w:rPr>
              <w:t>»</w:t>
            </w:r>
          </w:p>
          <w:p w:rsidR="00BB4697" w:rsidRPr="00C855E8" w:rsidRDefault="00BB4697" w:rsidP="00BB4697">
            <w:pPr>
              <w:autoSpaceDE w:val="0"/>
              <w:autoSpaceDN w:val="0"/>
              <w:adjustRightInd w:val="0"/>
              <w:spacing w:after="0" w:line="240" w:lineRule="auto"/>
              <w:rPr>
                <w:rFonts w:ascii="Times New Roman" w:hAnsi="Times New Roman"/>
                <w:b/>
              </w:rPr>
            </w:pPr>
          </w:p>
          <w:p w:rsidR="00BB4697" w:rsidRPr="00C855E8" w:rsidRDefault="00BB4697" w:rsidP="00BB4697">
            <w:pPr>
              <w:autoSpaceDE w:val="0"/>
              <w:autoSpaceDN w:val="0"/>
              <w:adjustRightInd w:val="0"/>
              <w:spacing w:after="0" w:line="240" w:lineRule="auto"/>
              <w:rPr>
                <w:rFonts w:ascii="Times New Roman" w:hAnsi="Times New Roman"/>
                <w:b/>
              </w:rPr>
            </w:pPr>
            <w:r w:rsidRPr="00C855E8">
              <w:rPr>
                <w:rFonts w:ascii="Times New Roman" w:hAnsi="Times New Roman"/>
                <w:b/>
              </w:rPr>
              <w:t>________________/</w:t>
            </w:r>
            <w:r w:rsidR="00487E53">
              <w:rPr>
                <w:rFonts w:ascii="Times New Roman" w:hAnsi="Times New Roman"/>
                <w:b/>
              </w:rPr>
              <w:t>Кривонос А</w:t>
            </w:r>
            <w:r w:rsidRPr="009F04ED">
              <w:rPr>
                <w:rFonts w:ascii="Times New Roman" w:hAnsi="Times New Roman"/>
                <w:b/>
                <w:sz w:val="24"/>
                <w:szCs w:val="24"/>
              </w:rPr>
              <w:t>.</w:t>
            </w:r>
            <w:r w:rsidR="00487E53" w:rsidRPr="00487E53">
              <w:rPr>
                <w:rFonts w:ascii="Times New Roman" w:hAnsi="Times New Roman"/>
                <w:b/>
              </w:rPr>
              <w:t>В</w:t>
            </w:r>
            <w:r w:rsidRPr="00487E53">
              <w:rPr>
                <w:rFonts w:ascii="Times New Roman" w:hAnsi="Times New Roman"/>
                <w:b/>
              </w:rPr>
              <w:t>./</w:t>
            </w:r>
          </w:p>
          <w:p w:rsidR="00BB4697" w:rsidRPr="00C855E8" w:rsidRDefault="00BB4697" w:rsidP="00BB4697">
            <w:pPr>
              <w:spacing w:after="0" w:line="240" w:lineRule="auto"/>
              <w:rPr>
                <w:rFonts w:ascii="Times New Roman" w:hAnsi="Times New Roman"/>
                <w:b/>
                <w:bCs/>
              </w:rPr>
            </w:pPr>
            <w:proofErr w:type="spellStart"/>
            <w:r w:rsidRPr="00C855E8">
              <w:rPr>
                <w:rFonts w:ascii="Times New Roman" w:hAnsi="Times New Roman"/>
                <w:b/>
                <w:bCs/>
              </w:rPr>
              <w:t>м.п</w:t>
            </w:r>
            <w:proofErr w:type="spellEnd"/>
            <w:r w:rsidRPr="00C855E8">
              <w:rPr>
                <w:rFonts w:ascii="Times New Roman" w:hAnsi="Times New Roman"/>
                <w:b/>
                <w:bCs/>
              </w:rPr>
              <w:t>.</w:t>
            </w:r>
          </w:p>
        </w:tc>
      </w:tr>
    </w:tbl>
    <w:p w:rsidR="009301B6" w:rsidRDefault="009301B6"/>
    <w:sectPr w:rsidR="009301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B470A"/>
    <w:multiLevelType w:val="hybridMultilevel"/>
    <w:tmpl w:val="1E60B1EC"/>
    <w:lvl w:ilvl="0" w:tplc="07243448">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A2E4A6E"/>
    <w:multiLevelType w:val="multilevel"/>
    <w:tmpl w:val="2EC6D42C"/>
    <w:lvl w:ilvl="0">
      <w:start w:val="1"/>
      <w:numFmt w:val="decimal"/>
      <w:lvlText w:val="%1."/>
      <w:lvlJc w:val="left"/>
      <w:pPr>
        <w:tabs>
          <w:tab w:val="num" w:pos="360"/>
        </w:tabs>
        <w:ind w:left="360" w:hanging="360"/>
      </w:p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0EB570AE"/>
    <w:multiLevelType w:val="multilevel"/>
    <w:tmpl w:val="5FA262C6"/>
    <w:lvl w:ilvl="0">
      <w:start w:val="4"/>
      <w:numFmt w:val="decimal"/>
      <w:lvlText w:val="%1."/>
      <w:lvlJc w:val="left"/>
      <w:pPr>
        <w:tabs>
          <w:tab w:val="num" w:pos="360"/>
        </w:tabs>
        <w:ind w:left="360" w:hanging="360"/>
      </w:pPr>
    </w:lvl>
    <w:lvl w:ilvl="1">
      <w:start w:val="4"/>
      <w:numFmt w:val="decimal"/>
      <w:lvlText w:val="3.%2."/>
      <w:lvlJc w:val="left"/>
      <w:pPr>
        <w:tabs>
          <w:tab w:val="num" w:pos="792"/>
        </w:tabs>
        <w:ind w:left="792" w:hanging="792"/>
      </w:pPr>
      <w:rPr>
        <w:b/>
        <w:i w:val="0"/>
      </w:rPr>
    </w:lvl>
    <w:lvl w:ilvl="2">
      <w:start w:val="1"/>
      <w:numFmt w:val="decimal"/>
      <w:lvlText w:val="3.4.%3"/>
      <w:lvlJc w:val="left"/>
      <w:pPr>
        <w:tabs>
          <w:tab w:val="num" w:pos="1800"/>
        </w:tabs>
        <w:ind w:left="1584" w:hanging="1224"/>
      </w:pPr>
      <w:rPr>
        <w:b w:val="0"/>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12190319"/>
    <w:multiLevelType w:val="hybridMultilevel"/>
    <w:tmpl w:val="6EA42C66"/>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4">
    <w:nsid w:val="1C291838"/>
    <w:multiLevelType w:val="hybridMultilevel"/>
    <w:tmpl w:val="A7169016"/>
    <w:lvl w:ilvl="0" w:tplc="8B28E6BE">
      <w:start w:val="2"/>
      <w:numFmt w:val="bullet"/>
      <w:lvlText w:val="-"/>
      <w:lvlJc w:val="left"/>
      <w:pPr>
        <w:tabs>
          <w:tab w:val="num" w:pos="1080"/>
        </w:tabs>
        <w:ind w:left="108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21CC4971"/>
    <w:multiLevelType w:val="multilevel"/>
    <w:tmpl w:val="9D2C07FA"/>
    <w:lvl w:ilvl="0">
      <w:start w:val="5"/>
      <w:numFmt w:val="decimal"/>
      <w:lvlText w:val="%1."/>
      <w:lvlJc w:val="left"/>
      <w:pPr>
        <w:tabs>
          <w:tab w:val="num" w:pos="360"/>
        </w:tabs>
        <w:ind w:left="360" w:hanging="360"/>
      </w:pPr>
    </w:lvl>
    <w:lvl w:ilvl="1">
      <w:start w:val="1"/>
      <w:numFmt w:val="decimal"/>
      <w:lvlText w:val="6.%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nsid w:val="2F841647"/>
    <w:multiLevelType w:val="multilevel"/>
    <w:tmpl w:val="504025D2"/>
    <w:lvl w:ilvl="0">
      <w:start w:val="7"/>
      <w:numFmt w:val="decimal"/>
      <w:lvlText w:val="%1."/>
      <w:lvlJc w:val="left"/>
      <w:pPr>
        <w:tabs>
          <w:tab w:val="num" w:pos="360"/>
        </w:tabs>
        <w:ind w:left="360" w:hanging="360"/>
      </w:pPr>
    </w:lvl>
    <w:lvl w:ilvl="1">
      <w:start w:val="1"/>
      <w:numFmt w:val="decimal"/>
      <w:lvlText w:val="8.%2."/>
      <w:lvlJc w:val="left"/>
      <w:pPr>
        <w:tabs>
          <w:tab w:val="num" w:pos="1070"/>
        </w:tabs>
        <w:ind w:left="1070" w:hanging="360"/>
      </w:pPr>
      <w:rPr>
        <w:color w:val="000000" w:themeColor="text1"/>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nsid w:val="37A040C3"/>
    <w:multiLevelType w:val="multilevel"/>
    <w:tmpl w:val="26780FC8"/>
    <w:lvl w:ilvl="0">
      <w:start w:val="4"/>
      <w:numFmt w:val="decimal"/>
      <w:lvlText w:val="%1."/>
      <w:lvlJc w:val="left"/>
      <w:pPr>
        <w:tabs>
          <w:tab w:val="num" w:pos="360"/>
        </w:tabs>
        <w:ind w:left="360" w:hanging="360"/>
      </w:pPr>
    </w:lvl>
    <w:lvl w:ilvl="1">
      <w:start w:val="3"/>
      <w:numFmt w:val="decimal"/>
      <w:lvlText w:val="3.%2."/>
      <w:lvlJc w:val="left"/>
      <w:pPr>
        <w:tabs>
          <w:tab w:val="num" w:pos="792"/>
        </w:tabs>
        <w:ind w:left="792" w:hanging="792"/>
      </w:pPr>
      <w:rPr>
        <w:b/>
        <w:i w:val="0"/>
      </w:rPr>
    </w:lvl>
    <w:lvl w:ilvl="2">
      <w:start w:val="1"/>
      <w:numFmt w:val="decimal"/>
      <w:lvlText w:val="3.3.%3"/>
      <w:lvlJc w:val="left"/>
      <w:pPr>
        <w:tabs>
          <w:tab w:val="num" w:pos="1440"/>
        </w:tabs>
        <w:ind w:left="1224" w:hanging="1224"/>
      </w:pPr>
      <w:rPr>
        <w:b w:val="0"/>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9">
    <w:nsid w:val="3F4F0D01"/>
    <w:multiLevelType w:val="multilevel"/>
    <w:tmpl w:val="ECF86A50"/>
    <w:lvl w:ilvl="0">
      <w:start w:val="4"/>
      <w:numFmt w:val="none"/>
      <w:lvlText w:val="3"/>
      <w:lvlJc w:val="left"/>
      <w:pPr>
        <w:tabs>
          <w:tab w:val="num" w:pos="360"/>
        </w:tabs>
        <w:ind w:left="360" w:hanging="360"/>
      </w:pPr>
    </w:lvl>
    <w:lvl w:ilvl="1">
      <w:start w:val="2"/>
      <w:numFmt w:val="decimal"/>
      <w:lvlText w:val="%13.%2."/>
      <w:lvlJc w:val="left"/>
      <w:pPr>
        <w:tabs>
          <w:tab w:val="num" w:pos="792"/>
        </w:tabs>
        <w:ind w:left="792" w:hanging="432"/>
      </w:pPr>
    </w:lvl>
    <w:lvl w:ilvl="2">
      <w:start w:val="1"/>
      <w:numFmt w:val="decimal"/>
      <w:lvlText w:val="3.2.%3"/>
      <w:lvlJc w:val="left"/>
      <w:pPr>
        <w:tabs>
          <w:tab w:val="num" w:pos="1224"/>
        </w:tabs>
        <w:ind w:left="1224" w:hanging="884"/>
      </w:pPr>
    </w:lvl>
    <w:lvl w:ilvl="3">
      <w:start w:val="1"/>
      <w:numFmt w:val="decimal"/>
      <w:lvlText w:val="3%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nsid w:val="42C07350"/>
    <w:multiLevelType w:val="hybridMultilevel"/>
    <w:tmpl w:val="10DAE1E4"/>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11">
    <w:nsid w:val="478A395C"/>
    <w:multiLevelType w:val="multilevel"/>
    <w:tmpl w:val="8E6C6CFE"/>
    <w:lvl w:ilvl="0">
      <w:start w:val="1"/>
      <w:numFmt w:val="decimal"/>
      <w:pStyle w:val="1"/>
      <w:lvlText w:val="%1."/>
      <w:lvlJc w:val="left"/>
      <w:pPr>
        <w:tabs>
          <w:tab w:val="num" w:pos="1134"/>
        </w:tabs>
        <w:ind w:left="1134" w:hanging="1134"/>
      </w:pPr>
      <w:rPr>
        <w:rFonts w:cs="Times New Roman"/>
      </w:rPr>
    </w:lvl>
    <w:lvl w:ilvl="1">
      <w:start w:val="1"/>
      <w:numFmt w:val="decimal"/>
      <w:pStyle w:val="2"/>
      <w:lvlText w:val="%1.%2"/>
      <w:lvlJc w:val="left"/>
      <w:pPr>
        <w:tabs>
          <w:tab w:val="num" w:pos="1134"/>
        </w:tabs>
        <w:ind w:left="1134" w:hanging="1134"/>
      </w:pPr>
      <w:rPr>
        <w:rFonts w:cs="Times New Roman"/>
      </w:rPr>
    </w:lvl>
    <w:lvl w:ilvl="2">
      <w:start w:val="1"/>
      <w:numFmt w:val="decimal"/>
      <w:pStyle w:val="a"/>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2">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51173598"/>
    <w:multiLevelType w:val="multilevel"/>
    <w:tmpl w:val="E0C8FF9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3DC5BFC"/>
    <w:multiLevelType w:val="hybridMultilevel"/>
    <w:tmpl w:val="2662D692"/>
    <w:lvl w:ilvl="0" w:tplc="238AD364">
      <w:start w:val="1"/>
      <w:numFmt w:val="decimal"/>
      <w:lvlText w:val="%1."/>
      <w:lvlJc w:val="left"/>
      <w:pPr>
        <w:tabs>
          <w:tab w:val="num" w:pos="720"/>
        </w:tabs>
        <w:ind w:left="720" w:hanging="360"/>
      </w:pPr>
      <w:rPr>
        <w:b/>
        <w:sz w:val="24"/>
        <w:szCs w:val="24"/>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360"/>
        </w:tabs>
        <w:ind w:left="36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619901CB"/>
    <w:multiLevelType w:val="multilevel"/>
    <w:tmpl w:val="167CD492"/>
    <w:lvl w:ilvl="0">
      <w:start w:val="3"/>
      <w:numFmt w:val="decimal"/>
      <w:lvlText w:val="%1."/>
      <w:lvlJc w:val="left"/>
      <w:pPr>
        <w:tabs>
          <w:tab w:val="num" w:pos="360"/>
        </w:tabs>
        <w:ind w:left="360" w:hanging="360"/>
      </w:pPr>
    </w:lvl>
    <w:lvl w:ilvl="1">
      <w:start w:val="2"/>
      <w:numFmt w:val="decimal"/>
      <w:lvlText w:val="5.%2."/>
      <w:lvlJc w:val="left"/>
      <w:pPr>
        <w:tabs>
          <w:tab w:val="num" w:pos="709"/>
        </w:tabs>
        <w:ind w:left="709" w:hanging="709"/>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nsid w:val="62575D2F"/>
    <w:multiLevelType w:val="multilevel"/>
    <w:tmpl w:val="46524600"/>
    <w:lvl w:ilvl="0">
      <w:start w:val="1"/>
      <w:numFmt w:val="decimal"/>
      <w:lvlText w:val="%1."/>
      <w:lvlJc w:val="left"/>
      <w:pPr>
        <w:tabs>
          <w:tab w:val="num" w:pos="360"/>
        </w:tabs>
        <w:ind w:left="360" w:hanging="360"/>
      </w:pPr>
    </w:lvl>
    <w:lvl w:ilvl="1">
      <w:start w:val="1"/>
      <w:numFmt w:val="decimal"/>
      <w:lvlText w:val="%1.%2."/>
      <w:lvlJc w:val="left"/>
      <w:pPr>
        <w:tabs>
          <w:tab w:val="num" w:pos="6670"/>
        </w:tabs>
        <w:ind w:left="6670" w:hanging="432"/>
      </w:pPr>
      <w:rPr>
        <w:b w:val="0"/>
        <w:i w:val="0"/>
      </w:rPr>
    </w:lvl>
    <w:lvl w:ilvl="2">
      <w:start w:val="1"/>
      <w:numFmt w:val="decimal"/>
      <w:lvlText w:val="2.%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nsid w:val="7707264C"/>
    <w:multiLevelType w:val="multilevel"/>
    <w:tmpl w:val="4C14FC4C"/>
    <w:lvl w:ilvl="0">
      <w:start w:val="3"/>
      <w:numFmt w:val="decimal"/>
      <w:lvlText w:val="%1."/>
      <w:lvlJc w:val="left"/>
      <w:pPr>
        <w:tabs>
          <w:tab w:val="num" w:pos="450"/>
        </w:tabs>
        <w:ind w:left="450" w:hanging="450"/>
      </w:pPr>
      <w:rPr>
        <w:b w:val="0"/>
      </w:rPr>
    </w:lvl>
    <w:lvl w:ilvl="1">
      <w:start w:val="1"/>
      <w:numFmt w:val="decimal"/>
      <w:lvlText w:val="%1.%2."/>
      <w:lvlJc w:val="left"/>
      <w:pPr>
        <w:tabs>
          <w:tab w:val="num" w:pos="450"/>
        </w:tabs>
        <w:ind w:left="450" w:hanging="450"/>
      </w:pPr>
      <w:rPr>
        <w:b/>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080"/>
        </w:tabs>
        <w:ind w:left="1080" w:hanging="108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440"/>
        </w:tabs>
        <w:ind w:left="1440" w:hanging="1440"/>
      </w:pPr>
      <w:rPr>
        <w:b w:val="0"/>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3"/>
  </w:num>
  <w:num w:numId="23">
    <w:abstractNumId w:val="8"/>
  </w:num>
  <w:num w:numId="24">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49E"/>
    <w:rsid w:val="000269A3"/>
    <w:rsid w:val="00041162"/>
    <w:rsid w:val="00042296"/>
    <w:rsid w:val="000B7445"/>
    <w:rsid w:val="001261B1"/>
    <w:rsid w:val="001A6DE9"/>
    <w:rsid w:val="001D77D4"/>
    <w:rsid w:val="001E5140"/>
    <w:rsid w:val="001F0BF1"/>
    <w:rsid w:val="002445B1"/>
    <w:rsid w:val="002467FC"/>
    <w:rsid w:val="00257148"/>
    <w:rsid w:val="002708DF"/>
    <w:rsid w:val="00295237"/>
    <w:rsid w:val="002A3F56"/>
    <w:rsid w:val="002A7811"/>
    <w:rsid w:val="002C2A92"/>
    <w:rsid w:val="002D06A3"/>
    <w:rsid w:val="00337087"/>
    <w:rsid w:val="0034082C"/>
    <w:rsid w:val="003556FB"/>
    <w:rsid w:val="0039496E"/>
    <w:rsid w:val="003D560D"/>
    <w:rsid w:val="004664ED"/>
    <w:rsid w:val="004706D6"/>
    <w:rsid w:val="00487E53"/>
    <w:rsid w:val="0050130B"/>
    <w:rsid w:val="005117CE"/>
    <w:rsid w:val="00551A40"/>
    <w:rsid w:val="00577740"/>
    <w:rsid w:val="00585F77"/>
    <w:rsid w:val="005F6B37"/>
    <w:rsid w:val="00606864"/>
    <w:rsid w:val="006205FA"/>
    <w:rsid w:val="006445F5"/>
    <w:rsid w:val="00672C61"/>
    <w:rsid w:val="00676307"/>
    <w:rsid w:val="0068304B"/>
    <w:rsid w:val="006E7D95"/>
    <w:rsid w:val="0070605D"/>
    <w:rsid w:val="00712C7C"/>
    <w:rsid w:val="007474D1"/>
    <w:rsid w:val="007531ED"/>
    <w:rsid w:val="0078753D"/>
    <w:rsid w:val="007A3A4F"/>
    <w:rsid w:val="007B51BE"/>
    <w:rsid w:val="007C2582"/>
    <w:rsid w:val="007C4439"/>
    <w:rsid w:val="0083401A"/>
    <w:rsid w:val="00854687"/>
    <w:rsid w:val="00865DD1"/>
    <w:rsid w:val="00886D0D"/>
    <w:rsid w:val="008B3E51"/>
    <w:rsid w:val="008B46FE"/>
    <w:rsid w:val="008D4C70"/>
    <w:rsid w:val="008E4572"/>
    <w:rsid w:val="008F610A"/>
    <w:rsid w:val="009301B6"/>
    <w:rsid w:val="00936D5B"/>
    <w:rsid w:val="0096449E"/>
    <w:rsid w:val="00976CBD"/>
    <w:rsid w:val="0098709B"/>
    <w:rsid w:val="009B6C27"/>
    <w:rsid w:val="009D3B19"/>
    <w:rsid w:val="009E0B4B"/>
    <w:rsid w:val="009E2B57"/>
    <w:rsid w:val="009F04ED"/>
    <w:rsid w:val="00A00C24"/>
    <w:rsid w:val="00A04049"/>
    <w:rsid w:val="00A65479"/>
    <w:rsid w:val="00A74AFA"/>
    <w:rsid w:val="00AE138E"/>
    <w:rsid w:val="00B77739"/>
    <w:rsid w:val="00B94AB3"/>
    <w:rsid w:val="00BA1139"/>
    <w:rsid w:val="00BB4697"/>
    <w:rsid w:val="00BF37F3"/>
    <w:rsid w:val="00BF50C6"/>
    <w:rsid w:val="00C13415"/>
    <w:rsid w:val="00C43C77"/>
    <w:rsid w:val="00C96B3C"/>
    <w:rsid w:val="00CB7DF3"/>
    <w:rsid w:val="00CF776E"/>
    <w:rsid w:val="00D1478B"/>
    <w:rsid w:val="00D31331"/>
    <w:rsid w:val="00D3430B"/>
    <w:rsid w:val="00D34A91"/>
    <w:rsid w:val="00D721AC"/>
    <w:rsid w:val="00D81292"/>
    <w:rsid w:val="00D90D19"/>
    <w:rsid w:val="00DC2EA7"/>
    <w:rsid w:val="00DD3BCF"/>
    <w:rsid w:val="00DD4F4F"/>
    <w:rsid w:val="00E00D8C"/>
    <w:rsid w:val="00E07D63"/>
    <w:rsid w:val="00E11661"/>
    <w:rsid w:val="00E463A8"/>
    <w:rsid w:val="00E53BF7"/>
    <w:rsid w:val="00E73D53"/>
    <w:rsid w:val="00F02181"/>
    <w:rsid w:val="00F113CB"/>
    <w:rsid w:val="00F14A88"/>
    <w:rsid w:val="00F7118E"/>
    <w:rsid w:val="00F910EE"/>
    <w:rsid w:val="00FB2587"/>
    <w:rsid w:val="00FD64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721AC"/>
    <w:rPr>
      <w:rFonts w:ascii="Calibri" w:eastAsia="Times New Roman" w:hAnsi="Calibri" w:cs="Times New Roman"/>
      <w:lang w:eastAsia="ru-RU"/>
    </w:rPr>
  </w:style>
  <w:style w:type="paragraph" w:styleId="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0"/>
    <w:next w:val="a0"/>
    <w:link w:val="10"/>
    <w:qFormat/>
    <w:rsid w:val="00D721AC"/>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0"/>
    <w:next w:val="a0"/>
    <w:link w:val="20"/>
    <w:semiHidden/>
    <w:unhideWhenUsed/>
    <w:qFormat/>
    <w:rsid w:val="00D721AC"/>
    <w:pPr>
      <w:keepNext/>
      <w:numPr>
        <w:ilvl w:val="1"/>
        <w:numId w:val="1"/>
      </w:numPr>
      <w:spacing w:before="240" w:after="60" w:line="240" w:lineRule="auto"/>
      <w:outlineLvl w:val="1"/>
    </w:pPr>
    <w:rPr>
      <w:rFonts w:ascii="Arial" w:hAnsi="Arial"/>
      <w:i/>
      <w:iCs/>
      <w:sz w:val="28"/>
      <w:szCs w:val="28"/>
      <w:lang w:val="x-none" w:eastAsia="x-none"/>
    </w:rPr>
  </w:style>
  <w:style w:type="paragraph" w:styleId="6">
    <w:name w:val="heading 6"/>
    <w:basedOn w:val="a0"/>
    <w:next w:val="a0"/>
    <w:link w:val="60"/>
    <w:semiHidden/>
    <w:unhideWhenUsed/>
    <w:qFormat/>
    <w:rsid w:val="00D721AC"/>
    <w:pPr>
      <w:keepNext/>
      <w:keepLines/>
      <w:spacing w:before="200" w:after="0"/>
      <w:outlineLvl w:val="5"/>
    </w:pPr>
    <w:rPr>
      <w:rFonts w:ascii="Cambria" w:hAnsi="Cambria"/>
      <w:i/>
      <w:iCs/>
      <w:color w:val="243F60"/>
    </w:rPr>
  </w:style>
  <w:style w:type="paragraph" w:styleId="7">
    <w:name w:val="heading 7"/>
    <w:basedOn w:val="a0"/>
    <w:next w:val="a0"/>
    <w:link w:val="70"/>
    <w:semiHidden/>
    <w:unhideWhenUsed/>
    <w:qFormat/>
    <w:rsid w:val="00D721AC"/>
    <w:pPr>
      <w:keepNext/>
      <w:keepLines/>
      <w:spacing w:before="200" w:after="0"/>
      <w:outlineLvl w:val="6"/>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H1 Знак Знак,Headi... Знак,Heading 1iz Знак,Б1 Знак,Б11 Знак,Введение... Знак,Заголовок параграфа (1.) Знак"/>
    <w:basedOn w:val="a1"/>
    <w:link w:val="1"/>
    <w:rsid w:val="00D721AC"/>
    <w:rPr>
      <w:rFonts w:ascii="Times New Roman" w:eastAsia="Times New Roman" w:hAnsi="Times New Roman" w:cs="Times New Roman"/>
      <w:iCs/>
      <w:sz w:val="24"/>
      <w:szCs w:val="24"/>
      <w:lang w:val="x-none" w:eastAsia="x-none"/>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1"/>
    <w:link w:val="2"/>
    <w:semiHidden/>
    <w:rsid w:val="00D721AC"/>
    <w:rPr>
      <w:rFonts w:ascii="Arial" w:eastAsia="Times New Roman" w:hAnsi="Arial" w:cs="Times New Roman"/>
      <w:i/>
      <w:iCs/>
      <w:sz w:val="28"/>
      <w:szCs w:val="28"/>
      <w:lang w:val="x-none" w:eastAsia="x-none"/>
    </w:rPr>
  </w:style>
  <w:style w:type="character" w:customStyle="1" w:styleId="60">
    <w:name w:val="Заголовок 6 Знак"/>
    <w:basedOn w:val="a1"/>
    <w:link w:val="6"/>
    <w:semiHidden/>
    <w:rsid w:val="00D721AC"/>
    <w:rPr>
      <w:rFonts w:ascii="Cambria" w:eastAsia="Times New Roman" w:hAnsi="Cambria" w:cs="Times New Roman"/>
      <w:i/>
      <w:iCs/>
      <w:color w:val="243F60"/>
      <w:lang w:eastAsia="ru-RU"/>
    </w:rPr>
  </w:style>
  <w:style w:type="character" w:customStyle="1" w:styleId="70">
    <w:name w:val="Заголовок 7 Знак"/>
    <w:basedOn w:val="a1"/>
    <w:link w:val="7"/>
    <w:semiHidden/>
    <w:rsid w:val="00D721AC"/>
    <w:rPr>
      <w:rFonts w:ascii="Cambria" w:eastAsia="Times New Roman" w:hAnsi="Cambria" w:cs="Times New Roman"/>
      <w:i/>
      <w:iCs/>
      <w:color w:val="404040"/>
      <w:lang w:eastAsia="ru-RU"/>
    </w:rPr>
  </w:style>
  <w:style w:type="paragraph" w:styleId="HTML">
    <w:name w:val="HTML Preformatted"/>
    <w:basedOn w:val="a0"/>
    <w:link w:val="HTML0"/>
    <w:unhideWhenUsed/>
    <w:rsid w:val="00D72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basedOn w:val="a1"/>
    <w:link w:val="HTML"/>
    <w:rsid w:val="00D721AC"/>
    <w:rPr>
      <w:rFonts w:ascii="Courier New" w:eastAsia="Times New Roman" w:hAnsi="Courier New" w:cs="Times New Roman"/>
      <w:sz w:val="20"/>
      <w:szCs w:val="20"/>
      <w:lang w:val="x-none" w:eastAsia="x-none"/>
    </w:rPr>
  </w:style>
  <w:style w:type="paragraph" w:styleId="a4">
    <w:name w:val="Body Text"/>
    <w:basedOn w:val="a0"/>
    <w:link w:val="a5"/>
    <w:semiHidden/>
    <w:unhideWhenUsed/>
    <w:rsid w:val="00D721AC"/>
    <w:pPr>
      <w:spacing w:after="120"/>
    </w:pPr>
    <w:rPr>
      <w:lang w:val="x-none" w:eastAsia="x-none"/>
    </w:rPr>
  </w:style>
  <w:style w:type="character" w:customStyle="1" w:styleId="a5">
    <w:name w:val="Основной текст Знак"/>
    <w:basedOn w:val="a1"/>
    <w:link w:val="a4"/>
    <w:semiHidden/>
    <w:rsid w:val="00D721AC"/>
    <w:rPr>
      <w:rFonts w:ascii="Calibri" w:eastAsia="Times New Roman" w:hAnsi="Calibri" w:cs="Times New Roman"/>
      <w:lang w:val="x-none" w:eastAsia="x-none"/>
    </w:rPr>
  </w:style>
  <w:style w:type="paragraph" w:styleId="3">
    <w:name w:val="Body Text 3"/>
    <w:basedOn w:val="a0"/>
    <w:link w:val="30"/>
    <w:uiPriority w:val="99"/>
    <w:semiHidden/>
    <w:unhideWhenUsed/>
    <w:rsid w:val="00D721AC"/>
    <w:pPr>
      <w:spacing w:after="120"/>
    </w:pPr>
    <w:rPr>
      <w:sz w:val="16"/>
      <w:szCs w:val="16"/>
    </w:rPr>
  </w:style>
  <w:style w:type="character" w:customStyle="1" w:styleId="30">
    <w:name w:val="Основной текст 3 Знак"/>
    <w:basedOn w:val="a1"/>
    <w:link w:val="3"/>
    <w:uiPriority w:val="99"/>
    <w:semiHidden/>
    <w:rsid w:val="00D721AC"/>
    <w:rPr>
      <w:rFonts w:ascii="Calibri" w:eastAsia="Times New Roman" w:hAnsi="Calibri" w:cs="Times New Roman"/>
      <w:sz w:val="16"/>
      <w:szCs w:val="16"/>
      <w:lang w:eastAsia="ru-RU"/>
    </w:rPr>
  </w:style>
  <w:style w:type="character" w:customStyle="1" w:styleId="a6">
    <w:name w:val="Абзац списка Знак"/>
    <w:aliases w:val="Маркер Знак,Bullet Number Знак,Нумерованый список Знак,List Paragraph1 Знак,Bullet List Знак,FooterText Знак,numbered Знак,lp1 Знак"/>
    <w:link w:val="a7"/>
    <w:uiPriority w:val="34"/>
    <w:locked/>
    <w:rsid w:val="00D721AC"/>
  </w:style>
  <w:style w:type="paragraph" w:styleId="a7">
    <w:name w:val="List Paragraph"/>
    <w:aliases w:val="Маркер,Bullet Number,Нумерованый список,List Paragraph1,Bullet List,FooterText,numbered,lp1"/>
    <w:basedOn w:val="a0"/>
    <w:link w:val="a6"/>
    <w:uiPriority w:val="34"/>
    <w:qFormat/>
    <w:rsid w:val="00D721AC"/>
    <w:pPr>
      <w:ind w:left="720"/>
      <w:contextualSpacing/>
    </w:pPr>
    <w:rPr>
      <w:rFonts w:asciiTheme="minorHAnsi" w:eastAsiaTheme="minorHAnsi" w:hAnsiTheme="minorHAnsi" w:cstheme="minorBidi"/>
      <w:lang w:eastAsia="en-US"/>
    </w:rPr>
  </w:style>
  <w:style w:type="paragraph" w:customStyle="1" w:styleId="a">
    <w:name w:val="Пункт"/>
    <w:basedOn w:val="a0"/>
    <w:rsid w:val="00D721AC"/>
    <w:pPr>
      <w:numPr>
        <w:ilvl w:val="2"/>
        <w:numId w:val="1"/>
      </w:numPr>
      <w:snapToGrid w:val="0"/>
      <w:spacing w:after="0" w:line="360" w:lineRule="auto"/>
      <w:jc w:val="both"/>
    </w:pPr>
    <w:rPr>
      <w:rFonts w:ascii="Times New Roman" w:hAnsi="Times New Roman"/>
      <w:sz w:val="28"/>
      <w:szCs w:val="28"/>
    </w:rPr>
  </w:style>
  <w:style w:type="paragraph" w:customStyle="1" w:styleId="a8">
    <w:name w:val="Îñíîâí"/>
    <w:basedOn w:val="a0"/>
    <w:rsid w:val="00D721AC"/>
    <w:pPr>
      <w:widowControl w:val="0"/>
      <w:spacing w:after="0" w:line="240" w:lineRule="auto"/>
      <w:jc w:val="both"/>
    </w:pPr>
    <w:rPr>
      <w:rFonts w:ascii="Arial" w:hAnsi="Arial" w:cs="Arial"/>
      <w:szCs w:val="20"/>
    </w:rPr>
  </w:style>
  <w:style w:type="paragraph" w:customStyle="1" w:styleId="Style3">
    <w:name w:val="Style3"/>
    <w:basedOn w:val="a0"/>
    <w:uiPriority w:val="99"/>
    <w:rsid w:val="00D721AC"/>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0"/>
    <w:rsid w:val="00D721AC"/>
    <w:pPr>
      <w:widowControl w:val="0"/>
      <w:autoSpaceDE w:val="0"/>
      <w:autoSpaceDN w:val="0"/>
      <w:adjustRightInd w:val="0"/>
      <w:spacing w:after="0" w:line="269" w:lineRule="exact"/>
      <w:jc w:val="both"/>
    </w:pPr>
    <w:rPr>
      <w:sz w:val="24"/>
      <w:szCs w:val="24"/>
    </w:rPr>
  </w:style>
  <w:style w:type="character" w:customStyle="1" w:styleId="FontStyle15">
    <w:name w:val="Font Style15"/>
    <w:uiPriority w:val="99"/>
    <w:rsid w:val="00D721AC"/>
    <w:rPr>
      <w:rFonts w:ascii="Times New Roman" w:hAnsi="Times New Roman" w:cs="Times New Roman" w:hint="default"/>
      <w:b/>
      <w:bCs/>
      <w:sz w:val="20"/>
      <w:szCs w:val="20"/>
    </w:rPr>
  </w:style>
  <w:style w:type="character" w:customStyle="1" w:styleId="FontStyle20">
    <w:name w:val="Font Style20"/>
    <w:uiPriority w:val="99"/>
    <w:rsid w:val="00D721AC"/>
    <w:rPr>
      <w:rFonts w:ascii="Times New Roman" w:hAnsi="Times New Roman" w:cs="Times New Roman" w:hint="default"/>
      <w:spacing w:val="10"/>
      <w:sz w:val="20"/>
      <w:szCs w:val="20"/>
    </w:rPr>
  </w:style>
  <w:style w:type="paragraph" w:styleId="a9">
    <w:name w:val="Balloon Text"/>
    <w:basedOn w:val="a0"/>
    <w:link w:val="aa"/>
    <w:uiPriority w:val="99"/>
    <w:semiHidden/>
    <w:unhideWhenUsed/>
    <w:rsid w:val="00BB4697"/>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BB4697"/>
    <w:rPr>
      <w:rFonts w:ascii="Tahoma" w:eastAsia="Times New Roman" w:hAnsi="Tahoma" w:cs="Tahoma"/>
      <w:sz w:val="16"/>
      <w:szCs w:val="16"/>
      <w:lang w:eastAsia="ru-RU"/>
    </w:rPr>
  </w:style>
  <w:style w:type="paragraph" w:customStyle="1" w:styleId="Style8">
    <w:name w:val="Style8"/>
    <w:basedOn w:val="a0"/>
    <w:uiPriority w:val="99"/>
    <w:qFormat/>
    <w:rsid w:val="007B51BE"/>
    <w:pPr>
      <w:widowControl w:val="0"/>
      <w:autoSpaceDE w:val="0"/>
      <w:autoSpaceDN w:val="0"/>
      <w:adjustRightInd w:val="0"/>
      <w:spacing w:after="0" w:line="259" w:lineRule="exact"/>
      <w:ind w:firstLine="100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721AC"/>
    <w:rPr>
      <w:rFonts w:ascii="Calibri" w:eastAsia="Times New Roman" w:hAnsi="Calibri" w:cs="Times New Roman"/>
      <w:lang w:eastAsia="ru-RU"/>
    </w:rPr>
  </w:style>
  <w:style w:type="paragraph" w:styleId="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0"/>
    <w:next w:val="a0"/>
    <w:link w:val="10"/>
    <w:qFormat/>
    <w:rsid w:val="00D721AC"/>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0"/>
    <w:next w:val="a0"/>
    <w:link w:val="20"/>
    <w:semiHidden/>
    <w:unhideWhenUsed/>
    <w:qFormat/>
    <w:rsid w:val="00D721AC"/>
    <w:pPr>
      <w:keepNext/>
      <w:numPr>
        <w:ilvl w:val="1"/>
        <w:numId w:val="1"/>
      </w:numPr>
      <w:spacing w:before="240" w:after="60" w:line="240" w:lineRule="auto"/>
      <w:outlineLvl w:val="1"/>
    </w:pPr>
    <w:rPr>
      <w:rFonts w:ascii="Arial" w:hAnsi="Arial"/>
      <w:i/>
      <w:iCs/>
      <w:sz w:val="28"/>
      <w:szCs w:val="28"/>
      <w:lang w:val="x-none" w:eastAsia="x-none"/>
    </w:rPr>
  </w:style>
  <w:style w:type="paragraph" w:styleId="6">
    <w:name w:val="heading 6"/>
    <w:basedOn w:val="a0"/>
    <w:next w:val="a0"/>
    <w:link w:val="60"/>
    <w:semiHidden/>
    <w:unhideWhenUsed/>
    <w:qFormat/>
    <w:rsid w:val="00D721AC"/>
    <w:pPr>
      <w:keepNext/>
      <w:keepLines/>
      <w:spacing w:before="200" w:after="0"/>
      <w:outlineLvl w:val="5"/>
    </w:pPr>
    <w:rPr>
      <w:rFonts w:ascii="Cambria" w:hAnsi="Cambria"/>
      <w:i/>
      <w:iCs/>
      <w:color w:val="243F60"/>
    </w:rPr>
  </w:style>
  <w:style w:type="paragraph" w:styleId="7">
    <w:name w:val="heading 7"/>
    <w:basedOn w:val="a0"/>
    <w:next w:val="a0"/>
    <w:link w:val="70"/>
    <w:semiHidden/>
    <w:unhideWhenUsed/>
    <w:qFormat/>
    <w:rsid w:val="00D721AC"/>
    <w:pPr>
      <w:keepNext/>
      <w:keepLines/>
      <w:spacing w:before="200" w:after="0"/>
      <w:outlineLvl w:val="6"/>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H1 Знак Знак,Headi... Знак,Heading 1iz Знак,Б1 Знак,Б11 Знак,Введение... Знак,Заголовок параграфа (1.) Знак"/>
    <w:basedOn w:val="a1"/>
    <w:link w:val="1"/>
    <w:rsid w:val="00D721AC"/>
    <w:rPr>
      <w:rFonts w:ascii="Times New Roman" w:eastAsia="Times New Roman" w:hAnsi="Times New Roman" w:cs="Times New Roman"/>
      <w:iCs/>
      <w:sz w:val="24"/>
      <w:szCs w:val="24"/>
      <w:lang w:val="x-none" w:eastAsia="x-none"/>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1"/>
    <w:link w:val="2"/>
    <w:semiHidden/>
    <w:rsid w:val="00D721AC"/>
    <w:rPr>
      <w:rFonts w:ascii="Arial" w:eastAsia="Times New Roman" w:hAnsi="Arial" w:cs="Times New Roman"/>
      <w:i/>
      <w:iCs/>
      <w:sz w:val="28"/>
      <w:szCs w:val="28"/>
      <w:lang w:val="x-none" w:eastAsia="x-none"/>
    </w:rPr>
  </w:style>
  <w:style w:type="character" w:customStyle="1" w:styleId="60">
    <w:name w:val="Заголовок 6 Знак"/>
    <w:basedOn w:val="a1"/>
    <w:link w:val="6"/>
    <w:semiHidden/>
    <w:rsid w:val="00D721AC"/>
    <w:rPr>
      <w:rFonts w:ascii="Cambria" w:eastAsia="Times New Roman" w:hAnsi="Cambria" w:cs="Times New Roman"/>
      <w:i/>
      <w:iCs/>
      <w:color w:val="243F60"/>
      <w:lang w:eastAsia="ru-RU"/>
    </w:rPr>
  </w:style>
  <w:style w:type="character" w:customStyle="1" w:styleId="70">
    <w:name w:val="Заголовок 7 Знак"/>
    <w:basedOn w:val="a1"/>
    <w:link w:val="7"/>
    <w:semiHidden/>
    <w:rsid w:val="00D721AC"/>
    <w:rPr>
      <w:rFonts w:ascii="Cambria" w:eastAsia="Times New Roman" w:hAnsi="Cambria" w:cs="Times New Roman"/>
      <w:i/>
      <w:iCs/>
      <w:color w:val="404040"/>
      <w:lang w:eastAsia="ru-RU"/>
    </w:rPr>
  </w:style>
  <w:style w:type="paragraph" w:styleId="HTML">
    <w:name w:val="HTML Preformatted"/>
    <w:basedOn w:val="a0"/>
    <w:link w:val="HTML0"/>
    <w:unhideWhenUsed/>
    <w:rsid w:val="00D72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basedOn w:val="a1"/>
    <w:link w:val="HTML"/>
    <w:rsid w:val="00D721AC"/>
    <w:rPr>
      <w:rFonts w:ascii="Courier New" w:eastAsia="Times New Roman" w:hAnsi="Courier New" w:cs="Times New Roman"/>
      <w:sz w:val="20"/>
      <w:szCs w:val="20"/>
      <w:lang w:val="x-none" w:eastAsia="x-none"/>
    </w:rPr>
  </w:style>
  <w:style w:type="paragraph" w:styleId="a4">
    <w:name w:val="Body Text"/>
    <w:basedOn w:val="a0"/>
    <w:link w:val="a5"/>
    <w:semiHidden/>
    <w:unhideWhenUsed/>
    <w:rsid w:val="00D721AC"/>
    <w:pPr>
      <w:spacing w:after="120"/>
    </w:pPr>
    <w:rPr>
      <w:lang w:val="x-none" w:eastAsia="x-none"/>
    </w:rPr>
  </w:style>
  <w:style w:type="character" w:customStyle="1" w:styleId="a5">
    <w:name w:val="Основной текст Знак"/>
    <w:basedOn w:val="a1"/>
    <w:link w:val="a4"/>
    <w:semiHidden/>
    <w:rsid w:val="00D721AC"/>
    <w:rPr>
      <w:rFonts w:ascii="Calibri" w:eastAsia="Times New Roman" w:hAnsi="Calibri" w:cs="Times New Roman"/>
      <w:lang w:val="x-none" w:eastAsia="x-none"/>
    </w:rPr>
  </w:style>
  <w:style w:type="paragraph" w:styleId="3">
    <w:name w:val="Body Text 3"/>
    <w:basedOn w:val="a0"/>
    <w:link w:val="30"/>
    <w:uiPriority w:val="99"/>
    <w:semiHidden/>
    <w:unhideWhenUsed/>
    <w:rsid w:val="00D721AC"/>
    <w:pPr>
      <w:spacing w:after="120"/>
    </w:pPr>
    <w:rPr>
      <w:sz w:val="16"/>
      <w:szCs w:val="16"/>
    </w:rPr>
  </w:style>
  <w:style w:type="character" w:customStyle="1" w:styleId="30">
    <w:name w:val="Основной текст 3 Знак"/>
    <w:basedOn w:val="a1"/>
    <w:link w:val="3"/>
    <w:uiPriority w:val="99"/>
    <w:semiHidden/>
    <w:rsid w:val="00D721AC"/>
    <w:rPr>
      <w:rFonts w:ascii="Calibri" w:eastAsia="Times New Roman" w:hAnsi="Calibri" w:cs="Times New Roman"/>
      <w:sz w:val="16"/>
      <w:szCs w:val="16"/>
      <w:lang w:eastAsia="ru-RU"/>
    </w:rPr>
  </w:style>
  <w:style w:type="character" w:customStyle="1" w:styleId="a6">
    <w:name w:val="Абзац списка Знак"/>
    <w:aliases w:val="Маркер Знак,Bullet Number Знак,Нумерованый список Знак,List Paragraph1 Знак,Bullet List Знак,FooterText Знак,numbered Знак,lp1 Знак"/>
    <w:link w:val="a7"/>
    <w:uiPriority w:val="34"/>
    <w:locked/>
    <w:rsid w:val="00D721AC"/>
  </w:style>
  <w:style w:type="paragraph" w:styleId="a7">
    <w:name w:val="List Paragraph"/>
    <w:aliases w:val="Маркер,Bullet Number,Нумерованый список,List Paragraph1,Bullet List,FooterText,numbered,lp1"/>
    <w:basedOn w:val="a0"/>
    <w:link w:val="a6"/>
    <w:uiPriority w:val="34"/>
    <w:qFormat/>
    <w:rsid w:val="00D721AC"/>
    <w:pPr>
      <w:ind w:left="720"/>
      <w:contextualSpacing/>
    </w:pPr>
    <w:rPr>
      <w:rFonts w:asciiTheme="minorHAnsi" w:eastAsiaTheme="minorHAnsi" w:hAnsiTheme="minorHAnsi" w:cstheme="minorBidi"/>
      <w:lang w:eastAsia="en-US"/>
    </w:rPr>
  </w:style>
  <w:style w:type="paragraph" w:customStyle="1" w:styleId="a">
    <w:name w:val="Пункт"/>
    <w:basedOn w:val="a0"/>
    <w:rsid w:val="00D721AC"/>
    <w:pPr>
      <w:numPr>
        <w:ilvl w:val="2"/>
        <w:numId w:val="1"/>
      </w:numPr>
      <w:snapToGrid w:val="0"/>
      <w:spacing w:after="0" w:line="360" w:lineRule="auto"/>
      <w:jc w:val="both"/>
    </w:pPr>
    <w:rPr>
      <w:rFonts w:ascii="Times New Roman" w:hAnsi="Times New Roman"/>
      <w:sz w:val="28"/>
      <w:szCs w:val="28"/>
    </w:rPr>
  </w:style>
  <w:style w:type="paragraph" w:customStyle="1" w:styleId="a8">
    <w:name w:val="Îñíîâí"/>
    <w:basedOn w:val="a0"/>
    <w:rsid w:val="00D721AC"/>
    <w:pPr>
      <w:widowControl w:val="0"/>
      <w:spacing w:after="0" w:line="240" w:lineRule="auto"/>
      <w:jc w:val="both"/>
    </w:pPr>
    <w:rPr>
      <w:rFonts w:ascii="Arial" w:hAnsi="Arial" w:cs="Arial"/>
      <w:szCs w:val="20"/>
    </w:rPr>
  </w:style>
  <w:style w:type="paragraph" w:customStyle="1" w:styleId="Style3">
    <w:name w:val="Style3"/>
    <w:basedOn w:val="a0"/>
    <w:uiPriority w:val="99"/>
    <w:rsid w:val="00D721AC"/>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0"/>
    <w:rsid w:val="00D721AC"/>
    <w:pPr>
      <w:widowControl w:val="0"/>
      <w:autoSpaceDE w:val="0"/>
      <w:autoSpaceDN w:val="0"/>
      <w:adjustRightInd w:val="0"/>
      <w:spacing w:after="0" w:line="269" w:lineRule="exact"/>
      <w:jc w:val="both"/>
    </w:pPr>
    <w:rPr>
      <w:sz w:val="24"/>
      <w:szCs w:val="24"/>
    </w:rPr>
  </w:style>
  <w:style w:type="character" w:customStyle="1" w:styleId="FontStyle15">
    <w:name w:val="Font Style15"/>
    <w:uiPriority w:val="99"/>
    <w:rsid w:val="00D721AC"/>
    <w:rPr>
      <w:rFonts w:ascii="Times New Roman" w:hAnsi="Times New Roman" w:cs="Times New Roman" w:hint="default"/>
      <w:b/>
      <w:bCs/>
      <w:sz w:val="20"/>
      <w:szCs w:val="20"/>
    </w:rPr>
  </w:style>
  <w:style w:type="character" w:customStyle="1" w:styleId="FontStyle20">
    <w:name w:val="Font Style20"/>
    <w:uiPriority w:val="99"/>
    <w:rsid w:val="00D721AC"/>
    <w:rPr>
      <w:rFonts w:ascii="Times New Roman" w:hAnsi="Times New Roman" w:cs="Times New Roman" w:hint="default"/>
      <w:spacing w:val="10"/>
      <w:sz w:val="20"/>
      <w:szCs w:val="20"/>
    </w:rPr>
  </w:style>
  <w:style w:type="paragraph" w:styleId="a9">
    <w:name w:val="Balloon Text"/>
    <w:basedOn w:val="a0"/>
    <w:link w:val="aa"/>
    <w:uiPriority w:val="99"/>
    <w:semiHidden/>
    <w:unhideWhenUsed/>
    <w:rsid w:val="00BB4697"/>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BB4697"/>
    <w:rPr>
      <w:rFonts w:ascii="Tahoma" w:eastAsia="Times New Roman" w:hAnsi="Tahoma" w:cs="Tahoma"/>
      <w:sz w:val="16"/>
      <w:szCs w:val="16"/>
      <w:lang w:eastAsia="ru-RU"/>
    </w:rPr>
  </w:style>
  <w:style w:type="paragraph" w:customStyle="1" w:styleId="Style8">
    <w:name w:val="Style8"/>
    <w:basedOn w:val="a0"/>
    <w:uiPriority w:val="99"/>
    <w:qFormat/>
    <w:rsid w:val="007B51BE"/>
    <w:pPr>
      <w:widowControl w:val="0"/>
      <w:autoSpaceDE w:val="0"/>
      <w:autoSpaceDN w:val="0"/>
      <w:adjustRightInd w:val="0"/>
      <w:spacing w:after="0" w:line="259" w:lineRule="exact"/>
      <w:ind w:firstLine="100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6583">
      <w:bodyDiv w:val="1"/>
      <w:marLeft w:val="0"/>
      <w:marRight w:val="0"/>
      <w:marTop w:val="0"/>
      <w:marBottom w:val="0"/>
      <w:divBdr>
        <w:top w:val="none" w:sz="0" w:space="0" w:color="auto"/>
        <w:left w:val="none" w:sz="0" w:space="0" w:color="auto"/>
        <w:bottom w:val="none" w:sz="0" w:space="0" w:color="auto"/>
        <w:right w:val="none" w:sz="0" w:space="0" w:color="auto"/>
      </w:divBdr>
    </w:div>
    <w:div w:id="203639050">
      <w:bodyDiv w:val="1"/>
      <w:marLeft w:val="0"/>
      <w:marRight w:val="0"/>
      <w:marTop w:val="0"/>
      <w:marBottom w:val="0"/>
      <w:divBdr>
        <w:top w:val="none" w:sz="0" w:space="0" w:color="auto"/>
        <w:left w:val="none" w:sz="0" w:space="0" w:color="auto"/>
        <w:bottom w:val="none" w:sz="0" w:space="0" w:color="auto"/>
        <w:right w:val="none" w:sz="0" w:space="0" w:color="auto"/>
      </w:divBdr>
    </w:div>
    <w:div w:id="356202632">
      <w:bodyDiv w:val="1"/>
      <w:marLeft w:val="0"/>
      <w:marRight w:val="0"/>
      <w:marTop w:val="0"/>
      <w:marBottom w:val="0"/>
      <w:divBdr>
        <w:top w:val="none" w:sz="0" w:space="0" w:color="auto"/>
        <w:left w:val="none" w:sz="0" w:space="0" w:color="auto"/>
        <w:bottom w:val="none" w:sz="0" w:space="0" w:color="auto"/>
        <w:right w:val="none" w:sz="0" w:space="0" w:color="auto"/>
      </w:divBdr>
    </w:div>
    <w:div w:id="420877684">
      <w:bodyDiv w:val="1"/>
      <w:marLeft w:val="0"/>
      <w:marRight w:val="0"/>
      <w:marTop w:val="0"/>
      <w:marBottom w:val="0"/>
      <w:divBdr>
        <w:top w:val="none" w:sz="0" w:space="0" w:color="auto"/>
        <w:left w:val="none" w:sz="0" w:space="0" w:color="auto"/>
        <w:bottom w:val="none" w:sz="0" w:space="0" w:color="auto"/>
        <w:right w:val="none" w:sz="0" w:space="0" w:color="auto"/>
      </w:divBdr>
    </w:div>
    <w:div w:id="442841221">
      <w:bodyDiv w:val="1"/>
      <w:marLeft w:val="0"/>
      <w:marRight w:val="0"/>
      <w:marTop w:val="0"/>
      <w:marBottom w:val="0"/>
      <w:divBdr>
        <w:top w:val="none" w:sz="0" w:space="0" w:color="auto"/>
        <w:left w:val="none" w:sz="0" w:space="0" w:color="auto"/>
        <w:bottom w:val="none" w:sz="0" w:space="0" w:color="auto"/>
        <w:right w:val="none" w:sz="0" w:space="0" w:color="auto"/>
      </w:divBdr>
    </w:div>
    <w:div w:id="537281610">
      <w:bodyDiv w:val="1"/>
      <w:marLeft w:val="0"/>
      <w:marRight w:val="0"/>
      <w:marTop w:val="0"/>
      <w:marBottom w:val="0"/>
      <w:divBdr>
        <w:top w:val="none" w:sz="0" w:space="0" w:color="auto"/>
        <w:left w:val="none" w:sz="0" w:space="0" w:color="auto"/>
        <w:bottom w:val="none" w:sz="0" w:space="0" w:color="auto"/>
        <w:right w:val="none" w:sz="0" w:space="0" w:color="auto"/>
      </w:divBdr>
    </w:div>
    <w:div w:id="783184861">
      <w:bodyDiv w:val="1"/>
      <w:marLeft w:val="0"/>
      <w:marRight w:val="0"/>
      <w:marTop w:val="0"/>
      <w:marBottom w:val="0"/>
      <w:divBdr>
        <w:top w:val="none" w:sz="0" w:space="0" w:color="auto"/>
        <w:left w:val="none" w:sz="0" w:space="0" w:color="auto"/>
        <w:bottom w:val="none" w:sz="0" w:space="0" w:color="auto"/>
        <w:right w:val="none" w:sz="0" w:space="0" w:color="auto"/>
      </w:divBdr>
    </w:div>
    <w:div w:id="820075856">
      <w:bodyDiv w:val="1"/>
      <w:marLeft w:val="0"/>
      <w:marRight w:val="0"/>
      <w:marTop w:val="0"/>
      <w:marBottom w:val="0"/>
      <w:divBdr>
        <w:top w:val="none" w:sz="0" w:space="0" w:color="auto"/>
        <w:left w:val="none" w:sz="0" w:space="0" w:color="auto"/>
        <w:bottom w:val="none" w:sz="0" w:space="0" w:color="auto"/>
        <w:right w:val="none" w:sz="0" w:space="0" w:color="auto"/>
      </w:divBdr>
    </w:div>
    <w:div w:id="1280532999">
      <w:bodyDiv w:val="1"/>
      <w:marLeft w:val="0"/>
      <w:marRight w:val="0"/>
      <w:marTop w:val="0"/>
      <w:marBottom w:val="0"/>
      <w:divBdr>
        <w:top w:val="none" w:sz="0" w:space="0" w:color="auto"/>
        <w:left w:val="none" w:sz="0" w:space="0" w:color="auto"/>
        <w:bottom w:val="none" w:sz="0" w:space="0" w:color="auto"/>
        <w:right w:val="none" w:sz="0" w:space="0" w:color="auto"/>
      </w:divBdr>
    </w:div>
    <w:div w:id="1764032726">
      <w:bodyDiv w:val="1"/>
      <w:marLeft w:val="0"/>
      <w:marRight w:val="0"/>
      <w:marTop w:val="0"/>
      <w:marBottom w:val="0"/>
      <w:divBdr>
        <w:top w:val="none" w:sz="0" w:space="0" w:color="auto"/>
        <w:left w:val="none" w:sz="0" w:space="0" w:color="auto"/>
        <w:bottom w:val="none" w:sz="0" w:space="0" w:color="auto"/>
        <w:right w:val="none" w:sz="0" w:space="0" w:color="auto"/>
      </w:divBdr>
    </w:div>
    <w:div w:id="185344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FB4BB-FCBE-4E6C-98C1-5E23F7CF2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16</Pages>
  <Words>5110</Words>
  <Characters>29128</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Чебыкина Елена Анатольевна</dc:creator>
  <cp:keywords/>
  <dc:description/>
  <cp:lastModifiedBy>Марина Александровна Макарова</cp:lastModifiedBy>
  <cp:revision>170</cp:revision>
  <cp:lastPrinted>2026-07-09T12:40:00Z</cp:lastPrinted>
  <dcterms:created xsi:type="dcterms:W3CDTF">2020-06-09T05:44:00Z</dcterms:created>
  <dcterms:modified xsi:type="dcterms:W3CDTF">2026-07-13T05:21:00Z</dcterms:modified>
</cp:coreProperties>
</file>